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6429" w:rsidRDefault="00B16429" w:rsidP="00B16429">
      <w:pPr>
        <w:rPr>
          <w:rFonts w:ascii="Times New Roman" w:hAnsi="Times New Roman"/>
          <w:b/>
          <w:sz w:val="28"/>
          <w:szCs w:val="28"/>
          <w:lang w:val="kk-KZ"/>
        </w:rPr>
      </w:pPr>
    </w:p>
    <w:p w:rsidR="00B16429" w:rsidRPr="000F2583" w:rsidRDefault="00B16429" w:rsidP="00B16429">
      <w:pPr>
        <w:spacing w:after="0"/>
        <w:ind w:left="-142" w:firstLine="142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B16429">
        <w:rPr>
          <w:rFonts w:ascii="Times New Roman" w:hAnsi="Times New Roman"/>
          <w:b/>
          <w:sz w:val="24"/>
          <w:szCs w:val="24"/>
          <w:lang w:val="kk-KZ"/>
        </w:rPr>
        <w:t>А</w:t>
      </w:r>
      <w:r w:rsidRPr="000F2583">
        <w:rPr>
          <w:rFonts w:ascii="Times New Roman" w:hAnsi="Times New Roman"/>
          <w:b/>
          <w:sz w:val="24"/>
          <w:szCs w:val="24"/>
          <w:lang w:val="kk-KZ"/>
        </w:rPr>
        <w:t>қ</w:t>
      </w:r>
      <w:r w:rsidRPr="00B16429">
        <w:rPr>
          <w:rFonts w:ascii="Times New Roman" w:hAnsi="Times New Roman"/>
          <w:b/>
          <w:sz w:val="24"/>
          <w:szCs w:val="24"/>
          <w:lang w:val="kk-KZ"/>
        </w:rPr>
        <w:t>мола облысы б</w:t>
      </w:r>
      <w:r w:rsidRPr="000F2583">
        <w:rPr>
          <w:rFonts w:ascii="Times New Roman" w:hAnsi="Times New Roman"/>
          <w:b/>
          <w:sz w:val="24"/>
          <w:szCs w:val="24"/>
          <w:lang w:val="kk-KZ"/>
        </w:rPr>
        <w:t>ілім басқармасының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B16429">
        <w:rPr>
          <w:rFonts w:ascii="Times New Roman" w:hAnsi="Times New Roman"/>
          <w:b/>
          <w:sz w:val="24"/>
          <w:szCs w:val="24"/>
          <w:lang w:val="kk-KZ"/>
        </w:rPr>
        <w:t>«</w:t>
      </w:r>
      <w:r w:rsidRPr="000F2583">
        <w:rPr>
          <w:rFonts w:ascii="Times New Roman" w:hAnsi="Times New Roman"/>
          <w:b/>
          <w:sz w:val="24"/>
          <w:szCs w:val="24"/>
          <w:lang w:val="kk-KZ"/>
        </w:rPr>
        <w:t>Облыстық психологиялық-медициналық-</w:t>
      </w:r>
    </w:p>
    <w:p w:rsidR="00B16429" w:rsidRPr="0063517C" w:rsidRDefault="00B16429" w:rsidP="00B16429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0F2583">
        <w:rPr>
          <w:rFonts w:ascii="Times New Roman" w:hAnsi="Times New Roman"/>
          <w:b/>
          <w:sz w:val="24"/>
          <w:szCs w:val="24"/>
          <w:lang w:val="kk-KZ"/>
        </w:rPr>
        <w:t>педагогикалық кеңесі</w:t>
      </w:r>
      <w:r w:rsidRPr="000F2583">
        <w:rPr>
          <w:rFonts w:ascii="Times New Roman" w:hAnsi="Times New Roman"/>
          <w:b/>
          <w:sz w:val="24"/>
          <w:szCs w:val="24"/>
        </w:rPr>
        <w:t>»</w:t>
      </w:r>
      <w:r w:rsidRPr="0063517C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0F2583">
        <w:rPr>
          <w:rFonts w:ascii="Times New Roman" w:hAnsi="Times New Roman"/>
          <w:b/>
          <w:sz w:val="24"/>
          <w:szCs w:val="24"/>
          <w:lang w:val="kk-KZ"/>
        </w:rPr>
        <w:t>коммуналдық мемлекеттік мекемесінің</w:t>
      </w:r>
    </w:p>
    <w:p w:rsidR="00B16429" w:rsidRPr="000F2583" w:rsidRDefault="00B16429" w:rsidP="00B16429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0F2583">
        <w:rPr>
          <w:rFonts w:ascii="Times New Roman" w:hAnsi="Times New Roman"/>
          <w:b/>
          <w:sz w:val="24"/>
          <w:szCs w:val="24"/>
          <w:lang w:val="kk-KZ"/>
        </w:rPr>
        <w:t>Коммунальное государственное учреждение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0F2583">
        <w:rPr>
          <w:rFonts w:ascii="Times New Roman" w:hAnsi="Times New Roman"/>
          <w:b/>
          <w:sz w:val="24"/>
          <w:szCs w:val="24"/>
          <w:lang w:val="kk-KZ"/>
        </w:rPr>
        <w:t>«Областная психолого-медико-педагогическая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0F2583">
        <w:rPr>
          <w:rFonts w:ascii="Times New Roman" w:hAnsi="Times New Roman"/>
          <w:b/>
          <w:sz w:val="24"/>
          <w:szCs w:val="24"/>
          <w:lang w:val="kk-KZ"/>
        </w:rPr>
        <w:t>консультация»</w:t>
      </w:r>
      <w:r w:rsidRPr="0063517C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0F2583">
        <w:rPr>
          <w:rFonts w:ascii="Times New Roman" w:hAnsi="Times New Roman"/>
          <w:b/>
          <w:sz w:val="24"/>
          <w:szCs w:val="24"/>
          <w:lang w:val="kk-KZ"/>
        </w:rPr>
        <w:t>управления образования</w:t>
      </w:r>
      <w:r w:rsidRPr="0063517C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0F2583">
        <w:rPr>
          <w:rFonts w:ascii="Times New Roman" w:hAnsi="Times New Roman"/>
          <w:b/>
          <w:sz w:val="24"/>
          <w:szCs w:val="24"/>
          <w:lang w:val="kk-KZ"/>
        </w:rPr>
        <w:t>Акмолинской области</w:t>
      </w:r>
    </w:p>
    <w:p w:rsidR="00B16429" w:rsidRDefault="00B16429" w:rsidP="00B16429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B16429" w:rsidRDefault="00B16429" w:rsidP="00B16429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B16429" w:rsidRDefault="00B16429" w:rsidP="00B16429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B16429" w:rsidRDefault="00B16429" w:rsidP="00B16429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B16429" w:rsidRDefault="00B16429" w:rsidP="00B16429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B16429" w:rsidRDefault="00B16429" w:rsidP="00B16429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B16429" w:rsidRDefault="00B16429" w:rsidP="00B16429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B16429" w:rsidRDefault="00B16429" w:rsidP="00B16429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B16429" w:rsidRDefault="00B16429" w:rsidP="00B16429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B16429" w:rsidRDefault="00B16429" w:rsidP="00B16429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B16429" w:rsidRPr="000F2583" w:rsidRDefault="00B16429" w:rsidP="00B16429">
      <w:pPr>
        <w:spacing w:after="0" w:line="240" w:lineRule="auto"/>
        <w:jc w:val="center"/>
        <w:rPr>
          <w:rFonts w:ascii="Times New Roman" w:hAnsi="Times New Roman"/>
          <w:b/>
          <w:bCs/>
          <w:sz w:val="44"/>
          <w:szCs w:val="44"/>
        </w:rPr>
      </w:pPr>
      <w:r w:rsidRPr="000F2583">
        <w:rPr>
          <w:rFonts w:ascii="Times New Roman" w:hAnsi="Times New Roman"/>
          <w:b/>
          <w:bCs/>
          <w:sz w:val="44"/>
          <w:szCs w:val="44"/>
        </w:rPr>
        <w:t xml:space="preserve">Типовая учебная программа </w:t>
      </w:r>
    </w:p>
    <w:p w:rsidR="00B16429" w:rsidRPr="000F2583" w:rsidRDefault="00B16429" w:rsidP="00B16429">
      <w:pPr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 w:rsidRPr="000F2583">
        <w:rPr>
          <w:rFonts w:ascii="Times New Roman" w:hAnsi="Times New Roman"/>
          <w:b/>
          <w:bCs/>
          <w:sz w:val="32"/>
          <w:szCs w:val="32"/>
        </w:rPr>
        <w:t xml:space="preserve"> по учебным предметам для обучающихся</w:t>
      </w:r>
    </w:p>
    <w:p w:rsidR="00B16429" w:rsidRPr="000F2583" w:rsidRDefault="00F16DAE" w:rsidP="00B16429">
      <w:pPr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с нарушениями слуха 0-4</w:t>
      </w:r>
      <w:r w:rsidR="00B16429" w:rsidRPr="000F2583">
        <w:rPr>
          <w:rFonts w:ascii="Times New Roman" w:hAnsi="Times New Roman"/>
          <w:b/>
          <w:bCs/>
          <w:sz w:val="32"/>
          <w:szCs w:val="32"/>
        </w:rPr>
        <w:t xml:space="preserve"> классов</w:t>
      </w:r>
    </w:p>
    <w:p w:rsidR="00B16429" w:rsidRPr="00366523" w:rsidRDefault="00B16429" w:rsidP="00B16429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 xml:space="preserve">   </w:t>
      </w:r>
      <w:r>
        <w:rPr>
          <w:rFonts w:ascii="Times New Roman" w:eastAsia="Times New Roman" w:hAnsi="Times New Roman"/>
          <w:b/>
          <w:sz w:val="32"/>
          <w:szCs w:val="32"/>
        </w:rPr>
        <w:t>уровня начального</w:t>
      </w:r>
      <w:r w:rsidRPr="00366523">
        <w:rPr>
          <w:rFonts w:ascii="Times New Roman" w:eastAsia="Times New Roman" w:hAnsi="Times New Roman"/>
          <w:b/>
          <w:sz w:val="32"/>
          <w:szCs w:val="32"/>
        </w:rPr>
        <w:t xml:space="preserve"> образования</w:t>
      </w:r>
    </w:p>
    <w:p w:rsidR="00B16429" w:rsidRPr="00366523" w:rsidRDefault="00B16429" w:rsidP="00B16429">
      <w:pPr>
        <w:spacing w:after="0" w:line="240" w:lineRule="auto"/>
        <w:contextualSpacing/>
        <w:jc w:val="center"/>
        <w:rPr>
          <w:b/>
          <w:sz w:val="32"/>
          <w:szCs w:val="32"/>
          <w:lang w:val="kk-KZ"/>
        </w:rPr>
      </w:pPr>
      <w:r w:rsidRPr="00366523">
        <w:rPr>
          <w:rFonts w:ascii="Times New Roman" w:eastAsia="Times New Roman" w:hAnsi="Times New Roman"/>
          <w:b/>
          <w:sz w:val="32"/>
          <w:szCs w:val="32"/>
          <w:lang w:val="kk-KZ"/>
        </w:rPr>
        <w:t>(для классов с русским языком обучения)</w:t>
      </w:r>
    </w:p>
    <w:p w:rsidR="00B16429" w:rsidRDefault="00B16429" w:rsidP="00B16429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</w:p>
    <w:p w:rsidR="00B16429" w:rsidRDefault="00B16429" w:rsidP="00B1642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B16429" w:rsidRDefault="00B16429" w:rsidP="00B1642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B16429" w:rsidRDefault="00B16429" w:rsidP="00B1642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B16429" w:rsidRDefault="00B16429" w:rsidP="00B1642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B16429" w:rsidRDefault="00B16429" w:rsidP="00B16429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</w:p>
    <w:p w:rsidR="00B16429" w:rsidRPr="00376F17" w:rsidRDefault="00B16429" w:rsidP="00B16429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</w:p>
    <w:p w:rsidR="00B16429" w:rsidRPr="00366523" w:rsidRDefault="00B16429" w:rsidP="00B16429">
      <w:pPr>
        <w:rPr>
          <w:rFonts w:ascii="Times New Roman" w:hAnsi="Times New Roman"/>
          <w:sz w:val="24"/>
          <w:szCs w:val="24"/>
          <w:lang w:val="kk-KZ"/>
        </w:rPr>
      </w:pPr>
    </w:p>
    <w:p w:rsidR="00B16429" w:rsidRDefault="00B16429" w:rsidP="00B16429">
      <w:pPr>
        <w:rPr>
          <w:rFonts w:ascii="Times New Roman" w:hAnsi="Times New Roman"/>
          <w:sz w:val="24"/>
          <w:szCs w:val="24"/>
        </w:rPr>
      </w:pPr>
    </w:p>
    <w:p w:rsidR="00B16429" w:rsidRDefault="00B16429" w:rsidP="00B16429">
      <w:pPr>
        <w:rPr>
          <w:rFonts w:ascii="Times New Roman" w:hAnsi="Times New Roman"/>
          <w:sz w:val="24"/>
          <w:szCs w:val="24"/>
        </w:rPr>
      </w:pPr>
    </w:p>
    <w:p w:rsidR="00B16429" w:rsidRDefault="00B16429" w:rsidP="00B16429">
      <w:pPr>
        <w:rPr>
          <w:rFonts w:ascii="Times New Roman" w:hAnsi="Times New Roman"/>
          <w:sz w:val="24"/>
          <w:szCs w:val="24"/>
        </w:rPr>
      </w:pPr>
    </w:p>
    <w:p w:rsidR="00B16429" w:rsidRDefault="00B16429" w:rsidP="00B16429">
      <w:pPr>
        <w:rPr>
          <w:rFonts w:ascii="Times New Roman" w:hAnsi="Times New Roman"/>
          <w:sz w:val="24"/>
          <w:szCs w:val="24"/>
        </w:rPr>
      </w:pPr>
    </w:p>
    <w:p w:rsidR="00B16429" w:rsidRPr="00B16429" w:rsidRDefault="00B16429" w:rsidP="00B16429">
      <w:pPr>
        <w:rPr>
          <w:rFonts w:ascii="Times New Roman" w:hAnsi="Times New Roman"/>
          <w:sz w:val="24"/>
          <w:szCs w:val="24"/>
          <w:lang w:val="kk-KZ"/>
        </w:rPr>
      </w:pPr>
    </w:p>
    <w:p w:rsidR="00B16429" w:rsidRDefault="00B16429" w:rsidP="00B16429">
      <w:pPr>
        <w:rPr>
          <w:rFonts w:ascii="Times New Roman" w:hAnsi="Times New Roman"/>
          <w:sz w:val="24"/>
          <w:szCs w:val="24"/>
        </w:rPr>
      </w:pPr>
    </w:p>
    <w:p w:rsidR="00B16429" w:rsidRDefault="00B16429" w:rsidP="00B16429">
      <w:pPr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0F2583">
        <w:rPr>
          <w:rFonts w:ascii="Times New Roman" w:hAnsi="Times New Roman"/>
          <w:b/>
          <w:sz w:val="24"/>
          <w:szCs w:val="24"/>
        </w:rPr>
        <w:t>г. Кокшетау</w:t>
      </w:r>
    </w:p>
    <w:p w:rsidR="00B16429" w:rsidRPr="00B16429" w:rsidRDefault="00B16429" w:rsidP="00B16429">
      <w:pPr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B16429" w:rsidRDefault="00B16429" w:rsidP="00B16429">
      <w:pPr>
        <w:rPr>
          <w:rFonts w:ascii="Times New Roman" w:hAnsi="Times New Roman"/>
          <w:b/>
          <w:sz w:val="28"/>
          <w:szCs w:val="28"/>
        </w:rPr>
      </w:pPr>
      <w:r w:rsidRPr="004E1DFF">
        <w:rPr>
          <w:rFonts w:ascii="Times New Roman" w:hAnsi="Times New Roman"/>
          <w:b/>
          <w:sz w:val="28"/>
          <w:szCs w:val="28"/>
        </w:rPr>
        <w:lastRenderedPageBreak/>
        <w:t>Содержание:</w:t>
      </w:r>
    </w:p>
    <w:p w:rsidR="00B16429" w:rsidRDefault="00B16429" w:rsidP="00B16429">
      <w:pPr>
        <w:pStyle w:val="a5"/>
        <w:widowControl w:val="0"/>
        <w:numPr>
          <w:ilvl w:val="0"/>
          <w:numId w:val="37"/>
        </w:num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4E1DFF">
        <w:rPr>
          <w:rFonts w:ascii="Times New Roman" w:hAnsi="Times New Roman"/>
          <w:b/>
          <w:sz w:val="28"/>
          <w:szCs w:val="28"/>
        </w:rPr>
        <w:t xml:space="preserve">Учебная программа по учебному предмету </w:t>
      </w:r>
      <w:r w:rsidRPr="004E1DFF">
        <w:rPr>
          <w:rFonts w:ascii="Times New Roman" w:eastAsiaTheme="minorHAnsi" w:hAnsi="Times New Roman"/>
          <w:b/>
          <w:sz w:val="28"/>
          <w:szCs w:val="28"/>
        </w:rPr>
        <w:t xml:space="preserve">«Обучение грамоте» </w:t>
      </w:r>
      <w:r w:rsidRPr="004E1DFF">
        <w:rPr>
          <w:rFonts w:ascii="Times New Roman" w:hAnsi="Times New Roman"/>
          <w:b/>
          <w:sz w:val="28"/>
          <w:szCs w:val="28"/>
        </w:rPr>
        <w:t>для обучающихся</w:t>
      </w:r>
      <w:r w:rsidRPr="004E1DFF">
        <w:rPr>
          <w:rFonts w:ascii="Times New Roman" w:hAnsi="Times New Roman"/>
          <w:b/>
          <w:sz w:val="28"/>
          <w:szCs w:val="28"/>
          <w:lang w:val="kk-KZ"/>
        </w:rPr>
        <w:t xml:space="preserve">  с нарушениями слуха </w:t>
      </w:r>
      <w:r w:rsidRPr="004E1DFF">
        <w:rPr>
          <w:rFonts w:ascii="Times New Roman" w:hAnsi="Times New Roman"/>
          <w:b/>
          <w:sz w:val="28"/>
          <w:szCs w:val="28"/>
        </w:rPr>
        <w:t xml:space="preserve"> 0 - </w:t>
      </w:r>
      <w:r w:rsidRPr="004E1DFF">
        <w:rPr>
          <w:rFonts w:ascii="Times New Roman" w:hAnsi="Times New Roman"/>
          <w:b/>
          <w:sz w:val="28"/>
          <w:szCs w:val="28"/>
          <w:lang w:val="kk-KZ"/>
        </w:rPr>
        <w:t>1</w:t>
      </w:r>
      <w:r>
        <w:rPr>
          <w:rFonts w:ascii="Times New Roman" w:hAnsi="Times New Roman"/>
          <w:b/>
          <w:sz w:val="28"/>
          <w:szCs w:val="28"/>
        </w:rPr>
        <w:t xml:space="preserve"> классов</w:t>
      </w:r>
    </w:p>
    <w:p w:rsidR="00B16429" w:rsidRPr="004E1DFF" w:rsidRDefault="00B16429" w:rsidP="00B16429">
      <w:pPr>
        <w:pStyle w:val="a5"/>
        <w:widowControl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B16429" w:rsidRDefault="00B16429" w:rsidP="00B16429">
      <w:pPr>
        <w:pStyle w:val="a5"/>
        <w:widowControl w:val="0"/>
        <w:numPr>
          <w:ilvl w:val="0"/>
          <w:numId w:val="37"/>
        </w:num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</w:t>
      </w:r>
      <w:r w:rsidRPr="004E1DFF">
        <w:rPr>
          <w:rFonts w:ascii="Times New Roman" w:hAnsi="Times New Roman"/>
          <w:b/>
          <w:sz w:val="28"/>
          <w:szCs w:val="28"/>
        </w:rPr>
        <w:t>чебная программа по учебному предмету «Русский язык»</w:t>
      </w:r>
      <w:r>
        <w:rPr>
          <w:rFonts w:ascii="Times New Roman" w:hAnsi="Times New Roman"/>
          <w:b/>
          <w:sz w:val="28"/>
          <w:szCs w:val="28"/>
        </w:rPr>
        <w:t xml:space="preserve"> для </w:t>
      </w:r>
    </w:p>
    <w:p w:rsidR="00B16429" w:rsidRDefault="00B16429" w:rsidP="00B16429">
      <w:pPr>
        <w:pStyle w:val="a5"/>
        <w:widowControl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4E1DFF">
        <w:rPr>
          <w:rFonts w:ascii="Times New Roman" w:hAnsi="Times New Roman"/>
          <w:b/>
          <w:sz w:val="28"/>
          <w:szCs w:val="28"/>
        </w:rPr>
        <w:t xml:space="preserve"> обучающихся </w:t>
      </w:r>
      <w:r w:rsidRPr="004E1DFF">
        <w:rPr>
          <w:rFonts w:ascii="Times New Roman" w:hAnsi="Times New Roman"/>
          <w:b/>
          <w:sz w:val="28"/>
          <w:szCs w:val="28"/>
          <w:lang w:val="kk-KZ"/>
        </w:rPr>
        <w:t xml:space="preserve">с нарушениями слуха </w:t>
      </w:r>
      <w:r w:rsidRPr="004E1DFF">
        <w:rPr>
          <w:rFonts w:ascii="Times New Roman" w:hAnsi="Times New Roman"/>
          <w:b/>
          <w:sz w:val="28"/>
          <w:szCs w:val="28"/>
        </w:rPr>
        <w:t xml:space="preserve"> 2-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4E1DFF">
        <w:rPr>
          <w:rFonts w:ascii="Times New Roman" w:hAnsi="Times New Roman"/>
          <w:b/>
          <w:sz w:val="28"/>
          <w:szCs w:val="28"/>
        </w:rPr>
        <w:t>4 классов</w:t>
      </w:r>
    </w:p>
    <w:p w:rsidR="00B16429" w:rsidRPr="00165A42" w:rsidRDefault="00B16429" w:rsidP="00B16429">
      <w:pPr>
        <w:pStyle w:val="a5"/>
        <w:widowControl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B16429" w:rsidRDefault="00B16429" w:rsidP="00B16429">
      <w:pPr>
        <w:pStyle w:val="a5"/>
        <w:widowControl w:val="0"/>
        <w:numPr>
          <w:ilvl w:val="0"/>
          <w:numId w:val="37"/>
        </w:num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</w:t>
      </w:r>
      <w:r w:rsidRPr="004E1DFF">
        <w:rPr>
          <w:rFonts w:ascii="Times New Roman" w:hAnsi="Times New Roman"/>
          <w:b/>
          <w:sz w:val="28"/>
          <w:szCs w:val="28"/>
        </w:rPr>
        <w:t xml:space="preserve">чебная программа по учебному предмету </w:t>
      </w:r>
      <w:r>
        <w:rPr>
          <w:rFonts w:ascii="Times New Roman" w:hAnsi="Times New Roman"/>
          <w:b/>
          <w:sz w:val="28"/>
          <w:szCs w:val="28"/>
        </w:rPr>
        <w:t>«Казахский</w:t>
      </w:r>
      <w:r w:rsidRPr="004E1DFF">
        <w:rPr>
          <w:rFonts w:ascii="Times New Roman" w:hAnsi="Times New Roman"/>
          <w:b/>
          <w:sz w:val="28"/>
          <w:szCs w:val="28"/>
        </w:rPr>
        <w:t xml:space="preserve"> язык»</w:t>
      </w:r>
      <w:r>
        <w:rPr>
          <w:rFonts w:ascii="Times New Roman" w:hAnsi="Times New Roman"/>
          <w:b/>
          <w:sz w:val="28"/>
          <w:szCs w:val="28"/>
        </w:rPr>
        <w:t xml:space="preserve"> для </w:t>
      </w:r>
      <w:r w:rsidRPr="004E1DFF">
        <w:rPr>
          <w:rFonts w:ascii="Times New Roman" w:hAnsi="Times New Roman"/>
          <w:b/>
          <w:sz w:val="28"/>
          <w:szCs w:val="28"/>
        </w:rPr>
        <w:t xml:space="preserve"> обучающихся </w:t>
      </w:r>
      <w:r w:rsidRPr="004E1DFF">
        <w:rPr>
          <w:rFonts w:ascii="Times New Roman" w:hAnsi="Times New Roman"/>
          <w:b/>
          <w:sz w:val="28"/>
          <w:szCs w:val="28"/>
          <w:lang w:val="kk-KZ"/>
        </w:rPr>
        <w:t xml:space="preserve">с нарушениями слуха </w:t>
      </w:r>
      <w:r w:rsidR="00D250FF">
        <w:rPr>
          <w:rFonts w:ascii="Times New Roman" w:hAnsi="Times New Roman"/>
          <w:b/>
          <w:sz w:val="28"/>
          <w:szCs w:val="28"/>
        </w:rPr>
        <w:t xml:space="preserve"> 3</w:t>
      </w:r>
      <w:r w:rsidRPr="004E1DFF">
        <w:rPr>
          <w:rFonts w:ascii="Times New Roman" w:hAnsi="Times New Roman"/>
          <w:b/>
          <w:sz w:val="28"/>
          <w:szCs w:val="28"/>
        </w:rPr>
        <w:t>-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4E1DFF">
        <w:rPr>
          <w:rFonts w:ascii="Times New Roman" w:hAnsi="Times New Roman"/>
          <w:b/>
          <w:sz w:val="28"/>
          <w:szCs w:val="28"/>
        </w:rPr>
        <w:t>4 классов</w:t>
      </w:r>
    </w:p>
    <w:p w:rsidR="00B16429" w:rsidRPr="002E1A7E" w:rsidRDefault="00B16429" w:rsidP="00B16429">
      <w:pPr>
        <w:widowControl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B16429" w:rsidRDefault="00B16429" w:rsidP="00B16429">
      <w:pPr>
        <w:pStyle w:val="a5"/>
        <w:widowControl w:val="0"/>
        <w:numPr>
          <w:ilvl w:val="0"/>
          <w:numId w:val="37"/>
        </w:num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4E1DFF">
        <w:rPr>
          <w:rFonts w:ascii="Times New Roman" w:hAnsi="Times New Roman"/>
          <w:b/>
          <w:sz w:val="28"/>
          <w:szCs w:val="28"/>
        </w:rPr>
        <w:t xml:space="preserve">Учебная программа по учебному предмету </w:t>
      </w:r>
      <w:r>
        <w:rPr>
          <w:rFonts w:ascii="Times New Roman" w:eastAsiaTheme="minorHAnsi" w:hAnsi="Times New Roman"/>
          <w:b/>
          <w:sz w:val="28"/>
          <w:szCs w:val="28"/>
        </w:rPr>
        <w:t>«Чтение</w:t>
      </w:r>
      <w:r w:rsidRPr="004E1DFF">
        <w:rPr>
          <w:rFonts w:ascii="Times New Roman" w:eastAsiaTheme="minorHAnsi" w:hAnsi="Times New Roman"/>
          <w:b/>
          <w:sz w:val="28"/>
          <w:szCs w:val="28"/>
        </w:rPr>
        <w:t xml:space="preserve">» </w:t>
      </w:r>
      <w:r w:rsidRPr="004E1DFF">
        <w:rPr>
          <w:rFonts w:ascii="Times New Roman" w:hAnsi="Times New Roman"/>
          <w:b/>
          <w:sz w:val="28"/>
          <w:szCs w:val="28"/>
        </w:rPr>
        <w:t>для обучающихся</w:t>
      </w:r>
      <w:r w:rsidRPr="004E1DFF">
        <w:rPr>
          <w:rFonts w:ascii="Times New Roman" w:hAnsi="Times New Roman"/>
          <w:b/>
          <w:sz w:val="28"/>
          <w:szCs w:val="28"/>
          <w:lang w:val="kk-KZ"/>
        </w:rPr>
        <w:t xml:space="preserve">  с нарушениями слуха </w:t>
      </w:r>
      <w:r w:rsidRPr="004E1DFF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4E1DFF">
        <w:rPr>
          <w:rFonts w:ascii="Times New Roman" w:hAnsi="Times New Roman"/>
          <w:b/>
          <w:sz w:val="28"/>
          <w:szCs w:val="28"/>
        </w:rPr>
        <w:t>2-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4E1DFF">
        <w:rPr>
          <w:rFonts w:ascii="Times New Roman" w:hAnsi="Times New Roman"/>
          <w:b/>
          <w:sz w:val="28"/>
          <w:szCs w:val="28"/>
        </w:rPr>
        <w:t>4 классов</w:t>
      </w:r>
    </w:p>
    <w:p w:rsidR="00B16429" w:rsidRPr="009B300D" w:rsidRDefault="00B16429" w:rsidP="00B16429">
      <w:pPr>
        <w:pStyle w:val="a5"/>
        <w:rPr>
          <w:rFonts w:ascii="Times New Roman" w:hAnsi="Times New Roman"/>
          <w:b/>
          <w:sz w:val="28"/>
          <w:szCs w:val="28"/>
        </w:rPr>
      </w:pPr>
    </w:p>
    <w:p w:rsidR="00B16429" w:rsidRPr="00D90C14" w:rsidRDefault="00B16429" w:rsidP="00B16429">
      <w:pPr>
        <w:pStyle w:val="a5"/>
        <w:widowControl w:val="0"/>
        <w:numPr>
          <w:ilvl w:val="0"/>
          <w:numId w:val="37"/>
        </w:num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4E1DFF">
        <w:rPr>
          <w:rFonts w:ascii="Times New Roman" w:hAnsi="Times New Roman"/>
          <w:b/>
          <w:sz w:val="28"/>
          <w:szCs w:val="28"/>
        </w:rPr>
        <w:t xml:space="preserve">Учебная программа по учебному предмету </w:t>
      </w:r>
      <w:r>
        <w:rPr>
          <w:rFonts w:ascii="Times New Roman" w:eastAsiaTheme="minorHAnsi" w:hAnsi="Times New Roman"/>
          <w:b/>
          <w:sz w:val="28"/>
          <w:szCs w:val="28"/>
        </w:rPr>
        <w:t>«Коррекционная ритмика</w:t>
      </w:r>
      <w:r w:rsidRPr="004E1DFF">
        <w:rPr>
          <w:rFonts w:ascii="Times New Roman" w:eastAsiaTheme="minorHAnsi" w:hAnsi="Times New Roman"/>
          <w:b/>
          <w:sz w:val="28"/>
          <w:szCs w:val="28"/>
        </w:rPr>
        <w:t xml:space="preserve">» </w:t>
      </w:r>
      <w:r w:rsidRPr="004E1DFF">
        <w:rPr>
          <w:rFonts w:ascii="Times New Roman" w:hAnsi="Times New Roman"/>
          <w:b/>
          <w:sz w:val="28"/>
          <w:szCs w:val="28"/>
        </w:rPr>
        <w:t>для обучающихся</w:t>
      </w:r>
      <w:r w:rsidRPr="004E1DFF">
        <w:rPr>
          <w:rFonts w:ascii="Times New Roman" w:hAnsi="Times New Roman"/>
          <w:b/>
          <w:sz w:val="28"/>
          <w:szCs w:val="28"/>
          <w:lang w:val="kk-KZ"/>
        </w:rPr>
        <w:t xml:space="preserve">  с нарушениями слуха </w:t>
      </w:r>
      <w:r w:rsidRPr="004E1DFF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 0</w:t>
      </w:r>
      <w:r w:rsidRPr="004E1DFF">
        <w:rPr>
          <w:rFonts w:ascii="Times New Roman" w:hAnsi="Times New Roman"/>
          <w:b/>
          <w:sz w:val="28"/>
          <w:szCs w:val="28"/>
        </w:rPr>
        <w:t>-4 классов</w:t>
      </w:r>
    </w:p>
    <w:p w:rsidR="00B16429" w:rsidRPr="00D90C14" w:rsidRDefault="00B16429" w:rsidP="00B16429">
      <w:pPr>
        <w:pStyle w:val="a5"/>
        <w:rPr>
          <w:rFonts w:ascii="Times New Roman" w:hAnsi="Times New Roman"/>
          <w:b/>
          <w:sz w:val="28"/>
          <w:szCs w:val="28"/>
        </w:rPr>
      </w:pPr>
    </w:p>
    <w:p w:rsidR="00B16429" w:rsidRPr="00D90C14" w:rsidRDefault="00B16429" w:rsidP="00B16429">
      <w:pPr>
        <w:pStyle w:val="a5"/>
        <w:numPr>
          <w:ilvl w:val="0"/>
          <w:numId w:val="37"/>
        </w:numPr>
        <w:spacing w:after="0" w:line="240" w:lineRule="auto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 w:rsidRPr="00D90C14">
        <w:rPr>
          <w:rFonts w:ascii="Times New Roman" w:hAnsi="Times New Roman"/>
          <w:b/>
          <w:color w:val="000000"/>
          <w:sz w:val="28"/>
          <w:szCs w:val="28"/>
        </w:rPr>
        <w:t>Учебная программа по учебному предмету «Математика</w:t>
      </w:r>
      <w:r w:rsidRPr="00D90C14">
        <w:rPr>
          <w:rFonts w:ascii="Times New Roman" w:hAnsi="Times New Roman"/>
          <w:b/>
          <w:color w:val="000000"/>
          <w:sz w:val="28"/>
          <w:szCs w:val="28"/>
          <w:lang w:val="kk-KZ"/>
        </w:rPr>
        <w:t>»</w:t>
      </w:r>
    </w:p>
    <w:p w:rsidR="00B16429" w:rsidRPr="00D90C14" w:rsidRDefault="00B16429" w:rsidP="00B16429">
      <w:pPr>
        <w:pStyle w:val="a5"/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D90C14">
        <w:rPr>
          <w:rFonts w:ascii="Times New Roman" w:hAnsi="Times New Roman"/>
          <w:b/>
          <w:sz w:val="28"/>
          <w:szCs w:val="28"/>
          <w:lang w:val="kk-KZ"/>
        </w:rPr>
        <w:t>дл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я </w:t>
      </w:r>
      <w:r w:rsidRPr="00D90C14">
        <w:rPr>
          <w:rFonts w:ascii="Times New Roman" w:hAnsi="Times New Roman"/>
          <w:b/>
          <w:sz w:val="28"/>
          <w:szCs w:val="28"/>
          <w:lang w:val="kk-KZ"/>
        </w:rPr>
        <w:t xml:space="preserve">обучающихся </w:t>
      </w:r>
      <w:r w:rsidRPr="004E1DFF">
        <w:rPr>
          <w:rFonts w:ascii="Times New Roman" w:hAnsi="Times New Roman"/>
          <w:b/>
          <w:sz w:val="28"/>
          <w:szCs w:val="28"/>
          <w:lang w:val="kk-KZ"/>
        </w:rPr>
        <w:t xml:space="preserve">с нарушениями слуха </w:t>
      </w:r>
      <w:r w:rsidRPr="004E1DFF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90C14">
        <w:rPr>
          <w:rFonts w:ascii="Times New Roman" w:hAnsi="Times New Roman"/>
          <w:b/>
          <w:sz w:val="28"/>
          <w:szCs w:val="28"/>
          <w:lang w:val="kk-KZ"/>
        </w:rPr>
        <w:t xml:space="preserve">0-4 </w:t>
      </w:r>
      <w:r w:rsidRPr="00D90C14">
        <w:rPr>
          <w:rFonts w:ascii="Times New Roman" w:hAnsi="Times New Roman"/>
          <w:b/>
          <w:sz w:val="28"/>
          <w:szCs w:val="28"/>
        </w:rPr>
        <w:t xml:space="preserve">классов </w:t>
      </w:r>
    </w:p>
    <w:p w:rsidR="00B16429" w:rsidRPr="004334C7" w:rsidRDefault="00B16429" w:rsidP="00B16429">
      <w:pPr>
        <w:pStyle w:val="a5"/>
        <w:rPr>
          <w:rFonts w:ascii="Times New Roman" w:hAnsi="Times New Roman"/>
          <w:b/>
          <w:sz w:val="28"/>
          <w:szCs w:val="28"/>
        </w:rPr>
      </w:pPr>
    </w:p>
    <w:p w:rsidR="00B16429" w:rsidRPr="00165A42" w:rsidRDefault="00B16429" w:rsidP="00B16429">
      <w:pPr>
        <w:pStyle w:val="a5"/>
        <w:widowControl w:val="0"/>
        <w:numPr>
          <w:ilvl w:val="0"/>
          <w:numId w:val="37"/>
        </w:num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4E1DFF">
        <w:rPr>
          <w:rFonts w:ascii="Times New Roman" w:hAnsi="Times New Roman"/>
          <w:b/>
          <w:sz w:val="28"/>
          <w:szCs w:val="28"/>
        </w:rPr>
        <w:t xml:space="preserve">Учебная программа по учебному предмету </w:t>
      </w:r>
      <w:r>
        <w:rPr>
          <w:rFonts w:ascii="Times New Roman" w:eastAsiaTheme="minorHAnsi" w:hAnsi="Times New Roman"/>
          <w:b/>
          <w:sz w:val="28"/>
          <w:szCs w:val="28"/>
        </w:rPr>
        <w:t>«Ознакомление с окружающим миром</w:t>
      </w:r>
      <w:r w:rsidRPr="004E1DFF">
        <w:rPr>
          <w:rFonts w:ascii="Times New Roman" w:eastAsiaTheme="minorHAnsi" w:hAnsi="Times New Roman"/>
          <w:b/>
          <w:sz w:val="28"/>
          <w:szCs w:val="28"/>
        </w:rPr>
        <w:t xml:space="preserve">» </w:t>
      </w:r>
      <w:r w:rsidRPr="004E1DFF">
        <w:rPr>
          <w:rFonts w:ascii="Times New Roman" w:hAnsi="Times New Roman"/>
          <w:b/>
          <w:sz w:val="28"/>
          <w:szCs w:val="28"/>
        </w:rPr>
        <w:t>для обучающихся</w:t>
      </w:r>
      <w:r w:rsidRPr="004E1DFF">
        <w:rPr>
          <w:rFonts w:ascii="Times New Roman" w:hAnsi="Times New Roman"/>
          <w:b/>
          <w:sz w:val="28"/>
          <w:szCs w:val="28"/>
          <w:lang w:val="kk-KZ"/>
        </w:rPr>
        <w:t xml:space="preserve">  с нарушениями слуха </w:t>
      </w:r>
      <w:r w:rsidRPr="004E1DFF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 0-2</w:t>
      </w:r>
      <w:r w:rsidRPr="004E1DFF">
        <w:rPr>
          <w:rFonts w:ascii="Times New Roman" w:hAnsi="Times New Roman"/>
          <w:b/>
          <w:sz w:val="28"/>
          <w:szCs w:val="28"/>
        </w:rPr>
        <w:t xml:space="preserve"> классов</w:t>
      </w:r>
    </w:p>
    <w:p w:rsidR="00B16429" w:rsidRPr="00165A42" w:rsidRDefault="00B16429" w:rsidP="00B16429">
      <w:pPr>
        <w:pStyle w:val="a5"/>
        <w:widowControl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B16429" w:rsidRPr="005A5976" w:rsidRDefault="00B16429" w:rsidP="00B16429">
      <w:pPr>
        <w:pStyle w:val="a5"/>
        <w:widowControl w:val="0"/>
        <w:numPr>
          <w:ilvl w:val="0"/>
          <w:numId w:val="37"/>
        </w:num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4E1DFF">
        <w:rPr>
          <w:rFonts w:ascii="Times New Roman" w:hAnsi="Times New Roman"/>
          <w:b/>
          <w:sz w:val="28"/>
          <w:szCs w:val="28"/>
        </w:rPr>
        <w:t xml:space="preserve">Учебная программа по учебному предмету </w:t>
      </w:r>
      <w:r w:rsidRPr="006B6818">
        <w:rPr>
          <w:rFonts w:ascii="Times New Roman" w:hAnsi="Times New Roman"/>
          <w:b/>
          <w:sz w:val="28"/>
          <w:szCs w:val="28"/>
        </w:rPr>
        <w:t>«Формирование произношения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и </w:t>
      </w:r>
      <w:r w:rsidRPr="006B6818">
        <w:rPr>
          <w:rFonts w:ascii="Times New Roman" w:hAnsi="Times New Roman"/>
          <w:b/>
          <w:sz w:val="28"/>
          <w:szCs w:val="28"/>
        </w:rPr>
        <w:t>развитие слухового восприятия»</w:t>
      </w:r>
      <w:r w:rsidRPr="00165A4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для обучающихся </w:t>
      </w:r>
      <w:r w:rsidRPr="004E1DFF">
        <w:rPr>
          <w:rFonts w:ascii="Times New Roman" w:hAnsi="Times New Roman"/>
          <w:b/>
          <w:sz w:val="28"/>
          <w:szCs w:val="28"/>
          <w:lang w:val="kk-KZ"/>
        </w:rPr>
        <w:t xml:space="preserve">с нарушениями слуха </w:t>
      </w:r>
      <w:r w:rsidRPr="004E1DFF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6B6818">
        <w:rPr>
          <w:rFonts w:ascii="Times New Roman" w:hAnsi="Times New Roman"/>
          <w:b/>
          <w:sz w:val="28"/>
          <w:szCs w:val="28"/>
          <w:lang w:val="kk-KZ"/>
        </w:rPr>
        <w:t xml:space="preserve">0-4 </w:t>
      </w:r>
      <w:r w:rsidRPr="006B6818">
        <w:rPr>
          <w:rFonts w:ascii="Times New Roman" w:hAnsi="Times New Roman"/>
          <w:b/>
          <w:sz w:val="28"/>
          <w:szCs w:val="28"/>
        </w:rPr>
        <w:t>классов</w:t>
      </w:r>
    </w:p>
    <w:p w:rsidR="00B16429" w:rsidRPr="005A5976" w:rsidRDefault="00B16429" w:rsidP="00B16429">
      <w:pPr>
        <w:pStyle w:val="a5"/>
        <w:rPr>
          <w:rFonts w:ascii="Times New Roman" w:hAnsi="Times New Roman"/>
          <w:b/>
          <w:sz w:val="28"/>
          <w:szCs w:val="28"/>
        </w:rPr>
      </w:pPr>
    </w:p>
    <w:p w:rsidR="00B16429" w:rsidRPr="00D250FF" w:rsidRDefault="00B16429" w:rsidP="00D250FF">
      <w:pPr>
        <w:pStyle w:val="a5"/>
        <w:widowControl w:val="0"/>
        <w:numPr>
          <w:ilvl w:val="0"/>
          <w:numId w:val="37"/>
        </w:num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4E1DFF">
        <w:rPr>
          <w:rFonts w:ascii="Times New Roman" w:hAnsi="Times New Roman"/>
          <w:b/>
          <w:sz w:val="28"/>
          <w:szCs w:val="28"/>
        </w:rPr>
        <w:t xml:space="preserve">Учебная программа по учебному предмету </w:t>
      </w:r>
      <w:r>
        <w:rPr>
          <w:rFonts w:ascii="Times New Roman" w:eastAsiaTheme="minorHAnsi" w:hAnsi="Times New Roman"/>
          <w:b/>
          <w:sz w:val="28"/>
          <w:szCs w:val="28"/>
        </w:rPr>
        <w:t>« Познание  мира</w:t>
      </w:r>
      <w:r w:rsidRPr="004E1DFF">
        <w:rPr>
          <w:rFonts w:ascii="Times New Roman" w:eastAsiaTheme="minorHAnsi" w:hAnsi="Times New Roman"/>
          <w:b/>
          <w:sz w:val="28"/>
          <w:szCs w:val="28"/>
        </w:rPr>
        <w:t xml:space="preserve">» </w:t>
      </w:r>
      <w:r w:rsidRPr="004E1DFF">
        <w:rPr>
          <w:rFonts w:ascii="Times New Roman" w:hAnsi="Times New Roman"/>
          <w:b/>
          <w:sz w:val="28"/>
          <w:szCs w:val="28"/>
        </w:rPr>
        <w:t>для обучающихся</w:t>
      </w:r>
      <w:r w:rsidRPr="004E1DFF">
        <w:rPr>
          <w:rFonts w:ascii="Times New Roman" w:hAnsi="Times New Roman"/>
          <w:b/>
          <w:sz w:val="28"/>
          <w:szCs w:val="28"/>
          <w:lang w:val="kk-KZ"/>
        </w:rPr>
        <w:t xml:space="preserve">  с нарушениями слуха </w:t>
      </w:r>
      <w:r w:rsidRPr="004E1DFF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  3-4 </w:t>
      </w:r>
      <w:r w:rsidRPr="004E1DFF">
        <w:rPr>
          <w:rFonts w:ascii="Times New Roman" w:hAnsi="Times New Roman"/>
          <w:b/>
          <w:sz w:val="28"/>
          <w:szCs w:val="28"/>
        </w:rPr>
        <w:t>классов</w:t>
      </w:r>
    </w:p>
    <w:p w:rsidR="00B16429" w:rsidRPr="0078574E" w:rsidRDefault="00B16429" w:rsidP="00B16429">
      <w:pPr>
        <w:pStyle w:val="a5"/>
        <w:rPr>
          <w:rFonts w:ascii="Times New Roman" w:hAnsi="Times New Roman"/>
          <w:b/>
          <w:sz w:val="28"/>
          <w:szCs w:val="28"/>
        </w:rPr>
      </w:pPr>
    </w:p>
    <w:p w:rsidR="00B16429" w:rsidRPr="00165A42" w:rsidRDefault="00D250FF" w:rsidP="00B16429">
      <w:pPr>
        <w:pStyle w:val="a5"/>
        <w:widowControl w:val="0"/>
        <w:numPr>
          <w:ilvl w:val="0"/>
          <w:numId w:val="37"/>
        </w:num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B16429" w:rsidRPr="004E1DFF">
        <w:rPr>
          <w:rFonts w:ascii="Times New Roman" w:hAnsi="Times New Roman"/>
          <w:b/>
          <w:sz w:val="28"/>
          <w:szCs w:val="28"/>
        </w:rPr>
        <w:t>Учебная программа по учебному предмету</w:t>
      </w:r>
      <w:r w:rsidR="00B16429">
        <w:rPr>
          <w:rFonts w:ascii="Times New Roman" w:hAnsi="Times New Roman"/>
          <w:b/>
          <w:sz w:val="28"/>
          <w:szCs w:val="28"/>
        </w:rPr>
        <w:t xml:space="preserve"> </w:t>
      </w:r>
      <w:r w:rsidR="00B16429" w:rsidRPr="00245E05">
        <w:rPr>
          <w:rFonts w:ascii="Times New Roman" w:eastAsia="Times New Roman" w:hAnsi="Times New Roman"/>
          <w:b/>
          <w:color w:val="000000"/>
          <w:sz w:val="28"/>
          <w:szCs w:val="28"/>
        </w:rPr>
        <w:t>«</w:t>
      </w:r>
      <w:r w:rsidR="00B16429" w:rsidRPr="00245E05">
        <w:rPr>
          <w:rFonts w:ascii="Times New Roman" w:eastAsia="Times New Roman" w:hAnsi="Times New Roman"/>
          <w:b/>
          <w:sz w:val="28"/>
          <w:szCs w:val="28"/>
          <w:lang w:val="kk-KZ"/>
        </w:rPr>
        <w:t>Художественный труд</w:t>
      </w:r>
      <w:r w:rsidR="00B16429" w:rsidRPr="00245E05">
        <w:rPr>
          <w:rFonts w:ascii="Times New Roman" w:eastAsia="Times New Roman" w:hAnsi="Times New Roman"/>
          <w:b/>
          <w:color w:val="000000"/>
          <w:sz w:val="28"/>
          <w:szCs w:val="28"/>
          <w:lang w:val="kk-KZ"/>
        </w:rPr>
        <w:t>»</w:t>
      </w:r>
      <w:r w:rsidR="00B16429" w:rsidRPr="00245E05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 xml:space="preserve"> </w:t>
      </w:r>
      <w:r w:rsidR="00B16429" w:rsidRPr="00245E05">
        <w:rPr>
          <w:rFonts w:ascii="Times New Roman" w:hAnsi="Times New Roman"/>
          <w:b/>
          <w:sz w:val="28"/>
          <w:szCs w:val="28"/>
          <w:lang w:val="kk-KZ"/>
        </w:rPr>
        <w:t>для обучающихся</w:t>
      </w:r>
      <w:r w:rsidR="00B16429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B16429" w:rsidRPr="004E1DFF">
        <w:rPr>
          <w:rFonts w:ascii="Times New Roman" w:hAnsi="Times New Roman"/>
          <w:b/>
          <w:sz w:val="28"/>
          <w:szCs w:val="28"/>
          <w:lang w:val="kk-KZ"/>
        </w:rPr>
        <w:t xml:space="preserve">с нарушениями слуха </w:t>
      </w:r>
      <w:r w:rsidR="00B16429" w:rsidRPr="004E1DFF">
        <w:rPr>
          <w:rFonts w:ascii="Times New Roman" w:hAnsi="Times New Roman"/>
          <w:b/>
          <w:sz w:val="28"/>
          <w:szCs w:val="28"/>
        </w:rPr>
        <w:t xml:space="preserve"> </w:t>
      </w:r>
      <w:r w:rsidR="00B16429">
        <w:rPr>
          <w:rFonts w:ascii="Times New Roman" w:hAnsi="Times New Roman"/>
          <w:b/>
          <w:sz w:val="28"/>
          <w:szCs w:val="28"/>
        </w:rPr>
        <w:t xml:space="preserve"> </w:t>
      </w:r>
      <w:r w:rsidR="00B16429" w:rsidRPr="00245E05">
        <w:rPr>
          <w:rFonts w:ascii="Times New Roman" w:hAnsi="Times New Roman"/>
          <w:b/>
          <w:sz w:val="28"/>
          <w:szCs w:val="28"/>
          <w:lang w:val="kk-KZ"/>
        </w:rPr>
        <w:t xml:space="preserve">0-4 </w:t>
      </w:r>
      <w:r w:rsidR="00B16429" w:rsidRPr="00245E05">
        <w:rPr>
          <w:rFonts w:ascii="Times New Roman" w:hAnsi="Times New Roman"/>
          <w:b/>
          <w:sz w:val="28"/>
          <w:szCs w:val="28"/>
        </w:rPr>
        <w:t>классов</w:t>
      </w:r>
    </w:p>
    <w:p w:rsidR="00B16429" w:rsidRPr="0078574E" w:rsidRDefault="00B16429" w:rsidP="00B16429">
      <w:pPr>
        <w:pStyle w:val="a5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B16429" w:rsidRPr="00D250FF" w:rsidRDefault="00B16429" w:rsidP="00B16429">
      <w:pPr>
        <w:pStyle w:val="a5"/>
        <w:numPr>
          <w:ilvl w:val="0"/>
          <w:numId w:val="37"/>
        </w:num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</w:rPr>
        <w:t xml:space="preserve">  </w:t>
      </w:r>
      <w:r w:rsidRPr="003C6EE7">
        <w:rPr>
          <w:rFonts w:ascii="Times New Roman" w:hAnsi="Times New Roman"/>
          <w:b/>
          <w:sz w:val="28"/>
          <w:szCs w:val="28"/>
        </w:rPr>
        <w:t xml:space="preserve">Учебная программа по учебному предмету </w:t>
      </w:r>
      <w:r w:rsidRPr="003C6EE7">
        <w:rPr>
          <w:rFonts w:ascii="Times New Roman" w:hAnsi="Times New Roman"/>
          <w:b/>
          <w:color w:val="000000"/>
          <w:sz w:val="28"/>
          <w:szCs w:val="28"/>
        </w:rPr>
        <w:t>«</w:t>
      </w:r>
      <w:r w:rsidRPr="003C6EE7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Музыка» </w:t>
      </w:r>
      <w:r w:rsidRPr="003C6EE7">
        <w:rPr>
          <w:rFonts w:ascii="Times New Roman" w:hAnsi="Times New Roman"/>
          <w:b/>
          <w:sz w:val="28"/>
          <w:szCs w:val="28"/>
          <w:lang w:val="kk-KZ"/>
        </w:rPr>
        <w:t>д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ля </w:t>
      </w:r>
      <w:r w:rsidRPr="003C6EE7">
        <w:rPr>
          <w:rFonts w:ascii="Times New Roman" w:hAnsi="Times New Roman"/>
          <w:b/>
          <w:sz w:val="28"/>
          <w:szCs w:val="28"/>
          <w:lang w:val="kk-KZ"/>
        </w:rPr>
        <w:t xml:space="preserve"> обучающихся </w:t>
      </w:r>
      <w:r w:rsidRPr="004E1DFF">
        <w:rPr>
          <w:rFonts w:ascii="Times New Roman" w:hAnsi="Times New Roman"/>
          <w:b/>
          <w:sz w:val="28"/>
          <w:szCs w:val="28"/>
          <w:lang w:val="kk-KZ"/>
        </w:rPr>
        <w:t xml:space="preserve">с нарушениями слуха </w:t>
      </w:r>
      <w:r w:rsidRPr="004E1DFF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3C6EE7">
        <w:rPr>
          <w:rFonts w:ascii="Times New Roman" w:hAnsi="Times New Roman"/>
          <w:b/>
          <w:sz w:val="28"/>
          <w:szCs w:val="28"/>
          <w:lang w:val="kk-KZ"/>
        </w:rPr>
        <w:t xml:space="preserve">0-4 </w:t>
      </w:r>
      <w:r w:rsidRPr="003C6EE7">
        <w:rPr>
          <w:rFonts w:ascii="Times New Roman" w:hAnsi="Times New Roman"/>
          <w:b/>
          <w:sz w:val="28"/>
          <w:szCs w:val="28"/>
        </w:rPr>
        <w:t>классов</w:t>
      </w:r>
    </w:p>
    <w:p w:rsidR="00D250FF" w:rsidRPr="00D250FF" w:rsidRDefault="00D250FF" w:rsidP="00D250FF">
      <w:pPr>
        <w:pStyle w:val="a5"/>
        <w:rPr>
          <w:rFonts w:ascii="Times New Roman" w:hAnsi="Times New Roman"/>
          <w:b/>
          <w:sz w:val="28"/>
          <w:szCs w:val="28"/>
          <w:lang w:val="kk-KZ"/>
        </w:rPr>
      </w:pPr>
    </w:p>
    <w:p w:rsidR="00D250FF" w:rsidRDefault="00D250FF" w:rsidP="00D250FF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</w:p>
    <w:p w:rsidR="00D250FF" w:rsidRPr="00D250FF" w:rsidRDefault="00D250FF" w:rsidP="00D250FF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</w:p>
    <w:p w:rsidR="00B16429" w:rsidRPr="00B16429" w:rsidRDefault="00B16429" w:rsidP="00B16429">
      <w:pPr>
        <w:pStyle w:val="a5"/>
        <w:rPr>
          <w:rFonts w:ascii="Times New Roman" w:hAnsi="Times New Roman"/>
          <w:b/>
          <w:sz w:val="28"/>
          <w:szCs w:val="28"/>
          <w:lang w:val="kk-KZ"/>
        </w:rPr>
      </w:pPr>
    </w:p>
    <w:p w:rsidR="00B16429" w:rsidRPr="00B16429" w:rsidRDefault="00B16429" w:rsidP="00B16429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</w:p>
    <w:p w:rsidR="00A76FFC" w:rsidRPr="001139C7" w:rsidRDefault="00A76FFC" w:rsidP="00B10488">
      <w:pPr>
        <w:widowControl w:val="0"/>
        <w:spacing w:after="0" w:line="240" w:lineRule="auto"/>
        <w:ind w:firstLine="538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60320">
        <w:rPr>
          <w:rFonts w:ascii="Times New Roman" w:hAnsi="Times New Roman"/>
          <w:color w:val="000000" w:themeColor="text1"/>
          <w:sz w:val="28"/>
          <w:szCs w:val="28"/>
          <w:lang w:val="kk-KZ"/>
        </w:rPr>
        <w:lastRenderedPageBreak/>
        <w:t>Прилож</w:t>
      </w:r>
      <w:r w:rsidRPr="00DF30E7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ение </w:t>
      </w:r>
      <w:r w:rsidR="0082053B">
        <w:rPr>
          <w:rFonts w:ascii="Times New Roman" w:hAnsi="Times New Roman"/>
          <w:color w:val="000000" w:themeColor="text1"/>
          <w:sz w:val="28"/>
          <w:szCs w:val="28"/>
          <w:lang w:val="kk-KZ"/>
        </w:rPr>
        <w:t>2</w:t>
      </w:r>
    </w:p>
    <w:p w:rsidR="00A76FFC" w:rsidRPr="00DF30E7" w:rsidRDefault="00A76FFC" w:rsidP="00B10488">
      <w:pPr>
        <w:widowControl w:val="0"/>
        <w:spacing w:after="0" w:line="240" w:lineRule="auto"/>
        <w:ind w:left="5387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 w:rsidRPr="00DF30E7">
        <w:rPr>
          <w:rFonts w:ascii="Times New Roman" w:hAnsi="Times New Roman"/>
          <w:color w:val="000000" w:themeColor="text1"/>
          <w:sz w:val="28"/>
          <w:szCs w:val="28"/>
          <w:lang w:val="kk-KZ"/>
        </w:rPr>
        <w:t>к приказу Министраобразования</w:t>
      </w:r>
    </w:p>
    <w:p w:rsidR="00A76FFC" w:rsidRPr="00DF30E7" w:rsidRDefault="00A76FFC" w:rsidP="00B10488">
      <w:pPr>
        <w:widowControl w:val="0"/>
        <w:spacing w:after="0" w:line="240" w:lineRule="auto"/>
        <w:ind w:firstLine="5387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 w:rsidRPr="00DF30E7">
        <w:rPr>
          <w:rFonts w:ascii="Times New Roman" w:hAnsi="Times New Roman"/>
          <w:color w:val="000000" w:themeColor="text1"/>
          <w:sz w:val="28"/>
          <w:szCs w:val="28"/>
          <w:lang w:val="kk-KZ"/>
        </w:rPr>
        <w:t>и науки Республики Казахстан</w:t>
      </w:r>
    </w:p>
    <w:p w:rsidR="004A7314" w:rsidRPr="004A7314" w:rsidRDefault="004A7314" w:rsidP="004A7314">
      <w:pPr>
        <w:widowControl w:val="0"/>
        <w:spacing w:after="0" w:line="240" w:lineRule="auto"/>
        <w:ind w:firstLine="5387"/>
        <w:jc w:val="both"/>
        <w:rPr>
          <w:rFonts w:ascii="Times New Roman" w:hAnsi="Times New Roman"/>
          <w:color w:val="000000"/>
          <w:sz w:val="28"/>
          <w:szCs w:val="28"/>
        </w:rPr>
      </w:pPr>
      <w:r w:rsidRPr="004A7314">
        <w:rPr>
          <w:rFonts w:ascii="Times New Roman" w:hAnsi="Times New Roman"/>
          <w:color w:val="000000"/>
          <w:sz w:val="28"/>
          <w:szCs w:val="28"/>
          <w:lang w:val="kk-KZ"/>
        </w:rPr>
        <w:t>от 27 июля 2017 года №</w:t>
      </w:r>
      <w:r w:rsidRPr="004A7314">
        <w:rPr>
          <w:rFonts w:ascii="Times New Roman" w:hAnsi="Times New Roman"/>
          <w:color w:val="000000"/>
          <w:sz w:val="28"/>
          <w:szCs w:val="28"/>
        </w:rPr>
        <w:t xml:space="preserve"> 352</w:t>
      </w:r>
    </w:p>
    <w:p w:rsidR="00A76FFC" w:rsidRPr="00DF30E7" w:rsidRDefault="00A76FFC" w:rsidP="00B10488">
      <w:pPr>
        <w:widowControl w:val="0"/>
        <w:spacing w:after="0" w:line="240" w:lineRule="auto"/>
        <w:ind w:firstLine="5387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7664FB" w:rsidRPr="009A0CF8" w:rsidRDefault="007664FB" w:rsidP="007664FB">
      <w:pPr>
        <w:widowControl w:val="0"/>
        <w:spacing w:after="0" w:line="240" w:lineRule="auto"/>
        <w:ind w:firstLine="5387"/>
        <w:rPr>
          <w:rFonts w:ascii="Times New Roman" w:hAnsi="Times New Roman"/>
          <w:sz w:val="28"/>
          <w:szCs w:val="28"/>
          <w:lang w:val="kk-KZ"/>
        </w:rPr>
      </w:pPr>
      <w:r w:rsidRPr="00DF5F14">
        <w:rPr>
          <w:rFonts w:ascii="Times New Roman" w:hAnsi="Times New Roman"/>
          <w:sz w:val="28"/>
          <w:szCs w:val="28"/>
          <w:lang w:val="kk-KZ"/>
        </w:rPr>
        <w:t xml:space="preserve">Приложение </w:t>
      </w:r>
      <w:r w:rsidR="0082053B">
        <w:rPr>
          <w:rFonts w:ascii="Times New Roman" w:hAnsi="Times New Roman"/>
          <w:sz w:val="28"/>
          <w:szCs w:val="28"/>
          <w:lang w:val="kk-KZ"/>
        </w:rPr>
        <w:t>220</w:t>
      </w:r>
    </w:p>
    <w:p w:rsidR="007664FB" w:rsidRPr="001D5CF9" w:rsidRDefault="007664FB" w:rsidP="007664FB">
      <w:pPr>
        <w:widowControl w:val="0"/>
        <w:spacing w:after="0" w:line="240" w:lineRule="auto"/>
        <w:ind w:firstLine="5387"/>
        <w:rPr>
          <w:rFonts w:ascii="Times New Roman" w:hAnsi="Times New Roman"/>
          <w:sz w:val="28"/>
          <w:szCs w:val="28"/>
          <w:lang w:val="kk-KZ"/>
        </w:rPr>
      </w:pPr>
      <w:r w:rsidRPr="001D5CF9">
        <w:rPr>
          <w:rFonts w:ascii="Times New Roman" w:hAnsi="Times New Roman"/>
          <w:sz w:val="28"/>
          <w:szCs w:val="28"/>
          <w:lang w:val="kk-KZ"/>
        </w:rPr>
        <w:t>к приказу Министра образования</w:t>
      </w:r>
    </w:p>
    <w:p w:rsidR="007664FB" w:rsidRPr="001D5CF9" w:rsidRDefault="007664FB" w:rsidP="007664FB">
      <w:pPr>
        <w:widowControl w:val="0"/>
        <w:spacing w:after="0" w:line="240" w:lineRule="auto"/>
        <w:ind w:firstLine="5387"/>
        <w:rPr>
          <w:rFonts w:ascii="Times New Roman" w:hAnsi="Times New Roman"/>
          <w:sz w:val="28"/>
          <w:szCs w:val="28"/>
          <w:lang w:val="kk-KZ"/>
        </w:rPr>
      </w:pPr>
      <w:r w:rsidRPr="001D5CF9">
        <w:rPr>
          <w:rFonts w:ascii="Times New Roman" w:hAnsi="Times New Roman"/>
          <w:sz w:val="28"/>
          <w:szCs w:val="28"/>
          <w:lang w:val="kk-KZ"/>
        </w:rPr>
        <w:t>и науки Республики Казахстан</w:t>
      </w:r>
    </w:p>
    <w:p w:rsidR="007664FB" w:rsidRPr="00DF5F14" w:rsidRDefault="007664FB" w:rsidP="007664FB">
      <w:pPr>
        <w:widowControl w:val="0"/>
        <w:spacing w:after="0" w:line="240" w:lineRule="auto"/>
        <w:ind w:firstLine="5387"/>
        <w:rPr>
          <w:rFonts w:ascii="Times New Roman" w:hAnsi="Times New Roman"/>
          <w:sz w:val="28"/>
          <w:szCs w:val="28"/>
        </w:rPr>
      </w:pPr>
      <w:r w:rsidRPr="001D5CF9">
        <w:rPr>
          <w:rFonts w:ascii="Times New Roman" w:hAnsi="Times New Roman"/>
          <w:sz w:val="28"/>
          <w:szCs w:val="28"/>
          <w:lang w:val="kk-KZ"/>
        </w:rPr>
        <w:t>от 3 апреля 2013 года №115</w:t>
      </w:r>
    </w:p>
    <w:p w:rsidR="0076368F" w:rsidRPr="00D96BD9" w:rsidRDefault="0076368F" w:rsidP="00B10488">
      <w:pPr>
        <w:spacing w:after="0" w:line="240" w:lineRule="auto"/>
        <w:ind w:firstLine="567"/>
        <w:jc w:val="both"/>
        <w:rPr>
          <w:rFonts w:ascii="Times New Roman" w:hAnsi="Times New Roman"/>
          <w:b/>
          <w:color w:val="000000" w:themeColor="text1"/>
          <w:sz w:val="30"/>
          <w:szCs w:val="30"/>
          <w:lang w:val="kk-KZ"/>
        </w:rPr>
      </w:pPr>
    </w:p>
    <w:p w:rsidR="009A0CF8" w:rsidRPr="00D96BD9" w:rsidRDefault="009A0CF8" w:rsidP="00B10488">
      <w:pPr>
        <w:spacing w:after="0" w:line="240" w:lineRule="auto"/>
        <w:ind w:firstLine="567"/>
        <w:jc w:val="both"/>
        <w:rPr>
          <w:rFonts w:ascii="Times New Roman" w:hAnsi="Times New Roman"/>
          <w:b/>
          <w:color w:val="000000" w:themeColor="text1"/>
          <w:sz w:val="30"/>
          <w:szCs w:val="30"/>
          <w:lang w:val="kk-KZ"/>
        </w:rPr>
      </w:pPr>
    </w:p>
    <w:p w:rsidR="00F249AF" w:rsidRDefault="0076368F" w:rsidP="00160E2B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6368F">
        <w:rPr>
          <w:rFonts w:ascii="Times New Roman" w:hAnsi="Times New Roman"/>
          <w:b/>
          <w:sz w:val="28"/>
          <w:szCs w:val="28"/>
        </w:rPr>
        <w:t>Типовая учебная программа по</w:t>
      </w:r>
      <w:r w:rsidR="00EE5C07">
        <w:rPr>
          <w:rFonts w:ascii="Times New Roman" w:hAnsi="Times New Roman"/>
          <w:b/>
          <w:sz w:val="28"/>
          <w:szCs w:val="28"/>
        </w:rPr>
        <w:t xml:space="preserve"> </w:t>
      </w:r>
      <w:r w:rsidR="00CC1652">
        <w:rPr>
          <w:rFonts w:ascii="Times New Roman" w:hAnsi="Times New Roman"/>
          <w:b/>
          <w:sz w:val="28"/>
          <w:szCs w:val="28"/>
        </w:rPr>
        <w:t>учебному</w:t>
      </w:r>
      <w:r w:rsidRPr="0076368F">
        <w:rPr>
          <w:rFonts w:ascii="Times New Roman" w:hAnsi="Times New Roman"/>
          <w:b/>
          <w:sz w:val="28"/>
          <w:szCs w:val="28"/>
        </w:rPr>
        <w:t xml:space="preserve"> предмету </w:t>
      </w:r>
    </w:p>
    <w:p w:rsidR="004E3554" w:rsidRDefault="0076368F" w:rsidP="00F249AF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>«Обучение грамоте</w:t>
      </w:r>
      <w:r w:rsidRPr="0076368F">
        <w:rPr>
          <w:rFonts w:ascii="Times New Roman" w:eastAsiaTheme="minorHAnsi" w:hAnsi="Times New Roman"/>
          <w:b/>
          <w:sz w:val="28"/>
          <w:szCs w:val="28"/>
        </w:rPr>
        <w:t>»</w:t>
      </w:r>
      <w:r w:rsidR="00F2355B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="00284F6D">
        <w:rPr>
          <w:rFonts w:ascii="Times New Roman" w:hAnsi="Times New Roman"/>
          <w:b/>
          <w:sz w:val="28"/>
          <w:szCs w:val="28"/>
        </w:rPr>
        <w:t>д</w:t>
      </w:r>
      <w:r w:rsidRPr="0076368F">
        <w:rPr>
          <w:rFonts w:ascii="Times New Roman" w:hAnsi="Times New Roman"/>
          <w:b/>
          <w:sz w:val="28"/>
          <w:szCs w:val="28"/>
        </w:rPr>
        <w:t>ля</w:t>
      </w:r>
      <w:r w:rsidR="00F2355B">
        <w:rPr>
          <w:rFonts w:ascii="Times New Roman" w:hAnsi="Times New Roman"/>
          <w:b/>
          <w:sz w:val="28"/>
          <w:szCs w:val="28"/>
        </w:rPr>
        <w:t xml:space="preserve"> </w:t>
      </w:r>
      <w:r w:rsidR="009A0CF8">
        <w:rPr>
          <w:rFonts w:ascii="Times New Roman" w:hAnsi="Times New Roman"/>
          <w:b/>
          <w:sz w:val="28"/>
          <w:szCs w:val="28"/>
          <w:lang w:val="kk-KZ"/>
        </w:rPr>
        <w:t xml:space="preserve">неслышащих </w:t>
      </w:r>
      <w:r w:rsidR="00284F6D">
        <w:rPr>
          <w:rFonts w:ascii="Times New Roman" w:hAnsi="Times New Roman"/>
          <w:b/>
          <w:sz w:val="28"/>
          <w:szCs w:val="28"/>
        </w:rPr>
        <w:t>обучающихся</w:t>
      </w:r>
      <w:r w:rsidR="006431C7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0</w:t>
      </w:r>
      <w:r w:rsidRPr="0076368F">
        <w:rPr>
          <w:rFonts w:ascii="Times New Roman" w:hAnsi="Times New Roman"/>
          <w:b/>
          <w:sz w:val="28"/>
          <w:szCs w:val="28"/>
        </w:rPr>
        <w:t xml:space="preserve"> - </w:t>
      </w:r>
      <w:r>
        <w:rPr>
          <w:rFonts w:ascii="Times New Roman" w:hAnsi="Times New Roman"/>
          <w:b/>
          <w:sz w:val="28"/>
          <w:szCs w:val="28"/>
          <w:lang w:val="kk-KZ"/>
        </w:rPr>
        <w:t>1</w:t>
      </w:r>
      <w:r w:rsidRPr="0076368F">
        <w:rPr>
          <w:rFonts w:ascii="Times New Roman" w:hAnsi="Times New Roman"/>
          <w:b/>
          <w:sz w:val="28"/>
          <w:szCs w:val="28"/>
        </w:rPr>
        <w:t xml:space="preserve"> классов </w:t>
      </w:r>
    </w:p>
    <w:p w:rsidR="00A778D5" w:rsidRPr="0076368F" w:rsidRDefault="0076368F" w:rsidP="00A778D5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6368F">
        <w:rPr>
          <w:rFonts w:ascii="Times New Roman" w:hAnsi="Times New Roman"/>
          <w:b/>
          <w:sz w:val="28"/>
          <w:szCs w:val="28"/>
        </w:rPr>
        <w:t xml:space="preserve">уровня </w:t>
      </w:r>
      <w:r w:rsidRPr="0076368F">
        <w:rPr>
          <w:rFonts w:ascii="Times New Roman" w:hAnsi="Times New Roman"/>
          <w:b/>
          <w:sz w:val="28"/>
          <w:szCs w:val="28"/>
          <w:lang w:val="kk-KZ"/>
        </w:rPr>
        <w:t xml:space="preserve">начального </w:t>
      </w:r>
      <w:r w:rsidRPr="0076368F">
        <w:rPr>
          <w:rFonts w:ascii="Times New Roman" w:hAnsi="Times New Roman"/>
          <w:b/>
          <w:sz w:val="28"/>
          <w:szCs w:val="28"/>
        </w:rPr>
        <w:t xml:space="preserve">образования </w:t>
      </w:r>
      <w:r w:rsidR="00A778D5" w:rsidRPr="0076368F">
        <w:rPr>
          <w:rFonts w:ascii="Times New Roman" w:eastAsiaTheme="minorHAnsi" w:hAnsi="Times New Roman"/>
          <w:b/>
          <w:sz w:val="28"/>
          <w:szCs w:val="28"/>
          <w:lang w:val="kk-KZ"/>
        </w:rPr>
        <w:t>(с русским языком обучения)</w:t>
      </w:r>
    </w:p>
    <w:p w:rsidR="0076368F" w:rsidRPr="0076368F" w:rsidRDefault="00CC1652" w:rsidP="004E3554">
      <w:pPr>
        <w:widowControl w:val="0"/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 обновленному содержанию</w:t>
      </w:r>
    </w:p>
    <w:p w:rsidR="00A76FFC" w:rsidRPr="00D96BD9" w:rsidRDefault="00A76FFC" w:rsidP="00B10488">
      <w:pPr>
        <w:spacing w:after="0" w:line="240" w:lineRule="auto"/>
        <w:ind w:firstLine="567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384A0A" w:rsidRPr="00D96BD9" w:rsidRDefault="00384A0A" w:rsidP="00B10488">
      <w:pPr>
        <w:spacing w:after="0" w:line="240" w:lineRule="auto"/>
        <w:ind w:firstLine="567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A76FFC" w:rsidRDefault="00CC1652" w:rsidP="00160E2B">
      <w:pPr>
        <w:widowControl w:val="0"/>
        <w:tabs>
          <w:tab w:val="left" w:pos="284"/>
        </w:tabs>
        <w:spacing w:after="0" w:line="240" w:lineRule="auto"/>
        <w:contextualSpacing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Глава </w:t>
      </w:r>
      <w:r w:rsidR="00A76FFC" w:rsidRPr="00DF30E7">
        <w:rPr>
          <w:rFonts w:ascii="Times New Roman" w:hAnsi="Times New Roman"/>
          <w:b/>
          <w:color w:val="000000" w:themeColor="text1"/>
          <w:sz w:val="28"/>
          <w:szCs w:val="28"/>
        </w:rPr>
        <w:t xml:space="preserve">1. 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>Общие положения</w:t>
      </w:r>
    </w:p>
    <w:p w:rsidR="00A76FFC" w:rsidRPr="00D96BD9" w:rsidRDefault="00A76FFC" w:rsidP="00B10488">
      <w:pPr>
        <w:widowControl w:val="0"/>
        <w:tabs>
          <w:tab w:val="left" w:pos="284"/>
        </w:tabs>
        <w:spacing w:after="0" w:line="240" w:lineRule="auto"/>
        <w:ind w:firstLine="567"/>
        <w:contextualSpacing/>
        <w:jc w:val="center"/>
        <w:rPr>
          <w:rFonts w:ascii="Times New Roman" w:hAnsi="Times New Roman"/>
          <w:b/>
          <w:color w:val="000000" w:themeColor="text1"/>
          <w:sz w:val="30"/>
          <w:szCs w:val="30"/>
          <w:lang w:val="kk-KZ"/>
        </w:rPr>
      </w:pPr>
    </w:p>
    <w:p w:rsidR="00384A0A" w:rsidRDefault="00384A0A" w:rsidP="00D96BD9">
      <w:pPr>
        <w:autoSpaceDE w:val="0"/>
        <w:autoSpaceDN w:val="0"/>
        <w:adjustRightInd w:val="0"/>
        <w:spacing w:after="10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Учебная программа разработана в соответствии с Государственным общеобязательным стандартом среднего образования (начального, основного среднего, общего среднего образования), утвержденным постановлением Правительства Республики Казахстан от 23 августа 2012 года №1080.</w:t>
      </w:r>
    </w:p>
    <w:p w:rsidR="00384A0A" w:rsidRDefault="00384A0A" w:rsidP="00D96BD9">
      <w:pPr>
        <w:autoSpaceDE w:val="0"/>
        <w:autoSpaceDN w:val="0"/>
        <w:adjustRightInd w:val="0"/>
        <w:spacing w:after="10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2. Учебная программа по «Обучению грамоте» для 0-1 классов определяет содержание и объем знаний, умений, навыков овладения чтением и письмом соответственно возрастным и типологическим особенностям развития неслышащих обучающихся. </w:t>
      </w:r>
    </w:p>
    <w:p w:rsidR="00384A0A" w:rsidRDefault="00384A0A" w:rsidP="00D96BD9">
      <w:pPr>
        <w:autoSpaceDE w:val="0"/>
        <w:autoSpaceDN w:val="0"/>
        <w:adjustRightInd w:val="0"/>
        <w:spacing w:after="10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3. Учебная программа ориентирует процесс обучения на использование методического потенциала каждого предмета для осознанного усвоения учащимися знаний и умений по предметным областям, развитие самостоятельности путем овладения способами учебной, проектной, исследовательской деятельности, приобретение умений ориентироваться в социокультурном пространстве.</w:t>
      </w:r>
    </w:p>
    <w:p w:rsidR="00384A0A" w:rsidRDefault="00384A0A" w:rsidP="00D96BD9">
      <w:pPr>
        <w:autoSpaceDE w:val="0"/>
        <w:autoSpaceDN w:val="0"/>
        <w:adjustRightInd w:val="0"/>
        <w:spacing w:after="10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4. В учебной программе по «Обучению грамоте» сочетаются традиционные функции учебно-нормативного документа с описаниями </w:t>
      </w:r>
      <w:bookmarkStart w:id="0" w:name="_GoBack"/>
      <w:bookmarkEnd w:id="0"/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инновационных педагогических подходов к организации образовательного процесса в современной школе. Подходы к обучению являются основными ориентирами в построении принципиально новой структуры учебной программы по предмету. </w:t>
      </w:r>
    </w:p>
    <w:p w:rsidR="00384A0A" w:rsidRDefault="00384A0A" w:rsidP="00D96BD9">
      <w:pPr>
        <w:autoSpaceDE w:val="0"/>
        <w:autoSpaceDN w:val="0"/>
        <w:adjustRightInd w:val="0"/>
        <w:spacing w:after="10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5. </w:t>
      </w:r>
      <w:r w:rsidR="006A5DB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Ценностно-ориентированный, деятельностный, коммуникативный, личностно-ориентированный подходы,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как классические основы образования, использованы для усиления приоритетности системы целей обучения и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lastRenderedPageBreak/>
        <w:t xml:space="preserve">результатов образовательного процесса, что нашло отражение в новой структуре учебной программы. </w:t>
      </w:r>
    </w:p>
    <w:p w:rsidR="00384A0A" w:rsidRDefault="00384A0A" w:rsidP="00384A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6. Одним из основных требований к процессу обучения на современном этапе является организация</w:t>
      </w:r>
      <w:r>
        <w:rPr>
          <w:rFonts w:ascii="Times New Roman" w:hAnsi="Times New Roman"/>
          <w:sz w:val="28"/>
          <w:szCs w:val="28"/>
        </w:rPr>
        <w:t xml:space="preserve"> активной деятельности обучающегося с нарушением слуха по самостоятельному «добыванию» знаний. Такой подход способствует не только приобретению предметных знаний, социальных и коммуникативных навыков, но и личностных качеств, которые позволяют ему осознавать собственные интересы, перспективы и принимать конструктивные решения. Усиление личностно-ориентированного образования возможно при использовании интерактивных методов обучения, создающих в различных сочетаниях предпосылки для сотрудничества всех участников образовательного процесса, не допуская авторитарности во взаимоотношениях. </w:t>
      </w:r>
    </w:p>
    <w:p w:rsidR="00384A0A" w:rsidRDefault="00384A0A" w:rsidP="00384A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7. Учебная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программа конкретного предмета позволяет развивать активность обучающегося в познавательном и социальном плане путем организации учебной проектной деятельности, ориентированной на использование материалов регионального характера (объекты, предприятия, источники информации). Проектная деятельность воспитательного характера, осуществляемая в рамках достижения целей обучения данного предмета, будет организована в партнерстве с родителями, представителями местного сообщества. </w:t>
      </w:r>
    </w:p>
    <w:p w:rsidR="00384A0A" w:rsidRDefault="00384A0A" w:rsidP="00384A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8. В процессе усвоения предметного содержания и достижения целей обучения необходимо создать предпосылки/условия для развития у обучающихся навыков применения информационно-коммуникационных технологий, включая поиск, обработку, извлечение, создание и презентацию необходимой информации, сотрудничество для обмена информацией и идеями, оценивание и совершенствование своей работы через использование широкого спектра оборудования и приложений. </w:t>
      </w:r>
    </w:p>
    <w:p w:rsidR="00384A0A" w:rsidRDefault="00384A0A" w:rsidP="00384A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9. Учебные программы обеспечивают реализацию принципа единства воспитания и обучения, основанного на взаимосвязанности и взаимообусловленности ценностей образования и результатов на «выходе» из школы с системой целей обучения конкретного предмета. </w:t>
      </w:r>
    </w:p>
    <w:p w:rsidR="00384A0A" w:rsidRDefault="00384A0A" w:rsidP="00384A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10. В учебной программе по «Обучению грамоте» сформулированы ожидаемые результаты, представленные в виде системы целей обучения, которые служат основой для определения содержания учебного предмета. В содержательном аспекте учебная программа раскрывает вклад учебного предмета в воспитание неслышащего обучающегося как субъекта своего учения и субъекта межличностного общения. </w:t>
      </w:r>
    </w:p>
    <w:p w:rsidR="00384A0A" w:rsidRDefault="00384A0A" w:rsidP="00384A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11. Учебный предмет «Обучение грамоте» направлен на осознание неслышащими обучающимися того, что устная и письменная речь является основным средством человеческого общения. Овладение грамотой неслышащими обучающимися является предпосылкой развития устной и письменной коммуникации, способности к осмысленному чтению и письму; решению задач, связанных с реализацией социально-бытовых, общих и особых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lastRenderedPageBreak/>
        <w:t>образовательных потребностей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; развитию способности к словесному самовыражению на уровне, соответствующем возрасту и развитию ребенка. </w:t>
      </w:r>
    </w:p>
    <w:p w:rsidR="00384A0A" w:rsidRDefault="00384A0A" w:rsidP="00384A0A">
      <w:pPr>
        <w:widowControl w:val="0"/>
        <w:tabs>
          <w:tab w:val="left" w:pos="284"/>
        </w:tabs>
        <w:spacing w:after="0" w:line="240" w:lineRule="auto"/>
        <w:contextualSpacing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384A0A" w:rsidRDefault="00384A0A" w:rsidP="00384A0A">
      <w:pPr>
        <w:widowControl w:val="0"/>
        <w:tabs>
          <w:tab w:val="left" w:pos="284"/>
        </w:tabs>
        <w:spacing w:after="0" w:line="240" w:lineRule="auto"/>
        <w:contextualSpacing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</w:p>
    <w:p w:rsidR="00384A0A" w:rsidRDefault="00384A0A" w:rsidP="00384A0A">
      <w:pPr>
        <w:widowControl w:val="0"/>
        <w:tabs>
          <w:tab w:val="left" w:pos="284"/>
        </w:tabs>
        <w:spacing w:after="0" w:line="240" w:lineRule="auto"/>
        <w:contextualSpacing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 xml:space="preserve">Глава 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>2. Цель и задачи изучения учебного предмета «Обучение грамоте»</w:t>
      </w:r>
    </w:p>
    <w:p w:rsidR="00384A0A" w:rsidRDefault="00384A0A" w:rsidP="00384A0A">
      <w:pPr>
        <w:widowControl w:val="0"/>
        <w:tabs>
          <w:tab w:val="left" w:pos="284"/>
        </w:tabs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</w:p>
    <w:p w:rsidR="00384A0A" w:rsidRDefault="00384A0A" w:rsidP="00384A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12.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Учебный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 xml:space="preserve"> предмет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«Обучение грамоте» является составной частью образовательной области «Язык и литература» и подготовительным этапом дальнейшего языкового и литературного образования, а также представляет собой основу для всего последующего обучения неслышащих</w:t>
      </w:r>
      <w:r w:rsidR="00F2355B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обучающихся. </w:t>
      </w:r>
    </w:p>
    <w:p w:rsidR="00384A0A" w:rsidRDefault="00384A0A" w:rsidP="00384A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13.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Предмет «Обучение грамоте» направлен на осознание обучающимися того, что:</w:t>
      </w:r>
    </w:p>
    <w:p w:rsidR="00384A0A" w:rsidRDefault="00384A0A" w:rsidP="00384A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1) язык является основным средством человеческого общения, язык и речь в жизни людей играют особую роль;</w:t>
      </w:r>
    </w:p>
    <w:p w:rsidR="00384A0A" w:rsidRDefault="00384A0A" w:rsidP="00384A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2) правильная устная и письменная речь является показателем индивидуальной культуры человека;</w:t>
      </w:r>
    </w:p>
    <w:p w:rsidR="00384A0A" w:rsidRDefault="00384A0A" w:rsidP="00384A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3) овладение языком поможет им адаптироваться в быстро меняющемся мире, успешно регулируя ситуативно-речевое поведение как в учебной деятельности, так и в реальных жизненных ситуациях; </w:t>
      </w:r>
    </w:p>
    <w:p w:rsidR="00384A0A" w:rsidRDefault="00384A0A" w:rsidP="00384A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4) важность предмета «Обучение грамоте» определяется необходимостью создания условий для развития четырех видов речевой деятельности (слушания, говорения (в сопровождении дактильной речи), чтения и письма).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При изучении</w:t>
      </w:r>
      <w:r w:rsidR="003C0FF3">
        <w:rPr>
          <w:rFonts w:ascii="Times New Roman" w:eastAsia="Times New Roman" w:hAnsi="Times New Roman"/>
          <w:sz w:val="28"/>
          <w:szCs w:val="28"/>
          <w:lang w:eastAsia="ru-RU"/>
        </w:rPr>
        <w:t xml:space="preserve"> предмета одновременно ведется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работа над развитием устной речи, дактильной речи, навыков чтения и письма.</w:t>
      </w:r>
    </w:p>
    <w:p w:rsidR="00384A0A" w:rsidRDefault="00384A0A" w:rsidP="00384A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14. </w:t>
      </w:r>
      <w:r>
        <w:rPr>
          <w:rFonts w:ascii="Times New Roman" w:hAnsi="Times New Roman"/>
          <w:color w:val="000000" w:themeColor="text1"/>
          <w:sz w:val="28"/>
          <w:szCs w:val="28"/>
        </w:rPr>
        <w:t>Цель обучения грамоте в школе для неслышащих</w:t>
      </w:r>
      <w:r w:rsidR="00F249AF">
        <w:rPr>
          <w:rFonts w:ascii="Times New Roman" w:hAnsi="Times New Roman"/>
          <w:color w:val="000000" w:themeColor="text1"/>
          <w:sz w:val="28"/>
          <w:szCs w:val="28"/>
        </w:rPr>
        <w:br/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обучающихся – обучение осознанному чтению и письму для подготовки к овладению правописанием, правильным звукопроизношениям и развитию речи в целом. </w:t>
      </w:r>
    </w:p>
    <w:p w:rsidR="00384A0A" w:rsidRDefault="00384A0A" w:rsidP="00384A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15. Для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достижения поставленной цели на уроках обучения грамоте решаются следующие задачи:</w:t>
      </w:r>
    </w:p>
    <w:p w:rsidR="00384A0A" w:rsidRDefault="003C0FF3" w:rsidP="00384A0A">
      <w:pPr>
        <w:widowControl w:val="0"/>
        <w:tabs>
          <w:tab w:val="left" w:pos="0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1) формировать</w:t>
      </w:r>
      <w:r w:rsidR="00384A0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звуковой анализ и синтез</w:t>
      </w:r>
      <w:r w:rsidR="00384A0A"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;</w:t>
      </w:r>
    </w:p>
    <w:p w:rsidR="00384A0A" w:rsidRDefault="003C0FF3" w:rsidP="00384A0A">
      <w:pPr>
        <w:widowControl w:val="0"/>
        <w:tabs>
          <w:tab w:val="left" w:pos="0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2) развить навыки </w:t>
      </w:r>
      <w:r w:rsidR="00384A0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звукопроизнесения в определенной программой последовательности</w:t>
      </w:r>
      <w:r w:rsidR="00384A0A"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;</w:t>
      </w:r>
    </w:p>
    <w:p w:rsidR="00384A0A" w:rsidRDefault="00384A0A" w:rsidP="00384A0A">
      <w:pPr>
        <w:widowControl w:val="0"/>
        <w:tabs>
          <w:tab w:val="left" w:pos="0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 xml:space="preserve">3)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развивать </w:t>
      </w:r>
      <w:r>
        <w:rPr>
          <w:rFonts w:ascii="Times New Roman" w:hAnsi="Times New Roman"/>
          <w:color w:val="000000" w:themeColor="text1"/>
          <w:sz w:val="28"/>
          <w:szCs w:val="28"/>
        </w:rPr>
        <w:t>навык глобального чтения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;</w:t>
      </w:r>
    </w:p>
    <w:p w:rsidR="00384A0A" w:rsidRDefault="00384A0A" w:rsidP="00384A0A">
      <w:pPr>
        <w:widowControl w:val="0"/>
        <w:tabs>
          <w:tab w:val="left" w:pos="0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val="kk-KZ" w:eastAsia="ru-RU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4) развивать графо-моторные навыки;</w:t>
      </w:r>
    </w:p>
    <w:p w:rsidR="00384A0A" w:rsidRDefault="00384A0A" w:rsidP="00384A0A">
      <w:pPr>
        <w:widowControl w:val="0"/>
        <w:tabs>
          <w:tab w:val="left" w:pos="0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5) формировать навык письма; </w:t>
      </w:r>
    </w:p>
    <w:p w:rsidR="00384A0A" w:rsidRDefault="00384A0A" w:rsidP="00384A0A">
      <w:pPr>
        <w:widowControl w:val="0"/>
        <w:tabs>
          <w:tab w:val="left" w:pos="0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6) формировать навык аналитического чтения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;</w:t>
      </w:r>
    </w:p>
    <w:p w:rsidR="00384A0A" w:rsidRDefault="00384A0A" w:rsidP="00384A0A">
      <w:pPr>
        <w:widowControl w:val="0"/>
        <w:tabs>
          <w:tab w:val="left" w:pos="0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7) учить контролировать собственное чтение и письмо, сравнивать с образцами чтения и письма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;</w:t>
      </w:r>
    </w:p>
    <w:p w:rsidR="00384A0A" w:rsidRDefault="00384A0A" w:rsidP="00384A0A">
      <w:pPr>
        <w:widowControl w:val="0"/>
        <w:tabs>
          <w:tab w:val="left" w:pos="0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8) учить отвечать на вопросы по содержанию прочитанного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;</w:t>
      </w:r>
    </w:p>
    <w:p w:rsidR="00384A0A" w:rsidRDefault="00384A0A" w:rsidP="00384A0A">
      <w:pPr>
        <w:widowControl w:val="0"/>
        <w:tabs>
          <w:tab w:val="left" w:pos="0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val="kk-KZ" w:eastAsia="ru-RU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 xml:space="preserve">9)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создать основу для овладения внятной и выразительной речи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val="kk-KZ" w:eastAsia="ru-RU"/>
        </w:rPr>
        <w:t>;</w:t>
      </w:r>
    </w:p>
    <w:p w:rsidR="00384A0A" w:rsidRDefault="00384A0A" w:rsidP="00384A0A">
      <w:pPr>
        <w:widowControl w:val="0"/>
        <w:tabs>
          <w:tab w:val="left" w:pos="0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iCs/>
          <w:sz w:val="28"/>
          <w:szCs w:val="28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10) </w:t>
      </w:r>
      <w:r>
        <w:rPr>
          <w:rFonts w:ascii="Times New Roman" w:eastAsia="Times New Roman" w:hAnsi="Times New Roman"/>
          <w:iCs/>
          <w:sz w:val="28"/>
          <w:szCs w:val="28"/>
        </w:rPr>
        <w:t>развивать творческие способности через формирование познавательного интереса и стремления совершенствовать свою речь;</w:t>
      </w:r>
    </w:p>
    <w:p w:rsidR="00384A0A" w:rsidRDefault="00384A0A" w:rsidP="00384A0A">
      <w:pPr>
        <w:widowControl w:val="0"/>
        <w:tabs>
          <w:tab w:val="left" w:pos="0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iCs/>
          <w:sz w:val="28"/>
          <w:szCs w:val="28"/>
        </w:rPr>
      </w:pPr>
      <w:r>
        <w:rPr>
          <w:rFonts w:ascii="Times New Roman" w:eastAsia="Times New Roman" w:hAnsi="Times New Roman"/>
          <w:iCs/>
          <w:sz w:val="28"/>
          <w:szCs w:val="28"/>
        </w:rPr>
        <w:lastRenderedPageBreak/>
        <w:t>11) развивать интерес и любовь к родному языку через освоение окружающего мира;</w:t>
      </w:r>
    </w:p>
    <w:p w:rsidR="00384A0A" w:rsidRDefault="00384A0A" w:rsidP="00384A0A">
      <w:pPr>
        <w:widowControl w:val="0"/>
        <w:tabs>
          <w:tab w:val="left" w:pos="0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iCs/>
          <w:sz w:val="28"/>
          <w:szCs w:val="28"/>
        </w:rPr>
      </w:pPr>
      <w:r>
        <w:rPr>
          <w:rFonts w:ascii="Times New Roman" w:eastAsia="Times New Roman" w:hAnsi="Times New Roman"/>
          <w:iCs/>
          <w:sz w:val="28"/>
          <w:szCs w:val="28"/>
        </w:rPr>
        <w:t>12) развивать коммуникативные умения и навыки: умение слушать и слышать собеседника, готовность вести диалог и признавать возможность существования различных точек зрения; высказывать свою позицию, обосновывая ее;</w:t>
      </w:r>
    </w:p>
    <w:p w:rsidR="00384A0A" w:rsidRDefault="00384A0A" w:rsidP="00384A0A">
      <w:pPr>
        <w:widowControl w:val="0"/>
        <w:tabs>
          <w:tab w:val="left" w:pos="0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iCs/>
          <w:sz w:val="28"/>
          <w:szCs w:val="28"/>
          <w:lang w:val="kk-KZ"/>
        </w:rPr>
      </w:pPr>
      <w:r>
        <w:rPr>
          <w:rFonts w:ascii="Times New Roman" w:eastAsia="Times New Roman" w:hAnsi="Times New Roman"/>
          <w:iCs/>
          <w:sz w:val="28"/>
          <w:szCs w:val="28"/>
        </w:rPr>
        <w:t>13) формировать умение планировать, контролировать и оценивать учебные действия в соответствии с поставленной задачей и условиями ее реализации</w:t>
      </w:r>
      <w:r>
        <w:rPr>
          <w:rFonts w:ascii="Times New Roman" w:eastAsia="Times New Roman" w:hAnsi="Times New Roman"/>
          <w:iCs/>
          <w:sz w:val="28"/>
          <w:szCs w:val="28"/>
          <w:lang w:val="kk-KZ"/>
        </w:rPr>
        <w:t>;</w:t>
      </w:r>
    </w:p>
    <w:p w:rsidR="00384A0A" w:rsidRDefault="00384A0A" w:rsidP="00384A0A">
      <w:pPr>
        <w:widowControl w:val="0"/>
        <w:tabs>
          <w:tab w:val="left" w:pos="0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iCs/>
          <w:sz w:val="28"/>
          <w:szCs w:val="28"/>
        </w:rPr>
        <w:t>14) формировать умение понимать причины успеха/неуспеха учебной деятельности</w:t>
      </w:r>
      <w:r>
        <w:rPr>
          <w:rFonts w:ascii="Times New Roman" w:eastAsia="Times New Roman" w:hAnsi="Times New Roman"/>
          <w:iCs/>
          <w:sz w:val="28"/>
          <w:szCs w:val="28"/>
          <w:lang w:eastAsia="ru-RU"/>
        </w:rPr>
        <w:t>.</w:t>
      </w:r>
    </w:p>
    <w:p w:rsidR="00384A0A" w:rsidRDefault="00384A0A" w:rsidP="00384A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16. На уроках по обучению грамоте решаются также задачи по развитию речи:</w:t>
      </w:r>
    </w:p>
    <w:p w:rsidR="00384A0A" w:rsidRDefault="00384A0A" w:rsidP="00384A0A">
      <w:pPr>
        <w:widowControl w:val="0"/>
        <w:tabs>
          <w:tab w:val="left" w:pos="0"/>
          <w:tab w:val="left" w:pos="851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1) развитие практических речевых навыков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;</w:t>
      </w:r>
    </w:p>
    <w:p w:rsidR="00384A0A" w:rsidRDefault="00384A0A" w:rsidP="00384A0A">
      <w:pPr>
        <w:widowControl w:val="0"/>
        <w:tabs>
          <w:tab w:val="left" w:pos="0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2) уточнение, обогащение и активизация словарного запаса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;</w:t>
      </w:r>
    </w:p>
    <w:p w:rsidR="00384A0A" w:rsidRDefault="00384A0A" w:rsidP="00384A0A">
      <w:pPr>
        <w:widowControl w:val="0"/>
        <w:tabs>
          <w:tab w:val="left" w:pos="0"/>
          <w:tab w:val="left" w:pos="851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3) формирование словесных обобщений;</w:t>
      </w:r>
    </w:p>
    <w:p w:rsidR="00384A0A" w:rsidRDefault="00384A0A" w:rsidP="00384A0A">
      <w:pPr>
        <w:widowControl w:val="0"/>
        <w:tabs>
          <w:tab w:val="left" w:pos="0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4) расширение запаса синтаксических конструкций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;</w:t>
      </w:r>
    </w:p>
    <w:p w:rsidR="00384A0A" w:rsidRDefault="00384A0A" w:rsidP="00384A0A">
      <w:pPr>
        <w:widowControl w:val="0"/>
        <w:tabs>
          <w:tab w:val="left" w:pos="0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5) преодоление аграмматизмов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;</w:t>
      </w:r>
    </w:p>
    <w:p w:rsidR="00384A0A" w:rsidRDefault="00384A0A" w:rsidP="00384A0A">
      <w:pPr>
        <w:widowControl w:val="0"/>
        <w:tabs>
          <w:tab w:val="left" w:pos="0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6) развитие связной речи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;</w:t>
      </w:r>
    </w:p>
    <w:p w:rsidR="00384A0A" w:rsidRDefault="00384A0A" w:rsidP="00384A0A">
      <w:pPr>
        <w:widowControl w:val="0"/>
        <w:tabs>
          <w:tab w:val="left" w:pos="0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7) развитие выразительной и внятной устной речи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;</w:t>
      </w:r>
    </w:p>
    <w:p w:rsidR="00384A0A" w:rsidRDefault="00384A0A" w:rsidP="00384A0A">
      <w:pPr>
        <w:widowControl w:val="0"/>
        <w:tabs>
          <w:tab w:val="left" w:pos="0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8) развитие коммуникативных навыков.</w:t>
      </w:r>
    </w:p>
    <w:p w:rsidR="00384A0A" w:rsidRDefault="00384A0A" w:rsidP="00384A0A">
      <w:pPr>
        <w:widowControl w:val="0"/>
        <w:tabs>
          <w:tab w:val="left" w:pos="0"/>
          <w:tab w:val="left" w:pos="851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384A0A" w:rsidRDefault="00384A0A" w:rsidP="00384A0A">
      <w:pPr>
        <w:widowControl w:val="0"/>
        <w:tabs>
          <w:tab w:val="left" w:pos="0"/>
          <w:tab w:val="left" w:pos="851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384A0A" w:rsidRDefault="00384A0A" w:rsidP="00384A0A">
      <w:pPr>
        <w:widowControl w:val="0"/>
        <w:spacing w:after="0" w:line="240" w:lineRule="auto"/>
        <w:contextualSpacing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 xml:space="preserve">Глава 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>3. Педагогические подходы к организации учебного процесса</w:t>
      </w:r>
    </w:p>
    <w:p w:rsidR="00384A0A" w:rsidRDefault="00384A0A" w:rsidP="00384A0A">
      <w:pPr>
        <w:widowControl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384A0A" w:rsidRDefault="00384A0A" w:rsidP="00384A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17. Организации образования Республики Казахстан (школы, гимназии, лицеи) следуют принципу, согласно которому обучающиеся «науч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val="kk-KZ" w:eastAsia="ru-RU"/>
        </w:rPr>
        <w:t>а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тся учиться» и стать самостоятельными, мотивированными, заинтересованными, уверенными, ответственными и интеллектуально развитыми личностями.</w:t>
      </w:r>
    </w:p>
    <w:p w:rsidR="00384A0A" w:rsidRDefault="00384A0A" w:rsidP="00384A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18. Ожидается, что учителя будут воспитывать и развивать эти качества используя:</w:t>
      </w:r>
    </w:p>
    <w:p w:rsidR="00384A0A" w:rsidRDefault="00384A0A" w:rsidP="00384A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1) деятельностный подход в обучении и преподавании (на основе учебной деятельности обучающиеся приходят к пониманию необходимости новых знаний);</w:t>
      </w:r>
    </w:p>
    <w:p w:rsidR="00384A0A" w:rsidRDefault="00384A0A" w:rsidP="00384A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2) прагматический подход с элементами самоанализа учебной деятельности, когда обучающийся осознает цели обучения и задает себе вопросы: «Что я знаю и умею?», «Что я хочу узнать и уметь делать?», «Для чего я должен этому учиться?»;</w:t>
      </w:r>
    </w:p>
    <w:p w:rsidR="00384A0A" w:rsidRDefault="00384A0A" w:rsidP="00384A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3) развивающее обучение (обучающийся овладевает способами действий, учится конструировать свою учебную деятельность и управлять ею);</w:t>
      </w:r>
    </w:p>
    <w:p w:rsidR="00384A0A" w:rsidRDefault="00384A0A" w:rsidP="00384A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4) взаимо-, самообучение, взаимо-, самооценивание обучающихся;</w:t>
      </w:r>
    </w:p>
    <w:p w:rsidR="00384A0A" w:rsidRDefault="00384A0A" w:rsidP="00384A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lastRenderedPageBreak/>
        <w:t>5) коррекционно-развивающее обучение (построение образовательного процесса с опорой на использование сохранных функций и систем организма в соответствии со спецификой природы недостатка развития)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val="kk-KZ" w:eastAsia="ru-RU"/>
        </w:rPr>
        <w:t xml:space="preserve">; </w:t>
      </w:r>
    </w:p>
    <w:p w:rsidR="00384A0A" w:rsidRDefault="00384A0A" w:rsidP="00384A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6) организацию индивидуально-дифференцированного обучения (согласно особыми образовательным потребностям обучающегося), парной, групповой деятельности обучающихся и работы всего класса.</w:t>
      </w:r>
    </w:p>
    <w:p w:rsidR="00384A0A" w:rsidRDefault="00384A0A" w:rsidP="00384A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19. Рекомендуемые стратегии, технологии и методы обучения предмету «Обучение грамоте»:</w:t>
      </w:r>
    </w:p>
    <w:p w:rsidR="00384A0A" w:rsidRDefault="00384A0A" w:rsidP="00384A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1) стратегии: самоуправляемая, экспериментальная, критическая, коммуникативная, контекстная; </w:t>
      </w:r>
    </w:p>
    <w:p w:rsidR="00384A0A" w:rsidRDefault="00384A0A" w:rsidP="00384A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2) технологии: работа в малых группах (команде), кейс-стади (анализ конкретных ситуаций), ролевые и деловые игры, модульное обучение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val="kk-KZ" w:eastAsia="ru-RU"/>
        </w:rPr>
        <w:t>;</w:t>
      </w:r>
    </w:p>
    <w:p w:rsidR="00384A0A" w:rsidRDefault="00384A0A" w:rsidP="00384A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3) методы: проблемное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обучение, индивидуальное обучение, междисциплинарное обучение, обучение на основе опыта, проектный метод.</w:t>
      </w:r>
    </w:p>
    <w:p w:rsidR="00384A0A" w:rsidRDefault="00384A0A" w:rsidP="00384A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color w:val="000000" w:themeColor="text1"/>
          <w:sz w:val="28"/>
          <w:szCs w:val="28"/>
          <w:lang w:val="kk-KZ"/>
        </w:rPr>
      </w:pPr>
      <w:r>
        <w:rPr>
          <w:rFonts w:ascii="Times New Roman" w:eastAsiaTheme="minorHAnsi" w:hAnsi="Times New Roman"/>
          <w:bCs/>
          <w:color w:val="000000" w:themeColor="text1"/>
          <w:sz w:val="28"/>
          <w:szCs w:val="28"/>
        </w:rPr>
        <w:t>20. Необходимо обратить внимание на постановку четких целей обучения и критериев успеха для измерения успешности и определения последующих шагов в обучении</w:t>
      </w:r>
      <w:r>
        <w:rPr>
          <w:rFonts w:ascii="Times New Roman" w:eastAsiaTheme="minorHAnsi" w:hAnsi="Times New Roman"/>
          <w:bCs/>
          <w:color w:val="000000" w:themeColor="text1"/>
          <w:sz w:val="28"/>
          <w:szCs w:val="28"/>
          <w:lang w:val="kk-KZ"/>
        </w:rPr>
        <w:t>.</w:t>
      </w:r>
    </w:p>
    <w:p w:rsidR="00384A0A" w:rsidRDefault="00384A0A" w:rsidP="00384A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color w:val="000000" w:themeColor="text1"/>
          <w:sz w:val="28"/>
          <w:szCs w:val="28"/>
        </w:rPr>
      </w:pPr>
      <w:bookmarkStart w:id="1" w:name="_Toc305489490"/>
      <w:bookmarkStart w:id="2" w:name="_Toc378110114"/>
      <w:r>
        <w:rPr>
          <w:rFonts w:ascii="Times New Roman" w:eastAsiaTheme="minorHAnsi" w:hAnsi="Times New Roman"/>
          <w:bCs/>
          <w:color w:val="000000" w:themeColor="text1"/>
          <w:sz w:val="28"/>
          <w:szCs w:val="28"/>
        </w:rPr>
        <w:t>21. Развитие коммуникативных навыков обучающихся</w:t>
      </w:r>
      <w:bookmarkEnd w:id="1"/>
      <w:bookmarkEnd w:id="2"/>
      <w:r>
        <w:rPr>
          <w:rFonts w:ascii="Times New Roman" w:eastAsiaTheme="minorHAnsi" w:hAnsi="Times New Roman"/>
          <w:bCs/>
          <w:color w:val="000000" w:themeColor="text1"/>
          <w:sz w:val="28"/>
          <w:szCs w:val="28"/>
        </w:rPr>
        <w:t>. Одной из целей учебной программы является социализация личности: воспитание граждан, способных эффективно взаимодействовать в различных сообществах. Для реализации этой цели необходимо развивать коммуникативные навыки через развитие видов речевой деятельности, создавать такую среду, в которой поощряется и ценится коммуникация в различных формах, где учащийся уверенно выражает свое мнение.</w:t>
      </w:r>
    </w:p>
    <w:p w:rsidR="00384A0A" w:rsidRDefault="00384A0A" w:rsidP="00384A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color w:val="000000" w:themeColor="text1"/>
          <w:sz w:val="28"/>
          <w:szCs w:val="28"/>
        </w:rPr>
      </w:pPr>
      <w:r>
        <w:rPr>
          <w:rFonts w:ascii="Times New Roman" w:eastAsiaTheme="minorHAnsi" w:hAnsi="Times New Roman"/>
          <w:bCs/>
          <w:color w:val="000000" w:themeColor="text1"/>
          <w:sz w:val="28"/>
          <w:szCs w:val="28"/>
        </w:rPr>
        <w:t>22. Обучение грамоте проводится с учетом межпредметных связей, которые осуществляются в рамках учебных программ на других уроках: «Предметно-практическое обучение», «Ознакомление с окружающим миром», «Коррекционная ритмика», «Формирование произношения и развитие слухового восприятия».</w:t>
      </w:r>
    </w:p>
    <w:p w:rsidR="00384A0A" w:rsidRDefault="00384A0A" w:rsidP="00384A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color w:val="000000" w:themeColor="text1"/>
          <w:sz w:val="28"/>
          <w:szCs w:val="28"/>
        </w:rPr>
      </w:pPr>
      <w:r>
        <w:rPr>
          <w:rFonts w:ascii="Times New Roman" w:eastAsiaTheme="minorHAnsi" w:hAnsi="Times New Roman"/>
          <w:bCs/>
          <w:color w:val="000000" w:themeColor="text1"/>
          <w:sz w:val="28"/>
          <w:szCs w:val="28"/>
        </w:rPr>
        <w:t xml:space="preserve">23. Для уточнения звукового состава слов как вспомогательное средство используется дактилология. С дактильными знаками обучающиеся знакомятся одновременно с показом алфавитных букв. </w:t>
      </w:r>
    </w:p>
    <w:p w:rsidR="00384A0A" w:rsidRDefault="00384A0A" w:rsidP="00384A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color w:val="000000" w:themeColor="text1"/>
          <w:sz w:val="28"/>
          <w:szCs w:val="28"/>
        </w:rPr>
      </w:pPr>
      <w:r>
        <w:rPr>
          <w:rFonts w:ascii="Times New Roman" w:eastAsiaTheme="minorHAnsi" w:hAnsi="Times New Roman"/>
          <w:bCs/>
          <w:color w:val="000000" w:themeColor="text1"/>
          <w:sz w:val="28"/>
          <w:szCs w:val="28"/>
        </w:rPr>
        <w:t>24. Обучение письму ведется на доступном детям речевом материале.</w:t>
      </w:r>
    </w:p>
    <w:p w:rsidR="00384A0A" w:rsidRDefault="00384A0A" w:rsidP="00384A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color w:val="000000" w:themeColor="text1"/>
          <w:sz w:val="28"/>
          <w:szCs w:val="28"/>
        </w:rPr>
      </w:pPr>
      <w:r>
        <w:rPr>
          <w:rFonts w:ascii="Times New Roman" w:eastAsiaTheme="minorHAnsi" w:hAnsi="Times New Roman"/>
          <w:bCs/>
          <w:color w:val="000000" w:themeColor="text1"/>
          <w:sz w:val="28"/>
          <w:szCs w:val="28"/>
        </w:rPr>
        <w:t>25. Обучение грамоте в 0 (подготовительном) классе направлено на развитие у неслышащих обучающихся различных видов речевой деятельности,</w:t>
      </w:r>
      <w:r>
        <w:rPr>
          <w:rFonts w:ascii="Times New Roman" w:eastAsiaTheme="minorHAnsi" w:hAnsi="Times New Roman"/>
          <w:bCs/>
          <w:iCs/>
          <w:color w:val="000000" w:themeColor="text1"/>
          <w:sz w:val="28"/>
          <w:szCs w:val="28"/>
        </w:rPr>
        <w:t xml:space="preserve"> которыми они овладе</w:t>
      </w:r>
      <w:r>
        <w:rPr>
          <w:rFonts w:ascii="Times New Roman" w:eastAsiaTheme="minorHAnsi" w:hAnsi="Times New Roman"/>
          <w:bCs/>
          <w:iCs/>
          <w:color w:val="000000" w:themeColor="text1"/>
          <w:sz w:val="28"/>
          <w:szCs w:val="28"/>
          <w:lang w:val="kk-KZ"/>
        </w:rPr>
        <w:t>ют</w:t>
      </w:r>
      <w:r>
        <w:rPr>
          <w:rFonts w:ascii="Times New Roman" w:eastAsiaTheme="minorHAnsi" w:hAnsi="Times New Roman"/>
          <w:bCs/>
          <w:iCs/>
          <w:color w:val="000000" w:themeColor="text1"/>
          <w:sz w:val="28"/>
          <w:szCs w:val="28"/>
        </w:rPr>
        <w:t xml:space="preserve"> в процессе освоения русского языка в школе: </w:t>
      </w:r>
    </w:p>
    <w:p w:rsidR="00384A0A" w:rsidRDefault="00384A0A" w:rsidP="00384A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color w:val="000000" w:themeColor="text1"/>
          <w:sz w:val="28"/>
          <w:szCs w:val="28"/>
        </w:rPr>
      </w:pPr>
      <w:r>
        <w:rPr>
          <w:rFonts w:ascii="Times New Roman" w:eastAsiaTheme="minorHAnsi" w:hAnsi="Times New Roman"/>
          <w:bCs/>
          <w:color w:val="000000" w:themeColor="text1"/>
          <w:sz w:val="28"/>
          <w:szCs w:val="28"/>
        </w:rPr>
        <w:t>1) слушание (с применением звукоусиливающей аппаратуры индивидуального и коллективного пользования), слухо-зрительное</w:t>
      </w:r>
      <w:r w:rsidR="00F2355B">
        <w:rPr>
          <w:rFonts w:ascii="Times New Roman" w:eastAsiaTheme="minorHAnsi" w:hAnsi="Times New Roman"/>
          <w:bCs/>
          <w:color w:val="000000" w:themeColor="text1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bCs/>
          <w:color w:val="000000" w:themeColor="text1"/>
          <w:sz w:val="28"/>
          <w:szCs w:val="28"/>
        </w:rPr>
        <w:t xml:space="preserve"> восприятие: </w:t>
      </w:r>
    </w:p>
    <w:p w:rsidR="00384A0A" w:rsidRDefault="00384A0A" w:rsidP="00384A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осознание цели и ситуации устного общения. Адекватное восприятие звучащей речи с помощью звукоусиливающей аппаратуры индивидуального и коллективного пользования, слухо-зрительно </w:t>
      </w:r>
      <w:r>
        <w:rPr>
          <w:rFonts w:ascii="Times New Roman" w:eastAsiaTheme="minorHAnsi" w:hAnsi="Times New Roman"/>
          <w:color w:val="000000" w:themeColor="text1"/>
          <w:sz w:val="28"/>
          <w:szCs w:val="28"/>
          <w:lang w:val="kk-KZ"/>
        </w:rPr>
        <w:t>и</w:t>
      </w:r>
      <w:r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на слух. Понимание на слух и слухо-зрительно информации, содержащейся в предъявляемом тексте, </w:t>
      </w:r>
      <w:r>
        <w:rPr>
          <w:rFonts w:ascii="Times New Roman" w:eastAsiaTheme="minorHAnsi" w:hAnsi="Times New Roman"/>
          <w:color w:val="000000" w:themeColor="text1"/>
          <w:sz w:val="28"/>
          <w:szCs w:val="28"/>
        </w:rPr>
        <w:lastRenderedPageBreak/>
        <w:t>определение основной мысли текста, передача его содержания по вопросам. Чтение с губ. Восприятие дактилем</w:t>
      </w:r>
      <w:r>
        <w:rPr>
          <w:rFonts w:ascii="Times New Roman" w:eastAsiaTheme="minorHAnsi" w:hAnsi="Times New Roman"/>
          <w:color w:val="000000" w:themeColor="text1"/>
          <w:sz w:val="28"/>
          <w:szCs w:val="28"/>
          <w:lang w:val="kk-KZ"/>
        </w:rPr>
        <w:t>;</w:t>
      </w:r>
    </w:p>
    <w:p w:rsidR="00384A0A" w:rsidRDefault="00384A0A" w:rsidP="00384A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color w:val="000000" w:themeColor="text1"/>
          <w:sz w:val="28"/>
          <w:szCs w:val="28"/>
        </w:rPr>
      </w:pPr>
      <w:r>
        <w:rPr>
          <w:rFonts w:ascii="Times New Roman" w:eastAsiaTheme="minorHAnsi" w:hAnsi="Times New Roman"/>
          <w:bCs/>
          <w:color w:val="000000" w:themeColor="text1"/>
          <w:sz w:val="28"/>
          <w:szCs w:val="28"/>
        </w:rPr>
        <w:t xml:space="preserve">2) говорение (в сопровождении дактильной речи): </w:t>
      </w:r>
    </w:p>
    <w:p w:rsidR="00384A0A" w:rsidRDefault="00384A0A" w:rsidP="00384A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color w:val="000000" w:themeColor="text1"/>
          <w:sz w:val="28"/>
          <w:szCs w:val="28"/>
          <w:lang w:val="kk-KZ"/>
        </w:rPr>
      </w:pPr>
      <w:r>
        <w:rPr>
          <w:rFonts w:ascii="Times New Roman" w:eastAsiaTheme="minorHAnsi" w:hAnsi="Times New Roman"/>
          <w:bCs/>
          <w:color w:val="000000" w:themeColor="text1"/>
          <w:sz w:val="28"/>
          <w:szCs w:val="28"/>
        </w:rPr>
        <w:t xml:space="preserve">это </w:t>
      </w:r>
      <w:r>
        <w:rPr>
          <w:rFonts w:ascii="Times New Roman" w:eastAsiaTheme="minorHAnsi" w:hAnsi="Times New Roman"/>
          <w:color w:val="000000" w:themeColor="text1"/>
          <w:sz w:val="28"/>
          <w:szCs w:val="28"/>
        </w:rPr>
        <w:t>выбор языковых средств в соответствии с целями и условиями общения для эффективного решения коммуникативной задачи. Практическое овладение диалогической формой речи. Овладение умениями начать, поддержать, закончить разговор, привлечь внимание</w:t>
      </w:r>
      <w:r>
        <w:rPr>
          <w:rFonts w:ascii="Times New Roman" w:eastAsiaTheme="minorHAnsi" w:hAnsi="Times New Roman"/>
          <w:color w:val="000000" w:themeColor="text1"/>
          <w:sz w:val="28"/>
          <w:szCs w:val="28"/>
          <w:lang w:val="kk-KZ"/>
        </w:rPr>
        <w:t>.</w:t>
      </w:r>
      <w:r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Практическое овладение устными монологическими высказываниями в соответствии с учебной задачей. Овладение нормами речевого этикета в ситуациях учебного и бытового общения. Овладение навыками выразительного и внятного произношения. Соблюдение орфоэпических норм и правильной интонации. Использование дактильной речи является исходной формой, как наиболее отвечающая задаче начального этапа обучения. В помощь восприятию устной речи используется карточки со словами и фразами, написанными в печатной форме</w:t>
      </w:r>
      <w:r>
        <w:rPr>
          <w:rFonts w:ascii="Times New Roman" w:eastAsiaTheme="minorHAnsi" w:hAnsi="Times New Roman"/>
          <w:color w:val="000000" w:themeColor="text1"/>
          <w:sz w:val="28"/>
          <w:szCs w:val="28"/>
          <w:lang w:val="kk-KZ"/>
        </w:rPr>
        <w:t>;</w:t>
      </w:r>
    </w:p>
    <w:p w:rsidR="00384A0A" w:rsidRDefault="00384A0A" w:rsidP="00384A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color w:val="000000" w:themeColor="text1"/>
          <w:sz w:val="28"/>
          <w:szCs w:val="28"/>
        </w:rPr>
      </w:pPr>
      <w:r>
        <w:rPr>
          <w:rFonts w:ascii="Times New Roman" w:eastAsiaTheme="minorHAnsi" w:hAnsi="Times New Roman"/>
          <w:bCs/>
          <w:color w:val="000000" w:themeColor="text1"/>
          <w:sz w:val="28"/>
          <w:szCs w:val="28"/>
        </w:rPr>
        <w:t xml:space="preserve">3) чтение (в сопровождении дактильной речи): </w:t>
      </w:r>
    </w:p>
    <w:p w:rsidR="00384A0A" w:rsidRDefault="00384A0A" w:rsidP="00384A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color w:val="000000" w:themeColor="text1"/>
          <w:sz w:val="28"/>
          <w:szCs w:val="28"/>
          <w:lang w:val="kk-KZ"/>
        </w:rPr>
      </w:pPr>
      <w:r>
        <w:rPr>
          <w:rFonts w:ascii="Times New Roman" w:eastAsiaTheme="minorHAnsi" w:hAnsi="Times New Roman"/>
          <w:bCs/>
          <w:color w:val="000000" w:themeColor="text1"/>
          <w:sz w:val="28"/>
          <w:szCs w:val="28"/>
        </w:rPr>
        <w:t>различение и подбор табличек (глобальное чтение).</w:t>
      </w:r>
      <w:r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Понимание текста. Выборочное чтение с целью нахождения необходимого материала. Нахождение информации, заданной в тексте в явном виде. Формулирование простых выводов на основе информации, содержащейся в тексте. Интерпретация и обобщение содержащейся в тексте информации. Анализ и оценка содержания, языковых особенностей и структуры текста. Использование дактильной речи в качестве 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вспомогательного средства при овладении письменной речью</w:t>
      </w:r>
      <w:r>
        <w:rPr>
          <w:rFonts w:ascii="Times New Roman" w:eastAsiaTheme="minorHAnsi" w:hAnsi="Times New Roman"/>
          <w:color w:val="000000" w:themeColor="text1"/>
          <w:sz w:val="28"/>
          <w:szCs w:val="28"/>
          <w:lang w:val="kk-KZ"/>
        </w:rPr>
        <w:t>;</w:t>
      </w:r>
    </w:p>
    <w:p w:rsidR="00384A0A" w:rsidRDefault="00384A0A" w:rsidP="00384A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color w:val="000000" w:themeColor="text1"/>
          <w:sz w:val="28"/>
          <w:szCs w:val="28"/>
        </w:rPr>
      </w:pPr>
      <w:r>
        <w:rPr>
          <w:rFonts w:ascii="Times New Roman" w:eastAsiaTheme="minorHAnsi" w:hAnsi="Times New Roman"/>
          <w:bCs/>
          <w:color w:val="000000" w:themeColor="text1"/>
          <w:sz w:val="28"/>
          <w:szCs w:val="28"/>
        </w:rPr>
        <w:t>4) письмо:</w:t>
      </w:r>
    </w:p>
    <w:p w:rsidR="00384A0A" w:rsidRDefault="00384A0A" w:rsidP="00384A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color w:val="000000" w:themeColor="text1"/>
          <w:sz w:val="28"/>
          <w:szCs w:val="28"/>
        </w:rPr>
      </w:pPr>
      <w:r>
        <w:rPr>
          <w:rFonts w:ascii="Times New Roman" w:eastAsiaTheme="minorHAnsi" w:hAnsi="Times New Roman"/>
          <w:color w:val="000000" w:themeColor="text1"/>
          <w:sz w:val="28"/>
          <w:szCs w:val="28"/>
        </w:rPr>
        <w:t>письмо букв, буквосочетаний, слогов, слов, предложений в системе обучения грамоте. Овладение разборчивым, аккуратным письмом с учётом требований к этому виду учебной работы. Списывание, письмо под диктовку в соответствии с изученными правилами. Письменное изложение содержания прослушанного (с применением звукоусиливающей аппаратуры индивидуального и коллективного пользования) и прочитанного текста. Создание небольших собственных текстов (рассказов) на основе впечатлений, литературных произведений, сюжетных картин, серий картин, просмотра фрагмента видеозаписи.</w:t>
      </w:r>
    </w:p>
    <w:p w:rsidR="00384A0A" w:rsidRDefault="00384A0A" w:rsidP="00384A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color w:val="000000" w:themeColor="text1"/>
          <w:sz w:val="28"/>
          <w:szCs w:val="28"/>
        </w:rPr>
      </w:pPr>
      <w:r>
        <w:rPr>
          <w:rFonts w:ascii="Times New Roman" w:eastAsiaTheme="minorHAnsi" w:hAnsi="Times New Roman"/>
          <w:bCs/>
          <w:iCs/>
          <w:color w:val="000000" w:themeColor="text1"/>
          <w:sz w:val="28"/>
          <w:szCs w:val="28"/>
        </w:rPr>
        <w:t>26. Обучение грамоте в 1 классе направлено на развитие у неслышащих обучающихся различных видов речевой деятельности, которыми они овладе</w:t>
      </w:r>
      <w:r>
        <w:rPr>
          <w:rFonts w:ascii="Times New Roman" w:eastAsiaTheme="minorHAnsi" w:hAnsi="Times New Roman"/>
          <w:bCs/>
          <w:iCs/>
          <w:color w:val="000000" w:themeColor="text1"/>
          <w:sz w:val="28"/>
          <w:szCs w:val="28"/>
          <w:lang w:val="kk-KZ"/>
        </w:rPr>
        <w:t>ют</w:t>
      </w:r>
      <w:r>
        <w:rPr>
          <w:rFonts w:ascii="Times New Roman" w:eastAsiaTheme="minorHAnsi" w:hAnsi="Times New Roman"/>
          <w:bCs/>
          <w:iCs/>
          <w:color w:val="000000" w:themeColor="text1"/>
          <w:sz w:val="28"/>
          <w:szCs w:val="28"/>
        </w:rPr>
        <w:t xml:space="preserve"> в процессе освоения русского языка в школе: </w:t>
      </w:r>
    </w:p>
    <w:p w:rsidR="00384A0A" w:rsidRDefault="00384A0A" w:rsidP="00384A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eastAsiaTheme="minorHAnsi" w:hAnsi="Times New Roman"/>
          <w:bCs/>
          <w:color w:val="000000" w:themeColor="text1"/>
          <w:sz w:val="28"/>
          <w:szCs w:val="28"/>
        </w:rPr>
        <w:t>1) слушание (с применением звукоусиливающей аппаратуры индивидуального и коллективного пользования), слухо-зрительное</w:t>
      </w:r>
      <w:r w:rsidR="00F2355B">
        <w:rPr>
          <w:rFonts w:ascii="Times New Roman" w:eastAsiaTheme="minorHAnsi" w:hAnsi="Times New Roman"/>
          <w:bCs/>
          <w:color w:val="000000" w:themeColor="text1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bCs/>
          <w:color w:val="000000" w:themeColor="text1"/>
          <w:sz w:val="28"/>
          <w:szCs w:val="28"/>
        </w:rPr>
        <w:t xml:space="preserve"> восприятие: о</w:t>
      </w:r>
      <w:r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сознание цели и ситуации устного общения. Адекватное восприятие речи с помощью звукоусиливающей аппаратуры индивидуального и коллективного пользования, слухо-зрительно </w:t>
      </w:r>
      <w:r>
        <w:rPr>
          <w:rFonts w:ascii="Times New Roman" w:eastAsiaTheme="minorHAnsi" w:hAnsi="Times New Roman"/>
          <w:color w:val="000000" w:themeColor="text1"/>
          <w:sz w:val="28"/>
          <w:szCs w:val="28"/>
          <w:lang w:val="kk-KZ"/>
        </w:rPr>
        <w:t>и</w:t>
      </w:r>
      <w:r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на слух в различных условиях (в условиях ситуации, в изолированных от шума помещениях, в условиях, близких к естественным). Понимание на слух и слухо-зрительно информации, содержащейся в предъявляемом знакомом и незнакомом речевом материале </w:t>
      </w:r>
      <w:r>
        <w:rPr>
          <w:rFonts w:ascii="Times New Roman" w:eastAsiaTheme="minorHAnsi" w:hAnsi="Times New Roman"/>
          <w:color w:val="000000" w:themeColor="text1"/>
          <w:sz w:val="28"/>
          <w:szCs w:val="28"/>
        </w:rPr>
        <w:lastRenderedPageBreak/>
        <w:t>(речь человека, текст), определение смысла информации, передача его содержания по вопросам. Чтение с губ. Восприятие и узнавание дактилем в речевом потоке</w:t>
      </w:r>
      <w:r>
        <w:rPr>
          <w:rFonts w:ascii="Times New Roman" w:eastAsiaTheme="minorHAnsi" w:hAnsi="Times New Roman"/>
          <w:color w:val="000000" w:themeColor="text1"/>
          <w:sz w:val="28"/>
          <w:szCs w:val="28"/>
          <w:lang w:val="kk-KZ"/>
        </w:rPr>
        <w:t>;</w:t>
      </w:r>
    </w:p>
    <w:p w:rsidR="00384A0A" w:rsidRDefault="00384A0A" w:rsidP="00384A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eastAsiaTheme="minorHAnsi" w:hAnsi="Times New Roman"/>
          <w:bCs/>
          <w:color w:val="000000" w:themeColor="text1"/>
          <w:sz w:val="28"/>
          <w:szCs w:val="28"/>
        </w:rPr>
        <w:t xml:space="preserve">2) говорение: </w:t>
      </w:r>
      <w:r>
        <w:rPr>
          <w:rFonts w:ascii="Times New Roman" w:eastAsiaTheme="minorHAnsi" w:hAnsi="Times New Roman"/>
          <w:color w:val="000000" w:themeColor="text1"/>
          <w:sz w:val="28"/>
          <w:szCs w:val="28"/>
        </w:rPr>
        <w:t>выбор языковых средств в соответствии с целями и условиями общения для эффективного решения коммуникативной задачи. Практическое овладение диалогической формой речи. Овладение умениями начать, поддержать, закончить разговор, привлечь внимание</w:t>
      </w:r>
      <w:r>
        <w:rPr>
          <w:rFonts w:ascii="Times New Roman" w:eastAsiaTheme="minorHAnsi" w:hAnsi="Times New Roman"/>
          <w:color w:val="000000" w:themeColor="text1"/>
          <w:sz w:val="28"/>
          <w:szCs w:val="28"/>
          <w:lang w:val="kk-KZ"/>
        </w:rPr>
        <w:t xml:space="preserve">. </w:t>
      </w:r>
      <w:r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Практическое овладение устными монологическими высказываниями в соответствии с учебной задачей. Овладение нормами речевого этикета в ситуациях учебного и бытового общения. Овладение навыками выразительного, членораздельного и внятного произношения. Соблюдение словесного ударения, правильной интонации, темпа и слитности, орфоэпических норм. Использование дактильной речи в качестве 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средства для уточнения звукового состава слов</w:t>
      </w:r>
      <w:r>
        <w:rPr>
          <w:rFonts w:ascii="Times New Roman" w:eastAsiaTheme="minorHAnsi" w:hAnsi="Times New Roman"/>
          <w:color w:val="000000" w:themeColor="text1"/>
          <w:sz w:val="28"/>
          <w:szCs w:val="28"/>
          <w:lang w:val="kk-KZ"/>
        </w:rPr>
        <w:t>;</w:t>
      </w:r>
    </w:p>
    <w:p w:rsidR="00384A0A" w:rsidRDefault="00384A0A" w:rsidP="00384A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eastAsiaTheme="minorHAnsi" w:hAnsi="Times New Roman"/>
          <w:bCs/>
          <w:color w:val="000000" w:themeColor="text1"/>
          <w:sz w:val="28"/>
          <w:szCs w:val="28"/>
        </w:rPr>
        <w:t>3) чтение: различение и подбор табличек (глобальное чтение).</w:t>
      </w:r>
      <w:r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Понимание смысла прочитанного (слова, словосочетания, фразы, текста). Выборочное чтение с целью нахождения необходимого материала. Нахождение информации, заданной в тексте в явном виде. Формулирование простых выводов на основе информации, содержащейся в тексте. Интерпретация и обобщение содержащейся в тексте информации. Анализ и оценка содержания, языковых особенностей и структуры текста. Использование дактильной речи в качестве 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вспомогательного средства при овладении письменной речью</w:t>
      </w:r>
      <w:r>
        <w:rPr>
          <w:rFonts w:ascii="Times New Roman" w:eastAsiaTheme="minorHAnsi" w:hAnsi="Times New Roman"/>
          <w:color w:val="000000" w:themeColor="text1"/>
          <w:sz w:val="28"/>
          <w:szCs w:val="28"/>
        </w:rPr>
        <w:t>. Усвоение орфографического и орфоэпического чтения</w:t>
      </w:r>
      <w:r>
        <w:rPr>
          <w:rFonts w:ascii="Times New Roman" w:eastAsiaTheme="minorHAnsi" w:hAnsi="Times New Roman"/>
          <w:color w:val="000000" w:themeColor="text1"/>
          <w:sz w:val="28"/>
          <w:szCs w:val="28"/>
          <w:lang w:val="kk-KZ"/>
        </w:rPr>
        <w:t>;</w:t>
      </w:r>
    </w:p>
    <w:p w:rsidR="00384A0A" w:rsidRDefault="00384A0A" w:rsidP="00384A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eastAsiaTheme="minorHAnsi" w:hAnsi="Times New Roman"/>
          <w:bCs/>
          <w:color w:val="000000" w:themeColor="text1"/>
          <w:sz w:val="28"/>
          <w:szCs w:val="28"/>
        </w:rPr>
        <w:t>4) письмо: п</w:t>
      </w:r>
      <w:r>
        <w:rPr>
          <w:rFonts w:ascii="Times New Roman" w:eastAsiaTheme="minorHAnsi" w:hAnsi="Times New Roman"/>
          <w:color w:val="000000" w:themeColor="text1"/>
          <w:sz w:val="28"/>
          <w:szCs w:val="28"/>
        </w:rPr>
        <w:t>исьмо букв, буквосочетаний, слогов, слов, предложений в системе обучения грамоте. Овладение разборчивым, аккуратным письмом с учётом требований к этому виду учебной работы. Списывание, письмо под диктовку в соответствии с изученными правилами. Письменное изложение содержания прослушанного и прочитанного текста. Создание небольших собственных текстов (рассказов) на основе впечатлений, литературных произведений, сюжетных картин, серий картин, просмотра фрагмента видеозаписи</w:t>
      </w:r>
      <w:r>
        <w:rPr>
          <w:rFonts w:ascii="Times New Roman" w:eastAsiaTheme="minorHAnsi" w:hAnsi="Times New Roman"/>
          <w:color w:val="000000" w:themeColor="text1"/>
          <w:sz w:val="28"/>
          <w:szCs w:val="28"/>
          <w:lang w:val="kk-KZ"/>
        </w:rPr>
        <w:t>.</w:t>
      </w:r>
    </w:p>
    <w:p w:rsidR="00384A0A" w:rsidRDefault="00384A0A" w:rsidP="00384A0A">
      <w:pPr>
        <w:widowControl w:val="0"/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bCs/>
          <w:color w:val="000000" w:themeColor="text1"/>
          <w:sz w:val="28"/>
          <w:szCs w:val="28"/>
        </w:rPr>
        <w:t>27. Примеры заданий по слушанию и говорению в подготовительном классе:</w:t>
      </w:r>
    </w:p>
    <w:p w:rsidR="00384A0A" w:rsidRDefault="00384A0A" w:rsidP="00384A0A">
      <w:pPr>
        <w:widowControl w:val="0"/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bCs/>
          <w:color w:val="000000" w:themeColor="text1"/>
          <w:sz w:val="28"/>
          <w:szCs w:val="28"/>
        </w:rPr>
        <w:t>1) выделение гласных и согласных звуков;</w:t>
      </w:r>
    </w:p>
    <w:p w:rsidR="00384A0A" w:rsidRDefault="00384A0A" w:rsidP="00384A0A">
      <w:pPr>
        <w:widowControl w:val="0"/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bCs/>
          <w:color w:val="000000" w:themeColor="text1"/>
          <w:sz w:val="28"/>
          <w:szCs w:val="28"/>
        </w:rPr>
        <w:t xml:space="preserve">2) выделение отдельных звуков из слов; </w:t>
      </w:r>
    </w:p>
    <w:p w:rsidR="00384A0A" w:rsidRDefault="00384A0A" w:rsidP="00384A0A">
      <w:pPr>
        <w:widowControl w:val="0"/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bCs/>
          <w:color w:val="000000" w:themeColor="text1"/>
          <w:sz w:val="28"/>
          <w:szCs w:val="28"/>
        </w:rPr>
        <w:t xml:space="preserve">3) слухо-зрительное и слуховое восприятие речи (предложение, словосочетание, слово); </w:t>
      </w:r>
    </w:p>
    <w:p w:rsidR="00384A0A" w:rsidRDefault="00384A0A" w:rsidP="00384A0A">
      <w:pPr>
        <w:widowControl w:val="0"/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kk-KZ"/>
        </w:rPr>
      </w:pPr>
      <w:r>
        <w:rPr>
          <w:rFonts w:ascii="Times New Roman" w:eastAsia="Times New Roman" w:hAnsi="Times New Roman"/>
          <w:bCs/>
          <w:color w:val="000000" w:themeColor="text1"/>
          <w:sz w:val="28"/>
          <w:szCs w:val="28"/>
        </w:rPr>
        <w:t>4) называние слов с заданным количеством слогов, с заданным звуком</w:t>
      </w:r>
      <w:r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kk-KZ"/>
        </w:rPr>
        <w:t>.</w:t>
      </w:r>
    </w:p>
    <w:p w:rsidR="00384A0A" w:rsidRDefault="00384A0A" w:rsidP="00384A0A">
      <w:pPr>
        <w:widowControl w:val="0"/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bCs/>
          <w:color w:val="000000" w:themeColor="text1"/>
          <w:sz w:val="28"/>
          <w:szCs w:val="28"/>
        </w:rPr>
        <w:t>28. Примеры заданий по развитию навыка чтения в подготовительном классе:</w:t>
      </w:r>
    </w:p>
    <w:p w:rsidR="00384A0A" w:rsidRDefault="00384A0A" w:rsidP="00384A0A">
      <w:pPr>
        <w:widowControl w:val="0"/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bCs/>
          <w:color w:val="000000" w:themeColor="text1"/>
          <w:sz w:val="28"/>
          <w:szCs w:val="28"/>
        </w:rPr>
        <w:t>1) работа над лексическим значением слова;</w:t>
      </w:r>
    </w:p>
    <w:p w:rsidR="00384A0A" w:rsidRDefault="00384A0A" w:rsidP="00384A0A">
      <w:pPr>
        <w:widowControl w:val="0"/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bCs/>
          <w:color w:val="000000" w:themeColor="text1"/>
          <w:sz w:val="28"/>
          <w:szCs w:val="28"/>
        </w:rPr>
        <w:t>2) игры со словами;</w:t>
      </w:r>
    </w:p>
    <w:p w:rsidR="00384A0A" w:rsidRDefault="00384A0A" w:rsidP="00384A0A">
      <w:pPr>
        <w:widowControl w:val="0"/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bCs/>
          <w:color w:val="000000" w:themeColor="text1"/>
          <w:sz w:val="28"/>
          <w:szCs w:val="28"/>
        </w:rPr>
        <w:t>3) разбивка 2-3 сложных слов на слоги с использованием опор (палочек, геометрических форм, хлопки, шаги);</w:t>
      </w:r>
    </w:p>
    <w:p w:rsidR="00384A0A" w:rsidRDefault="00384A0A" w:rsidP="00384A0A">
      <w:pPr>
        <w:widowControl w:val="0"/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bCs/>
          <w:color w:val="000000" w:themeColor="text1"/>
          <w:sz w:val="28"/>
          <w:szCs w:val="28"/>
        </w:rPr>
        <w:lastRenderedPageBreak/>
        <w:t>4) условное обозначение гласных и согласных звуков соответствующим цветом.</w:t>
      </w:r>
    </w:p>
    <w:p w:rsidR="00384A0A" w:rsidRDefault="00384A0A" w:rsidP="00384A0A">
      <w:pPr>
        <w:widowControl w:val="0"/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bCs/>
          <w:color w:val="000000" w:themeColor="text1"/>
          <w:sz w:val="28"/>
          <w:szCs w:val="28"/>
        </w:rPr>
        <w:t>29. Примеры заданий по письму в подготовительном классе:</w:t>
      </w:r>
    </w:p>
    <w:p w:rsidR="00384A0A" w:rsidRDefault="00384A0A" w:rsidP="00384A0A">
      <w:pPr>
        <w:widowControl w:val="0"/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bCs/>
          <w:color w:val="000000" w:themeColor="text1"/>
          <w:sz w:val="28"/>
          <w:szCs w:val="28"/>
        </w:rPr>
        <w:t>1) анализ буквы с целью выявления составляющих ее элементов;</w:t>
      </w:r>
    </w:p>
    <w:p w:rsidR="00384A0A" w:rsidRDefault="00384A0A" w:rsidP="00384A0A">
      <w:pPr>
        <w:widowControl w:val="0"/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bCs/>
          <w:color w:val="000000" w:themeColor="text1"/>
          <w:sz w:val="28"/>
          <w:szCs w:val="28"/>
        </w:rPr>
        <w:t>2) звуковой анализ слов с последующей записью;</w:t>
      </w:r>
    </w:p>
    <w:p w:rsidR="00384A0A" w:rsidRDefault="00384A0A" w:rsidP="00384A0A">
      <w:pPr>
        <w:widowControl w:val="0"/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bCs/>
          <w:color w:val="000000" w:themeColor="text1"/>
          <w:sz w:val="28"/>
          <w:szCs w:val="28"/>
        </w:rPr>
        <w:t>3) замена буквами фишек, обозначающих гласные звуки;</w:t>
      </w:r>
    </w:p>
    <w:p w:rsidR="00384A0A" w:rsidRDefault="00384A0A" w:rsidP="00384A0A">
      <w:pPr>
        <w:widowControl w:val="0"/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bCs/>
          <w:color w:val="000000" w:themeColor="text1"/>
          <w:sz w:val="28"/>
          <w:szCs w:val="28"/>
        </w:rPr>
        <w:t>4) списывание слов, предложений с печатного образца;</w:t>
      </w:r>
    </w:p>
    <w:p w:rsidR="00384A0A" w:rsidRDefault="00384A0A" w:rsidP="00384A0A">
      <w:pPr>
        <w:widowControl w:val="0"/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bCs/>
          <w:color w:val="000000" w:themeColor="text1"/>
          <w:sz w:val="28"/>
          <w:szCs w:val="28"/>
        </w:rPr>
        <w:t>5) составление текста по опорным словам из табличек;</w:t>
      </w:r>
    </w:p>
    <w:p w:rsidR="00384A0A" w:rsidRDefault="00384A0A" w:rsidP="00384A0A">
      <w:pPr>
        <w:widowControl w:val="0"/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bCs/>
          <w:color w:val="000000" w:themeColor="text1"/>
          <w:sz w:val="28"/>
          <w:szCs w:val="28"/>
        </w:rPr>
        <w:t>6) письмо по памяти печатными буквами;</w:t>
      </w:r>
    </w:p>
    <w:p w:rsidR="00384A0A" w:rsidRDefault="00384A0A" w:rsidP="00384A0A">
      <w:pPr>
        <w:widowControl w:val="0"/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bCs/>
          <w:color w:val="000000" w:themeColor="text1"/>
          <w:sz w:val="28"/>
          <w:szCs w:val="28"/>
        </w:rPr>
        <w:t>7) развитие координации движений кисти руки и пальцев: сжимание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пальцев в кулачок и разжимание пальцев, игры с шарами, крючки, щелчки, колечки, приветствие пальчиков друг друга, нанизывание бус, шнуровка, плетение косичек, игры с мозаикой.</w:t>
      </w:r>
    </w:p>
    <w:p w:rsidR="00384A0A" w:rsidRDefault="00384A0A" w:rsidP="00384A0A">
      <w:pPr>
        <w:widowControl w:val="0"/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 w:themeColor="text1"/>
          <w:sz w:val="28"/>
          <w:szCs w:val="28"/>
        </w:rPr>
        <w:t xml:space="preserve">30. Примеры </w:t>
      </w:r>
      <w:r>
        <w:rPr>
          <w:rFonts w:ascii="Times New Roman" w:hAnsi="Times New Roman"/>
          <w:color w:val="000000" w:themeColor="text1"/>
          <w:sz w:val="28"/>
          <w:szCs w:val="28"/>
        </w:rPr>
        <w:t>заданий</w:t>
      </w:r>
      <w:r>
        <w:rPr>
          <w:rFonts w:ascii="Times New Roman" w:eastAsia="Times New Roman" w:hAnsi="Times New Roman"/>
          <w:bCs/>
          <w:color w:val="000000" w:themeColor="text1"/>
          <w:sz w:val="28"/>
          <w:szCs w:val="28"/>
        </w:rPr>
        <w:t xml:space="preserve"> по слушанию и говорению в 1 классе:</w:t>
      </w:r>
    </w:p>
    <w:p w:rsidR="00384A0A" w:rsidRDefault="00384A0A" w:rsidP="00384A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eastAsiaTheme="minorHAnsi" w:hAnsi="Times New Roman"/>
          <w:color w:val="000000" w:themeColor="text1"/>
          <w:sz w:val="28"/>
          <w:szCs w:val="28"/>
        </w:rPr>
        <w:t>1) установление числа и последовательности звуков в слове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;</w:t>
      </w:r>
    </w:p>
    <w:p w:rsidR="00384A0A" w:rsidRDefault="00384A0A" w:rsidP="00384A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eastAsiaTheme="minorHAnsi" w:hAnsi="Times New Roman"/>
          <w:color w:val="000000" w:themeColor="text1"/>
          <w:sz w:val="28"/>
          <w:szCs w:val="28"/>
        </w:rPr>
        <w:t>2) сопоставление слов, различающихся одним</w:t>
      </w:r>
      <w:r>
        <w:rPr>
          <w:rFonts w:ascii="Times New Roman" w:eastAsiaTheme="minorHAnsi" w:hAnsi="Times New Roman"/>
          <w:color w:val="000000" w:themeColor="text1"/>
          <w:sz w:val="28"/>
          <w:szCs w:val="28"/>
          <w:lang w:val="kk-KZ"/>
        </w:rPr>
        <w:t>,</w:t>
      </w:r>
      <w:r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несколькими звуками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;</w:t>
      </w:r>
    </w:p>
    <w:p w:rsidR="00384A0A" w:rsidRDefault="00384A0A" w:rsidP="00384A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eastAsiaTheme="minorHAnsi" w:hAnsi="Times New Roman"/>
          <w:color w:val="000000" w:themeColor="text1"/>
          <w:sz w:val="28"/>
          <w:szCs w:val="28"/>
        </w:rPr>
        <w:t>3) составление звуковых моделей слов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;</w:t>
      </w:r>
    </w:p>
    <w:p w:rsidR="00384A0A" w:rsidRDefault="00384A0A" w:rsidP="00384A0A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eastAsiaTheme="minorHAnsi" w:hAnsi="Times New Roman"/>
          <w:color w:val="000000" w:themeColor="text1"/>
          <w:sz w:val="28"/>
          <w:szCs w:val="28"/>
        </w:rPr>
        <w:t>4) сравнение моделей различных слов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;</w:t>
      </w:r>
    </w:p>
    <w:p w:rsidR="00384A0A" w:rsidRDefault="00384A0A" w:rsidP="00384A0A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kk-KZ" w:eastAsia="ru-RU"/>
        </w:rPr>
      </w:pPr>
      <w:r>
        <w:rPr>
          <w:rFonts w:ascii="Times New Roman" w:eastAsiaTheme="minorHAnsi" w:hAnsi="Times New Roman"/>
          <w:color w:val="000000" w:themeColor="text1"/>
          <w:sz w:val="28"/>
          <w:szCs w:val="28"/>
        </w:rPr>
        <w:t>5) подбор слов к определённой модели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;</w:t>
      </w:r>
    </w:p>
    <w:p w:rsidR="00384A0A" w:rsidRDefault="00384A0A" w:rsidP="00384A0A">
      <w:pPr>
        <w:pStyle w:val="Default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 w:eastAsia="ru-RU"/>
        </w:rPr>
        <w:t>6) о</w:t>
      </w:r>
      <w:r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/>
        </w:rPr>
        <w:t>пределение слогового состава слова с опорой на вспомогательные приемы (отхлопывание, отстукивание)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;</w:t>
      </w:r>
    </w:p>
    <w:p w:rsidR="00384A0A" w:rsidRDefault="00384A0A" w:rsidP="00384A0A">
      <w:pPr>
        <w:widowControl w:val="0"/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eastAsiaTheme="minorHAnsi" w:hAnsi="Times New Roman"/>
          <w:color w:val="000000" w:themeColor="text1"/>
          <w:sz w:val="28"/>
          <w:szCs w:val="28"/>
        </w:rPr>
        <w:t>7) определение слогового состава слова с опорой на гласные звуки, во внешней речи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.</w:t>
      </w:r>
    </w:p>
    <w:p w:rsidR="00384A0A" w:rsidRDefault="00384A0A" w:rsidP="00384A0A">
      <w:pPr>
        <w:widowControl w:val="0"/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bCs/>
          <w:color w:val="000000" w:themeColor="text1"/>
          <w:sz w:val="28"/>
          <w:szCs w:val="28"/>
        </w:rPr>
        <w:t>31. Примеры заданий по развитию навыка чтения в 1 классе:</w:t>
      </w:r>
    </w:p>
    <w:p w:rsidR="00384A0A" w:rsidRDefault="00384A0A" w:rsidP="00384A0A">
      <w:pPr>
        <w:widowControl w:val="0"/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bCs/>
          <w:color w:val="000000" w:themeColor="text1"/>
          <w:sz w:val="28"/>
          <w:szCs w:val="28"/>
        </w:rPr>
        <w:t>1) анализ и чтение трудных для чтения слов;</w:t>
      </w:r>
    </w:p>
    <w:p w:rsidR="00384A0A" w:rsidRDefault="00384A0A" w:rsidP="00384A0A">
      <w:pPr>
        <w:widowControl w:val="0"/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bCs/>
          <w:color w:val="000000" w:themeColor="text1"/>
          <w:sz w:val="28"/>
          <w:szCs w:val="28"/>
        </w:rPr>
        <w:t>2) подражание чтению учителя;</w:t>
      </w:r>
    </w:p>
    <w:p w:rsidR="00384A0A" w:rsidRDefault="00384A0A" w:rsidP="00384A0A">
      <w:pPr>
        <w:widowControl w:val="0"/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bCs/>
          <w:color w:val="000000" w:themeColor="text1"/>
          <w:sz w:val="28"/>
          <w:szCs w:val="28"/>
        </w:rPr>
        <w:t>3) условное обозначение гласных и согласных звуков соответствующим цветом;</w:t>
      </w:r>
    </w:p>
    <w:p w:rsidR="00384A0A" w:rsidRDefault="00384A0A" w:rsidP="00384A0A">
      <w:pPr>
        <w:widowControl w:val="0"/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bCs/>
          <w:color w:val="000000" w:themeColor="text1"/>
          <w:sz w:val="28"/>
          <w:szCs w:val="28"/>
        </w:rPr>
        <w:t>4) инсценирование текста;</w:t>
      </w:r>
    </w:p>
    <w:p w:rsidR="00384A0A" w:rsidRDefault="00384A0A" w:rsidP="00384A0A">
      <w:pPr>
        <w:widowControl w:val="0"/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bCs/>
          <w:color w:val="000000" w:themeColor="text1"/>
          <w:sz w:val="28"/>
          <w:szCs w:val="28"/>
        </w:rPr>
        <w:t>5) заполнение пропусков в предложении;</w:t>
      </w:r>
    </w:p>
    <w:p w:rsidR="00384A0A" w:rsidRDefault="00384A0A" w:rsidP="00384A0A">
      <w:pPr>
        <w:widowControl w:val="0"/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bCs/>
          <w:color w:val="000000" w:themeColor="text1"/>
          <w:sz w:val="28"/>
          <w:szCs w:val="28"/>
        </w:rPr>
        <w:t>6) формирование навыка слогового чтения (ориентация на букву, обозначающую гласный звук);</w:t>
      </w:r>
    </w:p>
    <w:p w:rsidR="00384A0A" w:rsidRDefault="00384A0A" w:rsidP="00384A0A">
      <w:pPr>
        <w:widowControl w:val="0"/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bCs/>
          <w:color w:val="000000" w:themeColor="text1"/>
          <w:sz w:val="28"/>
          <w:szCs w:val="28"/>
        </w:rPr>
        <w:t>7) плавное слоговое чтение и чтение целыми словами со скоростью, соответствующей индивидуальному темпу обучающегося.</w:t>
      </w:r>
    </w:p>
    <w:p w:rsidR="00384A0A" w:rsidRDefault="00384A0A" w:rsidP="00384A0A">
      <w:pPr>
        <w:widowControl w:val="0"/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 w:themeColor="text1"/>
          <w:sz w:val="28"/>
          <w:szCs w:val="28"/>
        </w:rPr>
        <w:t>32. Примеры</w:t>
      </w:r>
      <w:r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 xml:space="preserve"> заданий по письму </w:t>
      </w:r>
      <w:r>
        <w:rPr>
          <w:rFonts w:ascii="Times New Roman" w:eastAsia="Times New Roman" w:hAnsi="Times New Roman"/>
          <w:bCs/>
          <w:color w:val="000000" w:themeColor="text1"/>
          <w:sz w:val="28"/>
          <w:szCs w:val="28"/>
        </w:rPr>
        <w:t>в 1 классе</w:t>
      </w:r>
      <w:r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kk-KZ"/>
        </w:rPr>
        <w:t xml:space="preserve">.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В букварный период (кроме занятий по усвоению начертаний букв):</w:t>
      </w:r>
    </w:p>
    <w:p w:rsidR="00384A0A" w:rsidRDefault="00384A0A" w:rsidP="00384A0A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1) списывание слов и предложений из букваря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val="kk-KZ" w:eastAsia="ru-RU"/>
        </w:rPr>
        <w:t>,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с доски с предварительным чтением, анализом, привлечением внимания к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val="kk-KZ" w:eastAsia="ru-RU"/>
        </w:rPr>
        <w:t>некотор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ым трудностям и последующим чтением списанного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;</w:t>
      </w:r>
    </w:p>
    <w:p w:rsidR="00384A0A" w:rsidRDefault="00384A0A" w:rsidP="00384A0A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2) дописывание знакомых слов со вставкой пропущенных букв, слогов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;</w:t>
      </w:r>
    </w:p>
    <w:p w:rsidR="00384A0A" w:rsidRDefault="00384A0A" w:rsidP="00384A0A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3) дописывание знакомых предложений из двух-трех слов с предварительным чтением, обсуждением, называнием пропущенного слова, его анализом, проверкой понимания 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(с помощью учителя);</w:t>
      </w:r>
    </w:p>
    <w:p w:rsidR="00384A0A" w:rsidRDefault="00384A0A" w:rsidP="00384A0A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lastRenderedPageBreak/>
        <w:t>4) придумывание и запись слов по предъявленному слогу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;</w:t>
      </w:r>
    </w:p>
    <w:p w:rsidR="00384A0A" w:rsidRDefault="00384A0A" w:rsidP="00384A0A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5) различные варианты письма под диктовку с предварительным их анализом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val="kk-KZ" w:eastAsia="ru-RU"/>
        </w:rPr>
        <w:t xml:space="preserve">,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без анализа (слуховой диктант)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;</w:t>
      </w:r>
    </w:p>
    <w:p w:rsidR="00384A0A" w:rsidRDefault="00384A0A" w:rsidP="00384A0A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6) безотрывное письмо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;</w:t>
      </w:r>
    </w:p>
    <w:p w:rsidR="00384A0A" w:rsidRDefault="00384A0A" w:rsidP="00384A0A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7) зрительный диктант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;</w:t>
      </w:r>
    </w:p>
    <w:p w:rsidR="00384A0A" w:rsidRDefault="00384A0A" w:rsidP="00384A0A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8) проговаривание-дактилирование всего слова для самоконтроля и самопроверки.</w:t>
      </w:r>
    </w:p>
    <w:p w:rsidR="00384A0A" w:rsidRDefault="00384A0A" w:rsidP="00384A0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384A0A" w:rsidRDefault="00384A0A" w:rsidP="00384A0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384A0A" w:rsidRDefault="00384A0A" w:rsidP="00384A0A">
      <w:pPr>
        <w:widowControl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Глава 4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>. Подходы к оцениванию учебных достижений</w:t>
      </w:r>
    </w:p>
    <w:p w:rsidR="00384A0A" w:rsidRDefault="00384A0A" w:rsidP="00384A0A">
      <w:pPr>
        <w:widowControl w:val="0"/>
        <w:spacing w:after="0" w:line="240" w:lineRule="auto"/>
        <w:ind w:firstLine="709"/>
        <w:jc w:val="center"/>
        <w:rPr>
          <w:rFonts w:ascii="Times New Roman" w:eastAsiaTheme="minorHAnsi" w:hAnsi="Times New Roman"/>
          <w:b/>
          <w:color w:val="000000" w:themeColor="text1"/>
          <w:sz w:val="28"/>
          <w:szCs w:val="28"/>
          <w:lang w:val="kk-KZ"/>
        </w:rPr>
      </w:pPr>
    </w:p>
    <w:p w:rsidR="00384A0A" w:rsidRDefault="00384A0A" w:rsidP="00384A0A">
      <w:pPr>
        <w:widowControl w:val="0"/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33. </w:t>
      </w:r>
      <w:r>
        <w:rPr>
          <w:rFonts w:ascii="Times New Roman" w:hAnsi="Times New Roman"/>
          <w:color w:val="000000" w:themeColor="text1"/>
          <w:sz w:val="28"/>
          <w:szCs w:val="28"/>
        </w:rPr>
        <w:t>Оценивание результатов изучения предмета «Обучение грамоте» осуществляется с применением критериального оценивания.</w:t>
      </w:r>
    </w:p>
    <w:p w:rsidR="00384A0A" w:rsidRDefault="00384A0A" w:rsidP="00384A0A">
      <w:pPr>
        <w:widowControl w:val="0"/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34. Критериальное оценивание основано на взаимосвязи преподавания, обучения и оценивания. Результаты критериального оценивания используются для эффективного планирования и организации образовательного процесса.</w:t>
      </w:r>
    </w:p>
    <w:p w:rsidR="00384A0A" w:rsidRDefault="00384A0A" w:rsidP="00384A0A">
      <w:pPr>
        <w:widowControl w:val="0"/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35. Критериальное оценивание включает формативное и суммативное оценивание.</w:t>
      </w:r>
    </w:p>
    <w:p w:rsidR="00384A0A" w:rsidRDefault="00384A0A" w:rsidP="00384A0A">
      <w:pPr>
        <w:widowControl w:val="0"/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36. Формативное</w:t>
      </w:r>
      <w:r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 оценивание проводится непрерывно, обеспечивает обратную связь между обучающимся и учителем, и позволяет своевременно корректировать учебный процесс.</w:t>
      </w:r>
    </w:p>
    <w:p w:rsidR="00384A0A" w:rsidRDefault="00384A0A" w:rsidP="00384A0A">
      <w:pPr>
        <w:widowControl w:val="0"/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37. Суммативное оценивание проводится по завершении изучения блока учебной информации в определенном периоде обучения, используется для предоставления обратной связи обучающимся, выставления четвертных и годовых оценок по предмету.</w:t>
      </w:r>
    </w:p>
    <w:p w:rsidR="00384A0A" w:rsidRDefault="00384A0A" w:rsidP="00384A0A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84A0A" w:rsidRDefault="00384A0A" w:rsidP="00384A0A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84A0A" w:rsidRDefault="00384A0A" w:rsidP="00384A0A">
      <w:pPr>
        <w:widowControl w:val="0"/>
        <w:spacing w:after="0" w:line="240" w:lineRule="auto"/>
        <w:contextualSpacing/>
        <w:jc w:val="center"/>
        <w:rPr>
          <w:rFonts w:ascii="Times New Roman" w:eastAsiaTheme="minorHAnsi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Глава 5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>. Организация содержания учебного предмета «Обучение грамоте»</w:t>
      </w:r>
    </w:p>
    <w:p w:rsidR="00384A0A" w:rsidRDefault="00384A0A" w:rsidP="00384A0A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384A0A" w:rsidRDefault="00384A0A" w:rsidP="00384A0A">
      <w:pPr>
        <w:widowControl w:val="0"/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38. </w:t>
      </w:r>
      <w:r>
        <w:rPr>
          <w:rFonts w:ascii="Times New Roman" w:hAnsi="Times New Roman"/>
          <w:color w:val="000000"/>
          <w:sz w:val="28"/>
          <w:szCs w:val="28"/>
        </w:rPr>
        <w:t>Объем учебной нагрузки по учебному предмету «</w:t>
      </w:r>
      <w:r w:rsidR="00FE496B">
        <w:rPr>
          <w:rFonts w:ascii="Times New Roman" w:hAnsi="Times New Roman"/>
          <w:color w:val="000000"/>
          <w:sz w:val="28"/>
          <w:szCs w:val="28"/>
        </w:rPr>
        <w:t>Обучение грамоте</w:t>
      </w:r>
      <w:r>
        <w:rPr>
          <w:rFonts w:ascii="Times New Roman" w:hAnsi="Times New Roman"/>
          <w:color w:val="000000"/>
          <w:sz w:val="28"/>
          <w:szCs w:val="28"/>
        </w:rPr>
        <w:t>» составляет</w:t>
      </w:r>
      <w:r>
        <w:rPr>
          <w:rFonts w:ascii="Times New Roman" w:hAnsi="Times New Roman"/>
          <w:color w:val="000000" w:themeColor="text1"/>
          <w:sz w:val="28"/>
          <w:szCs w:val="28"/>
        </w:rPr>
        <w:t>:</w:t>
      </w:r>
    </w:p>
    <w:p w:rsidR="00384A0A" w:rsidRDefault="00384A0A" w:rsidP="00384A0A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kk-KZ"/>
        </w:rPr>
      </w:pPr>
      <w:r>
        <w:rPr>
          <w:rFonts w:ascii="Times New Roman" w:eastAsia="Times New Roman" w:hAnsi="Times New Roman"/>
          <w:sz w:val="28"/>
          <w:szCs w:val="28"/>
        </w:rPr>
        <w:t>1</w:t>
      </w:r>
      <w:r>
        <w:rPr>
          <w:rFonts w:ascii="Times New Roman" w:eastAsia="Times New Roman" w:hAnsi="Times New Roman"/>
          <w:sz w:val="28"/>
          <w:szCs w:val="28"/>
          <w:lang w:val="kk-KZ"/>
        </w:rPr>
        <w:t xml:space="preserve">) в 0 классе – 9 часов в неделю, 297 часов в учебном году; </w:t>
      </w:r>
    </w:p>
    <w:p w:rsidR="00384A0A" w:rsidRDefault="00384A0A" w:rsidP="00384A0A">
      <w:pPr>
        <w:widowControl w:val="0"/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eastAsia="Times New Roman" w:hAnsi="Times New Roman"/>
          <w:sz w:val="28"/>
          <w:szCs w:val="28"/>
          <w:lang w:val="kk-KZ"/>
        </w:rPr>
        <w:t>2) в 1 классе – 10 часов в неделю, 330 часов в учебном году.</w:t>
      </w:r>
    </w:p>
    <w:p w:rsidR="00384A0A" w:rsidRDefault="00384A0A" w:rsidP="00384A0A">
      <w:pPr>
        <w:widowControl w:val="0"/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39. В третьей четверти предусмотрены дополнительные каникулы. Для организации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учебно-воспитательного процесса кабинеты б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удут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укомплектованы соответствующим школьным оборудованием с учетом санитарно-гигиенических норм.</w:t>
      </w:r>
    </w:p>
    <w:p w:rsidR="00384A0A" w:rsidRDefault="00384A0A" w:rsidP="00384A0A">
      <w:pPr>
        <w:widowControl w:val="0"/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40. </w:t>
      </w:r>
      <w:r w:rsidR="00F249AF" w:rsidRPr="00F249AF">
        <w:rPr>
          <w:rFonts w:ascii="Times New Roman" w:eastAsia="Times New Roman" w:hAnsi="Times New Roman"/>
          <w:sz w:val="28"/>
          <w:szCs w:val="28"/>
          <w:lang w:val="kk-KZ"/>
        </w:rPr>
        <w:t>Д</w:t>
      </w:r>
      <w:r w:rsidR="00F249AF" w:rsidRPr="00F249AF">
        <w:rPr>
          <w:rFonts w:ascii="Times New Roman" w:eastAsia="Times New Roman" w:hAnsi="Times New Roman"/>
          <w:sz w:val="28"/>
          <w:szCs w:val="28"/>
        </w:rPr>
        <w:t xml:space="preserve">ля проведения различных форм (индивидуальная, парная, групповая) и видов работы (игры и активные методы) </w:t>
      </w:r>
      <w:r w:rsidR="00F249AF" w:rsidRPr="00F249AF">
        <w:rPr>
          <w:rFonts w:ascii="Times New Roman" w:eastAsia="Times New Roman" w:hAnsi="Times New Roman"/>
          <w:sz w:val="28"/>
          <w:szCs w:val="28"/>
          <w:lang w:val="kk-KZ"/>
        </w:rPr>
        <w:t>предусм</w:t>
      </w:r>
      <w:r w:rsidR="00F2355B">
        <w:rPr>
          <w:rFonts w:ascii="Times New Roman" w:eastAsia="Times New Roman" w:hAnsi="Times New Roman"/>
          <w:sz w:val="28"/>
          <w:szCs w:val="28"/>
          <w:lang w:val="kk-KZ"/>
        </w:rPr>
        <w:t xml:space="preserve">атривается легко передвигаемая </w:t>
      </w:r>
      <w:r w:rsidR="00F2355B" w:rsidRPr="00F249AF">
        <w:rPr>
          <w:rFonts w:ascii="Times New Roman" w:eastAsia="Times New Roman" w:hAnsi="Times New Roman"/>
          <w:sz w:val="28"/>
          <w:szCs w:val="28"/>
        </w:rPr>
        <w:t>мебель</w:t>
      </w:r>
      <w:r w:rsidR="00F249AF">
        <w:rPr>
          <w:rFonts w:ascii="Times New Roman" w:eastAsia="Times New Roman" w:hAnsi="Times New Roman"/>
          <w:sz w:val="28"/>
          <w:szCs w:val="28"/>
          <w:lang w:val="kk-KZ"/>
        </w:rPr>
        <w:t xml:space="preserve">, а также </w:t>
      </w:r>
      <w:r w:rsidR="00F249AF">
        <w:rPr>
          <w:rFonts w:ascii="Times New Roman" w:hAnsi="Times New Roman"/>
          <w:bCs/>
          <w:color w:val="000000" w:themeColor="text1"/>
          <w:sz w:val="28"/>
          <w:szCs w:val="28"/>
        </w:rPr>
        <w:t>столы обучающихся оснащаются современной стационарной звукоусиливающей аппаратурой коллективного пользования, индивидуальными микрофонами и усилителями.</w:t>
      </w:r>
    </w:p>
    <w:p w:rsidR="00384A0A" w:rsidRDefault="00384A0A" w:rsidP="00384A0A">
      <w:pPr>
        <w:widowControl w:val="0"/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41. Учебные кабинеты оборудуются звукоусиливающей аппаратурой,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lastRenderedPageBreak/>
        <w:t>отвечающей современным аудиологическим и сурдопедагогическим требованиям, способствующей</w:t>
      </w:r>
      <w:r>
        <w:rPr>
          <w:rFonts w:ascii="Times New Roman" w:hAnsi="Times New Roman"/>
          <w:sz w:val="28"/>
          <w:szCs w:val="28"/>
        </w:rPr>
        <w:t xml:space="preserve"> развитию слухового восприятия обучающихся: звукоусиливающей аппаратурой коллективного пользования с дополнительной комплектацией вибротактильными устройствами</w:t>
      </w:r>
      <w:r>
        <w:rPr>
          <w:rFonts w:ascii="Times New Roman" w:hAnsi="Times New Roman"/>
          <w:sz w:val="28"/>
          <w:szCs w:val="28"/>
          <w:lang w:val="kk-KZ"/>
        </w:rPr>
        <w:t>,</w:t>
      </w:r>
      <w:r>
        <w:rPr>
          <w:rFonts w:ascii="Times New Roman" w:hAnsi="Times New Roman"/>
          <w:sz w:val="28"/>
          <w:szCs w:val="28"/>
        </w:rPr>
        <w:t xml:space="preserve"> беспроводной аппаратурой. </w:t>
      </w:r>
    </w:p>
    <w:p w:rsidR="00384A0A" w:rsidRDefault="00384A0A" w:rsidP="00384A0A">
      <w:pPr>
        <w:widowControl w:val="0"/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42. В течение всего учебного дня и во внеурочное время неслышащийобучающийся пользуется слуховыми аппаратами</w:t>
      </w: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>,</w:t>
      </w:r>
      <w:r w:rsidR="00F2355B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кохлеарными</w:t>
      </w:r>
      <w:r w:rsidR="00F2355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имплантами с учетом медицинских рекомендаций. </w:t>
      </w:r>
    </w:p>
    <w:p w:rsidR="00384A0A" w:rsidRDefault="00384A0A" w:rsidP="00384A0A">
      <w:pPr>
        <w:widowControl w:val="0"/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43. Содержание учебного предмета в подготовительном классе:</w:t>
      </w:r>
    </w:p>
    <w:p w:rsidR="00384A0A" w:rsidRDefault="00384A0A" w:rsidP="00384A0A">
      <w:pPr>
        <w:widowControl w:val="0"/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1) предмет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предназначен для первоначального обучения чтению, письму и формированию навыков слушания, говорения на основе лексических тем, овладение речевой деятельностью осуществляется при комплексном подходе к речевому развитию представленном применительно к обучению языку в трех разделах: обучение дактильной речи, устной речи и грамоте. Кроме того, речевое развитие осуществляется на всех уроках, особенно 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предметно-практического обучения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, а также во внеклассное время. Однако возможности формирования общения только на основе устной речи резко ограничены из-за трудности овладения ею. В связи с этим исходной формой речи принята дактильная, как наиболее отвечающая задач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а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начального этапа обучения. В помощь восприятия устной речи используются также карточки со словами и фразами, написанные в печатной форме. На первоначальном этапе осуществляется параллельное обучение дактильной и устной формам речи. В этих целях весь материал дается детям для слухо-зрительного восприятия. Сообщение нового материала учитель в начале сопровождает дактилированием, затем тот же материал обучающиеся учатся воспринимать без сопутствующего дактилирования. Подражая учителю, они стремятся дактилируя слово, проговорить его. Обязательным требованием для всех занятий является применение звукоусиливающей аппаратуры с первых дней пребывания детей в школе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;</w:t>
      </w:r>
    </w:p>
    <w:p w:rsidR="00384A0A" w:rsidRDefault="00384A0A" w:rsidP="00384A0A">
      <w:pPr>
        <w:pStyle w:val="a5"/>
        <w:tabs>
          <w:tab w:val="left" w:pos="72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2) содержание предмета «Обучение грамоте» направлено на формирование коммуникативно-речевых навыков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;</w:t>
      </w:r>
    </w:p>
    <w:p w:rsidR="00384A0A" w:rsidRDefault="00384A0A" w:rsidP="00384A0A">
      <w:pPr>
        <w:pStyle w:val="a5"/>
        <w:tabs>
          <w:tab w:val="left" w:pos="72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3) в процессе обучения грамоте выделяются два периода: добукварный, букварный. Добукварный период первая четверть подготовительного класса, букварный период обучения грамоте начинается со второй четверти. Количество часов на знакомство со звуком и буквой учитель регулир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ует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сам в зависимости от уровня усвоения учебного материала, достижения целей обучения учащимися и выполнения задач каждого периода.</w:t>
      </w:r>
    </w:p>
    <w:p w:rsidR="00384A0A" w:rsidRDefault="00384A0A" w:rsidP="00384A0A">
      <w:pPr>
        <w:widowControl w:val="0"/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eastAsiaTheme="minorHAnsi" w:hAnsi="Times New Roman"/>
          <w:bCs/>
          <w:color w:val="000000" w:themeColor="text1"/>
          <w:sz w:val="28"/>
          <w:szCs w:val="28"/>
        </w:rPr>
        <w:t>4</w:t>
      </w:r>
      <w:r>
        <w:rPr>
          <w:rFonts w:ascii="Times New Roman" w:eastAsiaTheme="minorHAnsi" w:hAnsi="Times New Roman"/>
          <w:bCs/>
          <w:color w:val="000000" w:themeColor="text1"/>
          <w:sz w:val="28"/>
          <w:szCs w:val="28"/>
          <w:lang w:val="kk-KZ"/>
        </w:rPr>
        <w:t>4</w:t>
      </w:r>
      <w:r>
        <w:rPr>
          <w:rFonts w:ascii="Times New Roman" w:eastAsiaTheme="minorHAnsi" w:hAnsi="Times New Roman"/>
          <w:bCs/>
          <w:color w:val="000000" w:themeColor="text1"/>
          <w:sz w:val="28"/>
          <w:szCs w:val="28"/>
        </w:rPr>
        <w:t xml:space="preserve">. </w:t>
      </w:r>
      <w:r>
        <w:rPr>
          <w:rFonts w:ascii="Times New Roman" w:eastAsiaTheme="minorHAnsi" w:hAnsi="Times New Roman"/>
          <w:iCs/>
          <w:color w:val="000000" w:themeColor="text1"/>
          <w:sz w:val="28"/>
          <w:szCs w:val="28"/>
        </w:rPr>
        <w:t>Слушание</w:t>
      </w:r>
      <w:r>
        <w:rPr>
          <w:rFonts w:ascii="Times New Roman" w:eastAsiaTheme="minorHAnsi" w:hAnsi="Times New Roman"/>
          <w:bCs/>
          <w:color w:val="000000" w:themeColor="text1"/>
          <w:sz w:val="28"/>
          <w:szCs w:val="28"/>
        </w:rPr>
        <w:t>/слухо-зрительное восприятие</w:t>
      </w:r>
      <w:r>
        <w:rPr>
          <w:rFonts w:ascii="Times New Roman" w:eastAsiaTheme="minorHAnsi" w:hAnsi="Times New Roman"/>
          <w:bCs/>
          <w:color w:val="000000" w:themeColor="text1"/>
          <w:sz w:val="28"/>
          <w:szCs w:val="28"/>
          <w:lang w:val="kk-KZ"/>
        </w:rPr>
        <w:t>:</w:t>
      </w:r>
    </w:p>
    <w:p w:rsidR="00384A0A" w:rsidRDefault="00384A0A" w:rsidP="00384A0A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1) осознание цели и ситуации устного общения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;</w:t>
      </w:r>
    </w:p>
    <w:p w:rsidR="00384A0A" w:rsidRDefault="00384A0A" w:rsidP="00384A0A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2) дифференцированное слуховое и слухо-зрительное восприятие неречевых и речевых звучаний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;</w:t>
      </w:r>
    </w:p>
    <w:p w:rsidR="00384A0A" w:rsidRDefault="00384A0A" w:rsidP="00384A0A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3) понимание смысла услышанного, умение правильно и точно отвечать на вопросы в процессе общения (на слух и слухо-зрительно)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;</w:t>
      </w:r>
    </w:p>
    <w:p w:rsidR="00384A0A" w:rsidRDefault="00384A0A" w:rsidP="00384A0A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4) понимание на слух и слухо-зрительно информации, содержащейся в </w:t>
      </w:r>
      <w:r>
        <w:rPr>
          <w:rFonts w:ascii="Times New Roman" w:hAnsi="Times New Roman"/>
          <w:color w:val="000000" w:themeColor="text1"/>
          <w:sz w:val="28"/>
          <w:szCs w:val="28"/>
        </w:rPr>
        <w:lastRenderedPageBreak/>
        <w:t>предъявляемом тексте, передача его содержания по вопросам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;</w:t>
      </w:r>
    </w:p>
    <w:p w:rsidR="00384A0A" w:rsidRDefault="00384A0A" w:rsidP="00384A0A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5) восприятие речевого материала с учетом программных требований учебного предмета «Развитие слухового восприятия».</w:t>
      </w:r>
    </w:p>
    <w:p w:rsidR="00384A0A" w:rsidRDefault="00384A0A" w:rsidP="00384A0A">
      <w:pPr>
        <w:widowControl w:val="0"/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4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5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. </w:t>
      </w:r>
      <w:r>
        <w:rPr>
          <w:rFonts w:ascii="Times New Roman" w:eastAsiaTheme="minorHAnsi" w:hAnsi="Times New Roman"/>
          <w:iCs/>
          <w:color w:val="000000" w:themeColor="text1"/>
          <w:sz w:val="28"/>
          <w:szCs w:val="28"/>
        </w:rPr>
        <w:t>Говорение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:</w:t>
      </w:r>
    </w:p>
    <w:p w:rsidR="00384A0A" w:rsidRDefault="00384A0A" w:rsidP="00384A0A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1) понимание и употребление речевого материала, используемого для учебного процесса и общения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;</w:t>
      </w:r>
    </w:p>
    <w:p w:rsidR="00384A0A" w:rsidRDefault="00384A0A" w:rsidP="00384A0A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2) практическое овладение диалогической формой речи (обращения, применение вопросов, понимание и выполнение поручений)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;</w:t>
      </w:r>
    </w:p>
    <w:p w:rsidR="00384A0A" w:rsidRDefault="00384A0A" w:rsidP="00384A0A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3) употребление в речи слов, обозначающих предмет, его качества и свойства, действие, его качество</w:t>
      </w: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>,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степень, движение и состояние предмета, сл</w:t>
      </w: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>о</w:t>
      </w:r>
      <w:r>
        <w:rPr>
          <w:rFonts w:ascii="Times New Roman" w:hAnsi="Times New Roman"/>
          <w:color w:val="000000" w:themeColor="text1"/>
          <w:sz w:val="28"/>
          <w:szCs w:val="28"/>
        </w:rPr>
        <w:t>весных обобщений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;</w:t>
      </w:r>
    </w:p>
    <w:p w:rsidR="00384A0A" w:rsidRDefault="00384A0A" w:rsidP="00384A0A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4) практическое овладение устными монологическими высказываниями в соответствии с учебной задачей (описание, повествование)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;</w:t>
      </w:r>
    </w:p>
    <w:p w:rsidR="00384A0A" w:rsidRDefault="00384A0A" w:rsidP="00384A0A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5) овладение нормами речевого этикета в ситуациях учебного и бытового общения (приветствие, прощание, извинение, благодарность, обращение с просьбой)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;</w:t>
      </w:r>
    </w:p>
    <w:p w:rsidR="00384A0A" w:rsidRDefault="00384A0A" w:rsidP="00384A0A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6) соблюдение орфоэпических норм и правильной интонации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;</w:t>
      </w:r>
    </w:p>
    <w:p w:rsidR="00384A0A" w:rsidRDefault="00384A0A" w:rsidP="00384A0A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7) использование невербальных средств общения (интонация, мимика, жесты, дактильная речь, позы)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;</w:t>
      </w:r>
    </w:p>
    <w:p w:rsidR="00384A0A" w:rsidRDefault="00384A0A" w:rsidP="00384A0A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8) составление простых нераспространенных и распространенных предложений (до 2-3 предложений)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;</w:t>
      </w:r>
    </w:p>
    <w:p w:rsidR="00384A0A" w:rsidRDefault="00384A0A" w:rsidP="00384A0A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9) употребление в диалогической речи вопросительных предложений. </w:t>
      </w:r>
    </w:p>
    <w:p w:rsidR="00384A0A" w:rsidRDefault="00384A0A" w:rsidP="00384A0A">
      <w:pPr>
        <w:widowControl w:val="0"/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4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6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. </w:t>
      </w:r>
      <w:r>
        <w:rPr>
          <w:rFonts w:ascii="Times New Roman" w:eastAsiaTheme="minorHAnsi" w:hAnsi="Times New Roman"/>
          <w:iCs/>
          <w:color w:val="000000" w:themeColor="text1"/>
          <w:sz w:val="28"/>
          <w:szCs w:val="28"/>
        </w:rPr>
        <w:t>Чтение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:</w:t>
      </w:r>
    </w:p>
    <w:p w:rsidR="00384A0A" w:rsidRDefault="00384A0A" w:rsidP="00384A0A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1) изучение звуков и печатных букв в последовательности, указанной в программе по формированию произношения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;</w:t>
      </w:r>
    </w:p>
    <w:p w:rsidR="00384A0A" w:rsidRDefault="00384A0A" w:rsidP="00384A0A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2) звуковой анализ слова. Выделение в словах отдельных звуков (гласных и согласных), установление количества звуков в слове, их последовательности, выделение ударных слогов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;</w:t>
      </w:r>
    </w:p>
    <w:p w:rsidR="00384A0A" w:rsidRDefault="00384A0A" w:rsidP="00384A0A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3) подбор слов с заданным звуком и буквой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;</w:t>
      </w:r>
    </w:p>
    <w:p w:rsidR="00384A0A" w:rsidRDefault="00384A0A" w:rsidP="00384A0A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4) узнавание и название букв по их характерным признакам (изолированно и в составе слова)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;</w:t>
      </w:r>
    </w:p>
    <w:p w:rsidR="00384A0A" w:rsidRDefault="00384A0A" w:rsidP="00384A0A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5) составление из разрезной азбуки слов и подписей к картинкам, изображающим предметы и действия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;</w:t>
      </w:r>
    </w:p>
    <w:p w:rsidR="00384A0A" w:rsidRDefault="00384A0A" w:rsidP="00384A0A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6) глобальное и аналитическое чтение знакомых слов и фраз.</w:t>
      </w:r>
    </w:p>
    <w:p w:rsidR="00384A0A" w:rsidRDefault="00384A0A" w:rsidP="00384A0A">
      <w:pPr>
        <w:pStyle w:val="a5"/>
        <w:widowControl w:val="0"/>
        <w:tabs>
          <w:tab w:val="left" w:pos="993"/>
          <w:tab w:val="left" w:pos="1134"/>
        </w:tabs>
        <w:spacing w:after="0" w:line="240" w:lineRule="auto"/>
        <w:ind w:left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4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7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. Письмо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:</w:t>
      </w:r>
    </w:p>
    <w:p w:rsidR="00384A0A" w:rsidRDefault="00384A0A" w:rsidP="00384A0A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1) подготовка к обучению письму (правильная посадка, освещение, положение тетради и умение держать карандаш/ручку при письме; формирование умения ориентироваться на листе бумаги, тетради; рисование, штриховка, обводка)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;</w:t>
      </w:r>
    </w:p>
    <w:p w:rsidR="00384A0A" w:rsidRDefault="00384A0A" w:rsidP="00384A0A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2) развитие и координация движений кистей и пальцев рук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;</w:t>
      </w:r>
    </w:p>
    <w:p w:rsidR="00384A0A" w:rsidRDefault="00384A0A" w:rsidP="00384A0A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3) письмо печатными буквами по образцу (списывание) элементов букв, заглавных и строчных букв, слогов, слов, предложений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;</w:t>
      </w:r>
    </w:p>
    <w:p w:rsidR="00384A0A" w:rsidRDefault="00384A0A" w:rsidP="00384A0A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4) письмо печатными буквами под диктовку слов, написание которых не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lastRenderedPageBreak/>
        <w:t>расходится с произношением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;</w:t>
      </w:r>
    </w:p>
    <w:p w:rsidR="00384A0A" w:rsidRDefault="00384A0A" w:rsidP="00384A0A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5) письмо печатными буквами знакомых слов и фраз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;</w:t>
      </w:r>
    </w:p>
    <w:p w:rsidR="00384A0A" w:rsidRDefault="00384A0A" w:rsidP="00384A0A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6) моделирование звукового состава слова с помощью схем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;</w:t>
      </w:r>
    </w:p>
    <w:p w:rsidR="00384A0A" w:rsidRDefault="00384A0A" w:rsidP="00384A0A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7) моделирование предложения с помощью схем. </w:t>
      </w:r>
    </w:p>
    <w:p w:rsidR="00384A0A" w:rsidRDefault="00384A0A" w:rsidP="00384A0A">
      <w:pPr>
        <w:widowControl w:val="0"/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color w:val="000000" w:themeColor="text1"/>
          <w:sz w:val="28"/>
          <w:szCs w:val="28"/>
        </w:rPr>
      </w:pPr>
      <w:r>
        <w:rPr>
          <w:rFonts w:ascii="Times New Roman" w:eastAsiaTheme="minorHAnsi" w:hAnsi="Times New Roman"/>
          <w:iCs/>
          <w:color w:val="000000" w:themeColor="text1"/>
          <w:sz w:val="28"/>
          <w:szCs w:val="28"/>
        </w:rPr>
        <w:t>4</w:t>
      </w:r>
      <w:r>
        <w:rPr>
          <w:rFonts w:ascii="Times New Roman" w:eastAsiaTheme="minorHAnsi" w:hAnsi="Times New Roman"/>
          <w:iCs/>
          <w:color w:val="000000" w:themeColor="text1"/>
          <w:sz w:val="28"/>
          <w:szCs w:val="28"/>
          <w:lang w:val="kk-KZ"/>
        </w:rPr>
        <w:t>8</w:t>
      </w:r>
      <w:r>
        <w:rPr>
          <w:rFonts w:ascii="Times New Roman" w:eastAsiaTheme="minorHAnsi" w:hAnsi="Times New Roman"/>
          <w:iCs/>
          <w:color w:val="000000" w:themeColor="text1"/>
          <w:sz w:val="28"/>
          <w:szCs w:val="28"/>
        </w:rPr>
        <w:t xml:space="preserve">. </w:t>
      </w:r>
      <w:r>
        <w:rPr>
          <w:rFonts w:ascii="Times New Roman" w:hAnsi="Times New Roman"/>
          <w:color w:val="000000" w:themeColor="text1"/>
          <w:sz w:val="28"/>
          <w:szCs w:val="28"/>
        </w:rPr>
        <w:t>Задачи</w:t>
      </w:r>
      <w:r w:rsidR="00F2355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iCs/>
          <w:color w:val="000000" w:themeColor="text1"/>
          <w:sz w:val="28"/>
          <w:szCs w:val="28"/>
        </w:rPr>
        <w:t>добукварного</w:t>
      </w:r>
      <w:r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периода: </w:t>
      </w:r>
    </w:p>
    <w:p w:rsidR="00384A0A" w:rsidRDefault="00384A0A" w:rsidP="00384A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eastAsiaTheme="minorHAnsi" w:hAnsi="Times New Roman"/>
          <w:color w:val="000000" w:themeColor="text1"/>
          <w:sz w:val="28"/>
          <w:szCs w:val="28"/>
        </w:rPr>
        <w:t>1) развитие интереса к самому процессу чтения. Особое внимание на этом этапе уделяется выявлению у неслышащих обучающихся начального уровня развитости устных форм речи у каждого обучающегося, особенно слушания и говорения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;</w:t>
      </w:r>
    </w:p>
    <w:p w:rsidR="00384A0A" w:rsidRDefault="00384A0A" w:rsidP="00384A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eastAsiaTheme="minorHAnsi" w:hAnsi="Times New Roman"/>
          <w:color w:val="000000" w:themeColor="text1"/>
          <w:sz w:val="28"/>
          <w:szCs w:val="28"/>
        </w:rPr>
        <w:t>2) приобщение к учебной деятельности, приучение к требованиям школы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;</w:t>
      </w:r>
    </w:p>
    <w:p w:rsidR="00384A0A" w:rsidRDefault="00384A0A" w:rsidP="00384A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</w:pPr>
      <w:r>
        <w:rPr>
          <w:rFonts w:ascii="Times New Roman" w:eastAsiaTheme="minorHAnsi" w:hAnsi="Times New Roman"/>
          <w:color w:val="000000" w:themeColor="text1"/>
          <w:sz w:val="28"/>
          <w:szCs w:val="28"/>
        </w:rPr>
        <w:t>3) формирование первоначальных представлений о системе и структуре русского языка: лексике, фонетике, графике, орфоэпии, составе слова, морфологии и синтаксисе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.</w:t>
      </w:r>
    </w:p>
    <w:p w:rsidR="00384A0A" w:rsidRDefault="00384A0A" w:rsidP="00384A0A">
      <w:pPr>
        <w:widowControl w:val="0"/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eastAsiaTheme="minorHAnsi" w:hAnsi="Times New Roman"/>
          <w:iCs/>
          <w:color w:val="000000" w:themeColor="text1"/>
          <w:sz w:val="28"/>
          <w:szCs w:val="28"/>
          <w:lang w:val="kk-KZ"/>
        </w:rPr>
        <w:t>49</w:t>
      </w:r>
      <w:r>
        <w:rPr>
          <w:rFonts w:ascii="Times New Roman" w:eastAsiaTheme="minorHAnsi" w:hAnsi="Times New Roman"/>
          <w:iCs/>
          <w:color w:val="000000" w:themeColor="text1"/>
          <w:sz w:val="28"/>
          <w:szCs w:val="28"/>
        </w:rPr>
        <w:t xml:space="preserve">. Задачи букварного </w:t>
      </w:r>
      <w:r>
        <w:rPr>
          <w:rFonts w:ascii="Times New Roman" w:eastAsiaTheme="minorHAnsi" w:hAnsi="Times New Roman"/>
          <w:color w:val="000000" w:themeColor="text1"/>
          <w:sz w:val="28"/>
          <w:szCs w:val="28"/>
        </w:rPr>
        <w:t>периода:</w:t>
      </w:r>
    </w:p>
    <w:p w:rsidR="00384A0A" w:rsidRDefault="00384A0A" w:rsidP="00384A0A">
      <w:pPr>
        <w:widowControl w:val="0"/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eastAsiaTheme="minorHAnsi" w:hAnsi="Times New Roman"/>
          <w:color w:val="000000" w:themeColor="text1"/>
          <w:sz w:val="28"/>
          <w:szCs w:val="28"/>
          <w:lang w:val="kk-KZ"/>
        </w:rPr>
        <w:t xml:space="preserve">1) </w:t>
      </w:r>
      <w:r>
        <w:rPr>
          <w:rFonts w:ascii="Times New Roman" w:eastAsiaTheme="minorHAnsi" w:hAnsi="Times New Roman"/>
          <w:color w:val="000000" w:themeColor="text1"/>
          <w:sz w:val="28"/>
          <w:szCs w:val="28"/>
        </w:rPr>
        <w:t>изучение согласных и гласных звуков и букв, их обозначающих; знакомство с гласными звуками, обозначающими два звука; знакомство с буквами, не обозначающими звуков</w:t>
      </w:r>
      <w:r>
        <w:rPr>
          <w:rFonts w:ascii="Times New Roman" w:eastAsiaTheme="minorHAnsi" w:hAnsi="Times New Roman"/>
          <w:color w:val="000000" w:themeColor="text1"/>
          <w:sz w:val="28"/>
          <w:szCs w:val="28"/>
          <w:lang w:val="kk-KZ"/>
        </w:rPr>
        <w:t>;</w:t>
      </w:r>
    </w:p>
    <w:p w:rsidR="00384A0A" w:rsidRDefault="00F2355B" w:rsidP="00384A0A">
      <w:pPr>
        <w:widowControl w:val="0"/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eastAsiaTheme="minorHAnsi" w:hAnsi="Times New Roman"/>
          <w:color w:val="000000" w:themeColor="text1"/>
          <w:sz w:val="28"/>
          <w:szCs w:val="28"/>
          <w:lang w:val="kk-KZ"/>
        </w:rPr>
        <w:t xml:space="preserve">2) </w:t>
      </w:r>
      <w:r>
        <w:rPr>
          <w:rFonts w:ascii="Times New Roman" w:eastAsiaTheme="minorHAnsi" w:hAnsi="Times New Roman"/>
          <w:color w:val="000000" w:themeColor="text1"/>
          <w:sz w:val="28"/>
          <w:szCs w:val="28"/>
        </w:rPr>
        <w:t>специфическая</w:t>
      </w:r>
      <w:r w:rsidR="00384A0A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особенность данного этапа заключается в непосредственном обучении чтению, усвоению его механизма</w:t>
      </w:r>
      <w:r w:rsidR="00384A0A">
        <w:rPr>
          <w:rFonts w:ascii="Times New Roman" w:eastAsiaTheme="minorHAnsi" w:hAnsi="Times New Roman"/>
          <w:color w:val="000000" w:themeColor="text1"/>
          <w:sz w:val="28"/>
          <w:szCs w:val="28"/>
          <w:lang w:val="kk-KZ"/>
        </w:rPr>
        <w:t xml:space="preserve">; </w:t>
      </w:r>
    </w:p>
    <w:p w:rsidR="00384A0A" w:rsidRDefault="00384A0A" w:rsidP="00384A0A">
      <w:pPr>
        <w:widowControl w:val="0"/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color w:val="000000" w:themeColor="text1"/>
          <w:sz w:val="28"/>
          <w:szCs w:val="28"/>
        </w:rPr>
      </w:pPr>
      <w:r>
        <w:rPr>
          <w:rFonts w:ascii="Times New Roman" w:eastAsiaTheme="minorHAnsi" w:hAnsi="Times New Roman"/>
          <w:color w:val="000000" w:themeColor="text1"/>
          <w:sz w:val="28"/>
          <w:szCs w:val="28"/>
          <w:lang w:val="kk-KZ"/>
        </w:rPr>
        <w:t>3) н</w:t>
      </w:r>
      <w:r>
        <w:rPr>
          <w:rFonts w:ascii="Times New Roman" w:eastAsiaTheme="minorHAnsi" w:hAnsi="Times New Roman"/>
          <w:color w:val="000000" w:themeColor="text1"/>
          <w:sz w:val="28"/>
          <w:szCs w:val="28"/>
        </w:rPr>
        <w:t>еслышащие первоклассники осваивают два вида чтения: орфографическое и орфоэпическое; работают со слоговыми таблицами и слогами-слияниями; осваивают письмо всех гласных и согласных букв, слогов с различными видами соединений, слов, предложений, небольших текстов.</w:t>
      </w:r>
    </w:p>
    <w:p w:rsidR="00384A0A" w:rsidRDefault="00384A0A" w:rsidP="00384A0A">
      <w:pPr>
        <w:widowControl w:val="0"/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color w:val="000000" w:themeColor="text1"/>
          <w:sz w:val="28"/>
          <w:szCs w:val="28"/>
        </w:rPr>
      </w:pPr>
      <w:r>
        <w:rPr>
          <w:rFonts w:ascii="Times New Roman" w:eastAsiaTheme="minorHAnsi" w:hAnsi="Times New Roman"/>
          <w:iCs/>
          <w:color w:val="000000" w:themeColor="text1"/>
          <w:sz w:val="28"/>
          <w:szCs w:val="28"/>
        </w:rPr>
        <w:t>5</w:t>
      </w:r>
      <w:r>
        <w:rPr>
          <w:rFonts w:ascii="Times New Roman" w:eastAsiaTheme="minorHAnsi" w:hAnsi="Times New Roman"/>
          <w:iCs/>
          <w:color w:val="000000" w:themeColor="text1"/>
          <w:sz w:val="28"/>
          <w:szCs w:val="28"/>
          <w:lang w:val="kk-KZ"/>
        </w:rPr>
        <w:t>0</w:t>
      </w:r>
      <w:r>
        <w:rPr>
          <w:rFonts w:ascii="Times New Roman" w:eastAsiaTheme="minorHAnsi" w:hAnsi="Times New Roman"/>
          <w:iCs/>
          <w:color w:val="000000" w:themeColor="text1"/>
          <w:sz w:val="28"/>
          <w:szCs w:val="28"/>
        </w:rPr>
        <w:t>. Задачи послебукварного периода</w:t>
      </w:r>
      <w:r>
        <w:rPr>
          <w:rFonts w:ascii="Times New Roman" w:eastAsiaTheme="minorHAnsi" w:hAnsi="Times New Roman"/>
          <w:color w:val="000000" w:themeColor="text1"/>
          <w:sz w:val="28"/>
          <w:szCs w:val="28"/>
        </w:rPr>
        <w:t>:</w:t>
      </w:r>
    </w:p>
    <w:p w:rsidR="00384A0A" w:rsidRDefault="00384A0A" w:rsidP="00384A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eastAsiaTheme="minorHAnsi" w:hAnsi="Times New Roman"/>
          <w:color w:val="000000" w:themeColor="text1"/>
          <w:sz w:val="28"/>
          <w:szCs w:val="28"/>
        </w:rPr>
        <w:t>1) обучение чтению целыми словами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;</w:t>
      </w:r>
    </w:p>
    <w:p w:rsidR="00384A0A" w:rsidRDefault="00384A0A" w:rsidP="00384A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eastAsiaTheme="minorHAnsi" w:hAnsi="Times New Roman"/>
          <w:color w:val="000000" w:themeColor="text1"/>
          <w:sz w:val="28"/>
          <w:szCs w:val="28"/>
        </w:rPr>
        <w:t>2) формирование умения читать про себя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;</w:t>
      </w:r>
    </w:p>
    <w:p w:rsidR="00384A0A" w:rsidRDefault="00384A0A" w:rsidP="00384A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eastAsiaTheme="minorHAnsi" w:hAnsi="Times New Roman"/>
          <w:color w:val="000000" w:themeColor="text1"/>
          <w:sz w:val="28"/>
          <w:szCs w:val="28"/>
        </w:rPr>
        <w:t>3) развитие сознательного, правильного, темпового и выразительного чтения слов, предложений, текстов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;</w:t>
      </w:r>
    </w:p>
    <w:p w:rsidR="00384A0A" w:rsidRDefault="00384A0A" w:rsidP="00384A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eastAsiaTheme="minorHAnsi" w:hAnsi="Times New Roman"/>
          <w:color w:val="000000" w:themeColor="text1"/>
          <w:sz w:val="28"/>
          <w:szCs w:val="28"/>
        </w:rPr>
        <w:t>4) знакомство с речевым этикетом (словесные способы выражения приветствия, благодарности, прощания) на основе чтения и разыгрывания ситуаций общения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;</w:t>
      </w:r>
    </w:p>
    <w:p w:rsidR="00384A0A" w:rsidRDefault="00384A0A" w:rsidP="00384A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eastAsiaTheme="minorHAnsi" w:hAnsi="Times New Roman"/>
          <w:color w:val="000000" w:themeColor="text1"/>
          <w:sz w:val="28"/>
          <w:szCs w:val="28"/>
        </w:rPr>
        <w:t>5) обучение элементам фонетики, лексики и грамматики параллельно с формированием коммуникативно-речевых умений и навыков, с развитием творческих способностей обучающихся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;</w:t>
      </w:r>
    </w:p>
    <w:p w:rsidR="00384A0A" w:rsidRDefault="00384A0A" w:rsidP="00384A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color w:val="000000" w:themeColor="text1"/>
          <w:sz w:val="28"/>
          <w:szCs w:val="28"/>
        </w:rPr>
      </w:pPr>
      <w:r>
        <w:rPr>
          <w:rFonts w:ascii="Times New Roman" w:eastAsiaTheme="minorHAnsi" w:hAnsi="Times New Roman"/>
          <w:color w:val="000000" w:themeColor="text1"/>
          <w:sz w:val="28"/>
          <w:szCs w:val="28"/>
        </w:rPr>
        <w:t>6) обучение чтению литературных текстов.</w:t>
      </w:r>
    </w:p>
    <w:p w:rsidR="00384A0A" w:rsidRDefault="00384A0A" w:rsidP="00384A0A">
      <w:pPr>
        <w:widowControl w:val="0"/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5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1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. </w:t>
      </w:r>
      <w:r>
        <w:rPr>
          <w:rFonts w:ascii="Times New Roman" w:eastAsiaTheme="minorHAnsi" w:hAnsi="Times New Roman"/>
          <w:iCs/>
          <w:color w:val="000000" w:themeColor="text1"/>
          <w:sz w:val="28"/>
          <w:szCs w:val="28"/>
        </w:rPr>
        <w:t>Содержание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учебного предмета «Обучение грамоте» в 1 классе:</w:t>
      </w:r>
    </w:p>
    <w:p w:rsidR="00384A0A" w:rsidRDefault="00384A0A" w:rsidP="00384A0A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</w:pPr>
      <w:r>
        <w:rPr>
          <w:rFonts w:ascii="Times New Roman" w:eastAsiaTheme="minorHAnsi" w:hAnsi="Times New Roman"/>
          <w:bCs/>
          <w:color w:val="000000" w:themeColor="text1"/>
          <w:sz w:val="28"/>
          <w:szCs w:val="28"/>
        </w:rPr>
        <w:t>1) слушание/слухо-зрительное и слуховое восприятие</w:t>
      </w:r>
      <w:r>
        <w:rPr>
          <w:rFonts w:ascii="Times New Roman" w:eastAsiaTheme="minorHAnsi" w:hAnsi="Times New Roman"/>
          <w:bCs/>
          <w:color w:val="000000" w:themeColor="text1"/>
          <w:sz w:val="28"/>
          <w:szCs w:val="28"/>
          <w:lang w:val="kk-KZ"/>
        </w:rPr>
        <w:t>:</w:t>
      </w:r>
    </w:p>
    <w:p w:rsidR="00384A0A" w:rsidRDefault="00384A0A" w:rsidP="00384A0A">
      <w:pPr>
        <w:widowControl w:val="0"/>
        <w:tabs>
          <w:tab w:val="left" w:pos="567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д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ифференцированное слуховое и слухо-зрительное восприятие неречевых и речевых звучаний (звуки, слоги, слова и фразы)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;</w:t>
      </w:r>
    </w:p>
    <w:p w:rsidR="00384A0A" w:rsidRDefault="00384A0A" w:rsidP="00384A0A">
      <w:pPr>
        <w:widowControl w:val="0"/>
        <w:tabs>
          <w:tab w:val="left" w:pos="567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различение гласных и согласных звуков, гласных ударных и безударных, согласных твёрдых и мягких, звонких и глухих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;</w:t>
      </w:r>
    </w:p>
    <w:p w:rsidR="00384A0A" w:rsidRDefault="00384A0A" w:rsidP="00384A0A">
      <w:pPr>
        <w:widowControl w:val="0"/>
        <w:tabs>
          <w:tab w:val="left" w:pos="567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п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онимание смысла услышанного, умение правильно и точно отвечать на вопросы в процессе общения (на слух и слухо-зрительно)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;</w:t>
      </w:r>
    </w:p>
    <w:p w:rsidR="00384A0A" w:rsidRDefault="00384A0A" w:rsidP="00384A0A">
      <w:pPr>
        <w:widowControl w:val="0"/>
        <w:tabs>
          <w:tab w:val="left" w:pos="567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lastRenderedPageBreak/>
        <w:t>п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онимание на слух и слухо-зрительно информации, содержащейся в воспринимаемой речи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, в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тексте, передача его содержания по вопросам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;</w:t>
      </w:r>
    </w:p>
    <w:p w:rsidR="00384A0A" w:rsidRDefault="00384A0A" w:rsidP="00384A0A">
      <w:pPr>
        <w:widowControl w:val="0"/>
        <w:tabs>
          <w:tab w:val="left" w:pos="567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м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оделирование предложения с помощью схем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;</w:t>
      </w:r>
    </w:p>
    <w:p w:rsidR="00384A0A" w:rsidRDefault="00384A0A" w:rsidP="00384A0A">
      <w:pPr>
        <w:widowControl w:val="0"/>
        <w:tabs>
          <w:tab w:val="left" w:pos="567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м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оделирование звукового состава слова с помощью схем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;</w:t>
      </w:r>
    </w:p>
    <w:p w:rsidR="00384A0A" w:rsidRDefault="00384A0A" w:rsidP="00384A0A">
      <w:pPr>
        <w:widowControl w:val="0"/>
        <w:tabs>
          <w:tab w:val="left" w:pos="567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м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оделирование слогового состава слова с помощью схем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;</w:t>
      </w:r>
    </w:p>
    <w:p w:rsidR="00384A0A" w:rsidRDefault="00384A0A" w:rsidP="00384A0A">
      <w:pPr>
        <w:widowControl w:val="0"/>
        <w:tabs>
          <w:tab w:val="left" w:pos="567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с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опоставление слов, различающихся одним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,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несколькими звуками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;</w:t>
      </w:r>
    </w:p>
    <w:p w:rsidR="00384A0A" w:rsidRDefault="00384A0A" w:rsidP="00384A0A">
      <w:pPr>
        <w:widowControl w:val="0"/>
        <w:tabs>
          <w:tab w:val="left" w:pos="567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в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осприятие речевого материала с учетом программных требований учебного предмета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«Развитие слухового восприятия»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;</w:t>
      </w:r>
    </w:p>
    <w:p w:rsidR="00384A0A" w:rsidRDefault="00384A0A" w:rsidP="00384A0A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2) говорение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 xml:space="preserve">: </w:t>
      </w:r>
    </w:p>
    <w:p w:rsidR="00384A0A" w:rsidRDefault="00384A0A" w:rsidP="00384A0A">
      <w:pPr>
        <w:widowControl w:val="0"/>
        <w:tabs>
          <w:tab w:val="left" w:pos="567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п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онимание и употребление речевого материала, используемого для учебного и обиходного-разговорного характера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;</w:t>
      </w:r>
    </w:p>
    <w:p w:rsidR="00384A0A" w:rsidRDefault="00384A0A" w:rsidP="00384A0A">
      <w:pPr>
        <w:widowControl w:val="0"/>
        <w:tabs>
          <w:tab w:val="left" w:pos="567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п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рактическое овладение диалогической формой речи (обращения, применение вопросов, выполнение поручений)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;</w:t>
      </w:r>
    </w:p>
    <w:p w:rsidR="00384A0A" w:rsidRDefault="00384A0A" w:rsidP="00384A0A">
      <w:pPr>
        <w:widowControl w:val="0"/>
        <w:tabs>
          <w:tab w:val="left" w:pos="567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у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потребление в речи слов, обозначающих предмет, его качества и свойства, действие, его качество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,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степень, движение и состояние предмета, словесных обобщений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;</w:t>
      </w:r>
    </w:p>
    <w:p w:rsidR="00384A0A" w:rsidRDefault="00384A0A" w:rsidP="00384A0A">
      <w:pPr>
        <w:widowControl w:val="0"/>
        <w:tabs>
          <w:tab w:val="left" w:pos="567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о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владение необходимым словарем и умением оформлять свои мысли в связной речи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;</w:t>
      </w:r>
    </w:p>
    <w:p w:rsidR="00384A0A" w:rsidRDefault="00384A0A" w:rsidP="00384A0A">
      <w:pPr>
        <w:widowControl w:val="0"/>
        <w:tabs>
          <w:tab w:val="left" w:pos="567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п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рактическое овладение устными монологическими высказываниями в соответствии с учебной задачей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,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бытовой ситуацией (описание, повествование)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;</w:t>
      </w:r>
    </w:p>
    <w:p w:rsidR="00384A0A" w:rsidRDefault="00384A0A" w:rsidP="00384A0A">
      <w:pPr>
        <w:widowControl w:val="0"/>
        <w:tabs>
          <w:tab w:val="left" w:pos="567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с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облюдение орфоэпических норм и правильной интонации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;</w:t>
      </w:r>
    </w:p>
    <w:p w:rsidR="00384A0A" w:rsidRDefault="00384A0A" w:rsidP="00384A0A">
      <w:pPr>
        <w:widowControl w:val="0"/>
        <w:tabs>
          <w:tab w:val="left" w:pos="567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о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владение нормами речевого этикета в ситуациях учебного и бытового общения (приветствие, прощание, извинение, благодарность, обращение с просьбой)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;</w:t>
      </w:r>
    </w:p>
    <w:p w:rsidR="00384A0A" w:rsidRDefault="00384A0A" w:rsidP="00384A0A">
      <w:pPr>
        <w:widowControl w:val="0"/>
        <w:tabs>
          <w:tab w:val="left" w:pos="567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и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спользование невербальных средств общения (интонация, мимика, жесты, дактильная речь, позы)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;</w:t>
      </w:r>
    </w:p>
    <w:p w:rsidR="00384A0A" w:rsidRDefault="00384A0A" w:rsidP="00384A0A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3) чтение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:</w:t>
      </w:r>
    </w:p>
    <w:p w:rsidR="00384A0A" w:rsidRDefault="00384A0A" w:rsidP="00384A0A">
      <w:pPr>
        <w:widowControl w:val="0"/>
        <w:tabs>
          <w:tab w:val="left" w:pos="567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г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лобальное чтение слов и фраз (добукварный период)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;</w:t>
      </w:r>
    </w:p>
    <w:p w:rsidR="00384A0A" w:rsidRDefault="00384A0A" w:rsidP="00384A0A">
      <w:pPr>
        <w:widowControl w:val="0"/>
        <w:tabs>
          <w:tab w:val="left" w:pos="567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и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зучение звуков и печатных букв в последовательности, указанной в программе по формированию произношения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;</w:t>
      </w:r>
    </w:p>
    <w:p w:rsidR="00384A0A" w:rsidRDefault="00384A0A" w:rsidP="00384A0A">
      <w:pPr>
        <w:widowControl w:val="0"/>
        <w:tabs>
          <w:tab w:val="left" w:pos="567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у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знавание и называние букв по их характерным признакам (изолированно и в составе слова)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;</w:t>
      </w:r>
    </w:p>
    <w:p w:rsidR="00384A0A" w:rsidRDefault="00384A0A" w:rsidP="00384A0A">
      <w:pPr>
        <w:widowControl w:val="0"/>
        <w:tabs>
          <w:tab w:val="left" w:pos="567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с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оставление из разрезной азбуки слогов и слов, подписей к картинкам, изображающим предметы и действия (по образцу – табличке, записи на доске, самостоятельно)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;</w:t>
      </w:r>
    </w:p>
    <w:p w:rsidR="00384A0A" w:rsidRDefault="00384A0A" w:rsidP="00384A0A">
      <w:pPr>
        <w:widowControl w:val="0"/>
        <w:tabs>
          <w:tab w:val="left" w:pos="567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ч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ленение слов на слоги, выделение звука из слога (обратного и прямого)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;</w:t>
      </w:r>
    </w:p>
    <w:p w:rsidR="00384A0A" w:rsidRDefault="00384A0A" w:rsidP="00384A0A">
      <w:pPr>
        <w:widowControl w:val="0"/>
        <w:tabs>
          <w:tab w:val="left" w:pos="567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з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вуко-буквенный анализ слова: выделение в словах отдельных звуков (гласных и согласных), установление количества звуков в слове, их последовательности, выделение ударных слогов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;</w:t>
      </w:r>
    </w:p>
    <w:p w:rsidR="00384A0A" w:rsidRDefault="00384A0A" w:rsidP="00384A0A">
      <w:pPr>
        <w:widowControl w:val="0"/>
        <w:tabs>
          <w:tab w:val="left" w:pos="567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о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пределение места ударения в словах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;</w:t>
      </w:r>
    </w:p>
    <w:p w:rsidR="00384A0A" w:rsidRDefault="00384A0A" w:rsidP="00384A0A">
      <w:pPr>
        <w:widowControl w:val="0"/>
        <w:tabs>
          <w:tab w:val="left" w:pos="567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р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азличение слова и предложения; выделение слов, изменение их порядка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;</w:t>
      </w:r>
    </w:p>
    <w:p w:rsidR="00384A0A" w:rsidRDefault="00384A0A" w:rsidP="00384A0A">
      <w:pPr>
        <w:widowControl w:val="0"/>
        <w:tabs>
          <w:tab w:val="left" w:pos="567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с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облюдение правильного ударения в словах и пауз между предложениями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;</w:t>
      </w:r>
    </w:p>
    <w:p w:rsidR="00384A0A" w:rsidRDefault="00384A0A" w:rsidP="00384A0A">
      <w:pPr>
        <w:widowControl w:val="0"/>
        <w:tabs>
          <w:tab w:val="left" w:pos="567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lastRenderedPageBreak/>
        <w:t>ч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тение слов и коротких предложений, небольших текстов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;</w:t>
      </w:r>
    </w:p>
    <w:p w:rsidR="00384A0A" w:rsidRDefault="00384A0A" w:rsidP="00384A0A">
      <w:pPr>
        <w:widowControl w:val="0"/>
        <w:tabs>
          <w:tab w:val="left" w:pos="567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о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тветы на вопросы по прочитанному тексту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;</w:t>
      </w:r>
    </w:p>
    <w:p w:rsidR="00384A0A" w:rsidRDefault="00384A0A" w:rsidP="00384A0A">
      <w:pPr>
        <w:widowControl w:val="0"/>
        <w:tabs>
          <w:tab w:val="left" w:pos="567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с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облюдение правил орфоэпии в соответствии с программой по «Произношению»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;</w:t>
      </w:r>
    </w:p>
    <w:p w:rsidR="00384A0A" w:rsidRDefault="00384A0A" w:rsidP="00384A0A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4) письмо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:</w:t>
      </w:r>
    </w:p>
    <w:p w:rsidR="00384A0A" w:rsidRDefault="00384A0A" w:rsidP="00384A0A">
      <w:pPr>
        <w:widowControl w:val="0"/>
        <w:tabs>
          <w:tab w:val="left" w:pos="567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п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одготовка к обучению письму (правильная посадка, освещение, положение тетради на парте; умение держать карандаш/ручку при письме; формирование умения ориентироваться на листе бумаги, тетради; рисование, штриховка, обводка)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;</w:t>
      </w:r>
    </w:p>
    <w:p w:rsidR="00384A0A" w:rsidRDefault="00384A0A" w:rsidP="00384A0A">
      <w:pPr>
        <w:widowControl w:val="0"/>
        <w:tabs>
          <w:tab w:val="left" w:pos="567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р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азвитие и координация движений кистей и пальцев рук (упражнения для развития глазомера, кистей и пальцев рук; обводка и штриховка контуров)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;</w:t>
      </w:r>
    </w:p>
    <w:p w:rsidR="00384A0A" w:rsidRDefault="00384A0A" w:rsidP="00384A0A">
      <w:pPr>
        <w:widowControl w:val="0"/>
        <w:tabs>
          <w:tab w:val="left" w:pos="567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о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бозначение звуков соответствующими буквами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;</w:t>
      </w:r>
    </w:p>
    <w:p w:rsidR="00384A0A" w:rsidRDefault="00384A0A" w:rsidP="00384A0A">
      <w:pPr>
        <w:widowControl w:val="0"/>
        <w:tabs>
          <w:tab w:val="left" w:pos="567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п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исьмо печатными буквами, письменными буквами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;</w:t>
      </w:r>
    </w:p>
    <w:p w:rsidR="00384A0A" w:rsidRDefault="00384A0A" w:rsidP="00384A0A">
      <w:pPr>
        <w:widowControl w:val="0"/>
        <w:tabs>
          <w:tab w:val="left" w:pos="567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з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накомство с начертанием больших и маленьких букв алфавита, основными типами их соединения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;</w:t>
      </w:r>
    </w:p>
    <w:p w:rsidR="00384A0A" w:rsidRDefault="00384A0A" w:rsidP="00384A0A">
      <w:pPr>
        <w:widowControl w:val="0"/>
        <w:tabs>
          <w:tab w:val="left" w:pos="567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п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равильное расположение букв в строке; соблюдение равного расстояния между буквами в слове и словами в строке, наклона, параллельности и равноудаленности элементов букв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;</w:t>
      </w:r>
    </w:p>
    <w:p w:rsidR="00384A0A" w:rsidRDefault="00384A0A" w:rsidP="00384A0A">
      <w:pPr>
        <w:widowControl w:val="0"/>
        <w:tabs>
          <w:tab w:val="left" w:pos="567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п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рименение небуквенных графических средств: пробела между словами, знака переноса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;</w:t>
      </w:r>
    </w:p>
    <w:p w:rsidR="00384A0A" w:rsidRDefault="00384A0A" w:rsidP="00384A0A">
      <w:pPr>
        <w:widowControl w:val="0"/>
        <w:tabs>
          <w:tab w:val="left" w:pos="567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з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апись слов и предложений после предварительного их слого-звукового разбора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;</w:t>
      </w:r>
    </w:p>
    <w:p w:rsidR="00384A0A" w:rsidRDefault="00384A0A" w:rsidP="00384A0A">
      <w:pPr>
        <w:widowControl w:val="0"/>
        <w:tabs>
          <w:tab w:val="left" w:pos="567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с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писывание слов и предложений с образцов (с табличек, доски и книги)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;</w:t>
      </w:r>
    </w:p>
    <w:p w:rsidR="00384A0A" w:rsidRDefault="00384A0A" w:rsidP="00384A0A">
      <w:pPr>
        <w:widowControl w:val="0"/>
        <w:tabs>
          <w:tab w:val="left" w:pos="567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п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роверка написанного при помощи сличения с текстом-образцом и слогового чтения написанных слов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;</w:t>
      </w:r>
    </w:p>
    <w:p w:rsidR="00384A0A" w:rsidRDefault="00384A0A" w:rsidP="00384A0A">
      <w:pPr>
        <w:widowControl w:val="0"/>
        <w:tabs>
          <w:tab w:val="left" w:pos="567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п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равильное оформление написанных предложений (большая буква в начале предложения, точка в конце)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;</w:t>
      </w:r>
    </w:p>
    <w:p w:rsidR="00384A0A" w:rsidRDefault="00384A0A" w:rsidP="00384A0A">
      <w:pPr>
        <w:widowControl w:val="0"/>
        <w:tabs>
          <w:tab w:val="left" w:pos="567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в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ыработка навыка писать большую букву в именах людей и кличках животн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ы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х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;</w:t>
      </w:r>
    </w:p>
    <w:p w:rsidR="00384A0A" w:rsidRDefault="00384A0A" w:rsidP="00384A0A">
      <w:pPr>
        <w:widowControl w:val="0"/>
        <w:tabs>
          <w:tab w:val="left" w:pos="567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п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исьмо под диктовку слов, написание которых не расходится с произношением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;</w:t>
      </w:r>
    </w:p>
    <w:p w:rsidR="00384A0A" w:rsidRDefault="00384A0A" w:rsidP="00384A0A">
      <w:pPr>
        <w:widowControl w:val="0"/>
        <w:tabs>
          <w:tab w:val="left" w:pos="567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письмо знакомых слов и фраз.</w:t>
      </w:r>
    </w:p>
    <w:p w:rsidR="00384A0A" w:rsidRDefault="00384A0A" w:rsidP="00384A0A">
      <w:pPr>
        <w:widowControl w:val="0"/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5</w:t>
      </w: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>2</w:t>
      </w:r>
      <w:r>
        <w:rPr>
          <w:rFonts w:ascii="Times New Roman" w:hAnsi="Times New Roman"/>
          <w:color w:val="000000" w:themeColor="text1"/>
          <w:sz w:val="28"/>
          <w:szCs w:val="28"/>
        </w:rPr>
        <w:t>. Навыки речевой деятельности:</w:t>
      </w:r>
    </w:p>
    <w:p w:rsidR="00384A0A" w:rsidRDefault="00384A0A" w:rsidP="00384A0A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таблица </w:t>
      </w: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>1</w:t>
      </w:r>
    </w:p>
    <w:p w:rsidR="00384A0A" w:rsidRDefault="00384A0A" w:rsidP="00384A0A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</w:p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26"/>
        <w:gridCol w:w="1702"/>
        <w:gridCol w:w="7517"/>
      </w:tblGrid>
      <w:tr w:rsidR="00384A0A" w:rsidTr="00384A0A">
        <w:trPr>
          <w:trHeight w:val="35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/>
              </w:rPr>
              <w:t>Разделы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Подразделы (навыки)</w:t>
            </w:r>
          </w:p>
        </w:tc>
      </w:tr>
      <w:tr w:rsidR="00384A0A" w:rsidTr="00384A0A">
        <w:trPr>
          <w:trHeight w:val="455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0" w:type="auto"/>
              <w:tblLayout w:type="fixed"/>
              <w:tblLook w:val="04A0"/>
            </w:tblPr>
            <w:tblGrid>
              <w:gridCol w:w="281"/>
            </w:tblGrid>
            <w:tr w:rsidR="00384A0A">
              <w:trPr>
                <w:trHeight w:val="301"/>
              </w:trPr>
              <w:tc>
                <w:tcPr>
                  <w:tcW w:w="281" w:type="dxa"/>
                  <w:vAlign w:val="center"/>
                  <w:hideMark/>
                </w:tcPr>
                <w:p w:rsidR="00384A0A" w:rsidRDefault="00384A0A">
                  <w:pPr>
                    <w:widowControl w:val="0"/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bCs/>
                      <w:color w:val="000000" w:themeColor="text1"/>
                      <w:sz w:val="24"/>
                      <w:szCs w:val="24"/>
                    </w:rPr>
                    <w:t>1</w:t>
                  </w:r>
                </w:p>
              </w:tc>
            </w:tr>
          </w:tbl>
          <w:p w:rsidR="00384A0A" w:rsidRDefault="00384A0A">
            <w:pPr>
              <w:spacing w:after="0" w:line="256" w:lineRule="auto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</w:rPr>
              <w:t>Слушание и говорение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1.1 Дифференцированное слуховое и слухо-зрительное восприятие неречевых и речевых звучаний</w:t>
            </w:r>
          </w:p>
        </w:tc>
      </w:tr>
      <w:tr w:rsidR="00384A0A" w:rsidTr="00384A0A">
        <w:trPr>
          <w:trHeight w:val="138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widowControl w:val="0"/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1.2 Понимание на слух и слухо-зрительно содержания прослушанного текста</w:t>
            </w:r>
          </w:p>
        </w:tc>
      </w:tr>
      <w:tr w:rsidR="00384A0A" w:rsidTr="00384A0A">
        <w:trPr>
          <w:trHeight w:val="138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widowControl w:val="0"/>
              <w:tabs>
                <w:tab w:val="left" w:pos="993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1.3 Практическое овладение диалогической формой реч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и </w:t>
            </w:r>
          </w:p>
        </w:tc>
      </w:tr>
      <w:tr w:rsidR="00384A0A" w:rsidTr="00384A0A">
        <w:trPr>
          <w:trHeight w:val="138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widowControl w:val="0"/>
              <w:tabs>
                <w:tab w:val="left" w:pos="993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1.4 Употребление в речи различных частей речи, словесных обобщений </w:t>
            </w:r>
          </w:p>
        </w:tc>
      </w:tr>
      <w:tr w:rsidR="00384A0A" w:rsidTr="00384A0A">
        <w:trPr>
          <w:trHeight w:val="138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widowControl w:val="0"/>
              <w:tabs>
                <w:tab w:val="left" w:pos="993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1.5 Практическое овладение основными грамматическими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закономерностями языка</w:t>
            </w:r>
          </w:p>
        </w:tc>
      </w:tr>
      <w:tr w:rsidR="00384A0A" w:rsidTr="00384A0A">
        <w:trPr>
          <w:trHeight w:val="138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widowControl w:val="0"/>
              <w:tabs>
                <w:tab w:val="left" w:pos="993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1.6 Овладение нормами речевого этикета в ситуациях учебного и бытового общения</w:t>
            </w:r>
          </w:p>
        </w:tc>
      </w:tr>
      <w:tr w:rsidR="00384A0A" w:rsidTr="00384A0A">
        <w:trPr>
          <w:trHeight w:val="138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widowControl w:val="0"/>
              <w:tabs>
                <w:tab w:val="left" w:pos="993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1.7 Использование визуальных средств общения</w:t>
            </w:r>
          </w:p>
        </w:tc>
      </w:tr>
      <w:tr w:rsidR="00384A0A" w:rsidTr="00384A0A">
        <w:trPr>
          <w:trHeight w:val="138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widowControl w:val="0"/>
              <w:tabs>
                <w:tab w:val="left" w:pos="993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1.8 Использование невербальных средств общения</w:t>
            </w:r>
          </w:p>
        </w:tc>
      </w:tr>
      <w:tr w:rsidR="00384A0A" w:rsidTr="00384A0A">
        <w:trPr>
          <w:trHeight w:val="138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Чтение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widowControl w:val="0"/>
              <w:tabs>
                <w:tab w:val="left" w:pos="993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2.1 Глобальное чтение слов и предложений</w:t>
            </w:r>
          </w:p>
        </w:tc>
      </w:tr>
      <w:tr w:rsidR="00384A0A" w:rsidTr="00384A0A">
        <w:trPr>
          <w:trHeight w:val="138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2.2 Звуковой анализ слова </w:t>
            </w:r>
          </w:p>
        </w:tc>
      </w:tr>
      <w:tr w:rsidR="00384A0A" w:rsidTr="00384A0A">
        <w:trPr>
          <w:trHeight w:val="262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2.3 Аналитическое чтение слов и предложений</w:t>
            </w:r>
          </w:p>
        </w:tc>
      </w:tr>
      <w:tr w:rsidR="00384A0A" w:rsidTr="00384A0A">
        <w:trPr>
          <w:trHeight w:val="252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2.4 Анализ текста</w:t>
            </w:r>
          </w:p>
        </w:tc>
      </w:tr>
      <w:tr w:rsidR="00384A0A" w:rsidTr="00384A0A">
        <w:trPr>
          <w:trHeight w:val="290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Письмо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3.1 Подготовка к овладению письмом</w:t>
            </w:r>
          </w:p>
        </w:tc>
      </w:tr>
      <w:tr w:rsidR="00384A0A" w:rsidTr="00384A0A">
        <w:trPr>
          <w:trHeight w:val="138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widowControl w:val="0"/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3.2 Соблюдение графических и каллиграфических норм</w:t>
            </w:r>
          </w:p>
        </w:tc>
      </w:tr>
      <w:tr w:rsidR="00384A0A" w:rsidTr="00384A0A">
        <w:trPr>
          <w:trHeight w:val="138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widowControl w:val="0"/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3.3 Письмо по образцу </w:t>
            </w:r>
          </w:p>
        </w:tc>
      </w:tr>
      <w:tr w:rsidR="00384A0A" w:rsidTr="00384A0A">
        <w:trPr>
          <w:trHeight w:val="138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widowControl w:val="0"/>
              <w:tabs>
                <w:tab w:val="left" w:pos="993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3.4 Письмо под диктовку </w:t>
            </w:r>
          </w:p>
        </w:tc>
      </w:tr>
      <w:tr w:rsidR="00384A0A" w:rsidTr="00384A0A">
        <w:trPr>
          <w:trHeight w:val="138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widowControl w:val="0"/>
              <w:tabs>
                <w:tab w:val="left" w:pos="993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3.5 Самостоятельное письмо (знакомые слова)</w:t>
            </w:r>
          </w:p>
        </w:tc>
      </w:tr>
      <w:tr w:rsidR="00384A0A" w:rsidTr="00384A0A">
        <w:trPr>
          <w:trHeight w:val="138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pStyle w:val="c2"/>
              <w:shd w:val="clear" w:color="auto" w:fill="FFFFFF"/>
              <w:spacing w:before="0" w:beforeAutospacing="0" w:after="0" w:afterAutospacing="0" w:line="256" w:lineRule="auto"/>
              <w:jc w:val="both"/>
              <w:rPr>
                <w:bCs/>
                <w:color w:val="000000" w:themeColor="text1"/>
                <w:lang w:val="kk-KZ" w:eastAsia="en-US"/>
              </w:rPr>
            </w:pPr>
            <w:r>
              <w:rPr>
                <w:rStyle w:val="c4"/>
                <w:rFonts w:eastAsiaTheme="majorEastAsia"/>
                <w:color w:val="000000"/>
                <w:lang w:eastAsia="en-US"/>
              </w:rPr>
              <w:t>3.6 Знакомство с правилами правописания и их применение</w:t>
            </w:r>
          </w:p>
        </w:tc>
      </w:tr>
    </w:tbl>
    <w:p w:rsidR="00384A0A" w:rsidRDefault="00384A0A" w:rsidP="00384A0A">
      <w:pPr>
        <w:pStyle w:val="Default"/>
        <w:widowControl w:val="0"/>
        <w:tabs>
          <w:tab w:val="left" w:pos="851"/>
          <w:tab w:val="left" w:pos="1134"/>
          <w:tab w:val="left" w:pos="1276"/>
        </w:tabs>
        <w:ind w:left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84A0A" w:rsidRDefault="00384A0A" w:rsidP="00384A0A">
      <w:pPr>
        <w:widowControl w:val="0"/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  <w:lang w:val="kk-KZ"/>
        </w:rPr>
        <w:t>3</w:t>
      </w:r>
      <w:r>
        <w:rPr>
          <w:rFonts w:ascii="Times New Roman" w:hAnsi="Times New Roman"/>
          <w:sz w:val="28"/>
          <w:szCs w:val="28"/>
        </w:rPr>
        <w:t xml:space="preserve">. В </w:t>
      </w:r>
      <w:r w:rsidR="006E0A3D">
        <w:rPr>
          <w:rFonts w:ascii="Times New Roman" w:hAnsi="Times New Roman"/>
          <w:sz w:val="28"/>
          <w:szCs w:val="28"/>
        </w:rPr>
        <w:t xml:space="preserve">учебной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программе цели обучения обозначены четырьмя кодовыми знаками. В кодовых знаках первая цифра указывает на класс, вторая и третья цифры - </w:t>
      </w:r>
      <w:r w:rsidR="006E0A3D">
        <w:rPr>
          <w:rFonts w:ascii="Times New Roman" w:hAnsi="Times New Roman"/>
          <w:color w:val="000000" w:themeColor="text1"/>
          <w:sz w:val="28"/>
          <w:szCs w:val="28"/>
        </w:rPr>
        <w:t>на раздел и подраздел</w:t>
      </w:r>
      <w:r>
        <w:rPr>
          <w:rFonts w:ascii="Times New Roman" w:hAnsi="Times New Roman"/>
          <w:color w:val="000000" w:themeColor="text1"/>
          <w:sz w:val="28"/>
          <w:szCs w:val="28"/>
        </w:rPr>
        <w:t>, четвертая - указывает порядковый номер целей обучения. Например, в кодовом знаке 1.2.1.1 - «1» - класс; «2.1» - подраздел; «1» - порядковый номер цели обучения.</w:t>
      </w:r>
    </w:p>
    <w:p w:rsidR="00384A0A" w:rsidRDefault="00384A0A" w:rsidP="00384A0A">
      <w:pPr>
        <w:widowControl w:val="0"/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5</w:t>
      </w: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>4</w:t>
      </w:r>
      <w:r>
        <w:rPr>
          <w:rFonts w:ascii="Times New Roman" w:hAnsi="Times New Roman"/>
          <w:color w:val="000000" w:themeColor="text1"/>
          <w:sz w:val="28"/>
          <w:szCs w:val="28"/>
        </w:rPr>
        <w:t>. Система</w:t>
      </w: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целей обучения:</w:t>
      </w:r>
    </w:p>
    <w:p w:rsidR="00384A0A" w:rsidRDefault="00384A0A" w:rsidP="00384A0A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>1) «С</w:t>
      </w:r>
      <w:r>
        <w:rPr>
          <w:rFonts w:ascii="Times New Roman" w:eastAsia="Times New Roman" w:hAnsi="Times New Roman"/>
          <w:color w:val="000000" w:themeColor="text1"/>
          <w:sz w:val="28"/>
          <w:szCs w:val="28"/>
        </w:rPr>
        <w:t>лушание и говорение»:</w:t>
      </w:r>
    </w:p>
    <w:p w:rsidR="00384A0A" w:rsidRDefault="00384A0A" w:rsidP="00384A0A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таблица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>2</w:t>
      </w:r>
    </w:p>
    <w:p w:rsidR="00384A0A" w:rsidRDefault="00384A0A" w:rsidP="00384A0A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</w:pPr>
    </w:p>
    <w:tbl>
      <w:tblPr>
        <w:tblW w:w="9645" w:type="dxa"/>
        <w:tblInd w:w="108" w:type="dxa"/>
        <w:tblLayout w:type="fixed"/>
        <w:tblLook w:val="04A0"/>
      </w:tblPr>
      <w:tblGrid>
        <w:gridCol w:w="2129"/>
        <w:gridCol w:w="3545"/>
        <w:gridCol w:w="3971"/>
      </w:tblGrid>
      <w:tr w:rsidR="00384A0A" w:rsidTr="00384A0A"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Подразделы</w:t>
            </w:r>
          </w:p>
        </w:tc>
        <w:tc>
          <w:tcPr>
            <w:tcW w:w="7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Цели обучения</w:t>
            </w:r>
          </w:p>
        </w:tc>
      </w:tr>
      <w:tr w:rsidR="00384A0A" w:rsidTr="00384A0A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 класс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 класс</w:t>
            </w:r>
          </w:p>
        </w:tc>
      </w:tr>
      <w:tr w:rsidR="00384A0A" w:rsidTr="00384A0A"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1.1 Дифференцированное слуховое и слухо-зрительное восприятие неречевых и речевых звучаний</w:t>
            </w:r>
          </w:p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  <w:t xml:space="preserve">0.1.1.1 </w:t>
            </w: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  <w:lang w:val="kk-KZ"/>
              </w:rPr>
              <w:t>р</w:t>
            </w: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  <w:t>азличать и воспроизводить звуки, слоги, слова и фразы (на материале знакомых слов)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  <w:t xml:space="preserve">1.1.1.1 </w:t>
            </w: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  <w:lang w:val="kk-KZ"/>
              </w:rPr>
              <w:t>р</w:t>
            </w: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  <w:t>азличать, опознавать и воспроизводить звуки, слоги, слова и фразы (на материале знакомых слов)</w:t>
            </w:r>
          </w:p>
        </w:tc>
      </w:tr>
      <w:tr w:rsidR="00384A0A" w:rsidTr="00384A0A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0.1.1.2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о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пределятьзвуко-слоговую структуру слова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1.1.1.2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пределятьзвуко-слоговую структуру слов и фраз</w:t>
            </w:r>
          </w:p>
        </w:tc>
      </w:tr>
      <w:tr w:rsidR="00384A0A" w:rsidTr="00384A0A">
        <w:trPr>
          <w:trHeight w:val="495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</w:rPr>
              <w:t xml:space="preserve">0.1.1.3 </w:t>
            </w:r>
            <w:r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kk-KZ"/>
              </w:rPr>
              <w:t>р</w:t>
            </w:r>
            <w:r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</w:rPr>
              <w:t>азличать звуки, сходные акустически и артикуляторно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1.1.1.3 </w:t>
            </w: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  <w:lang w:val="kk-KZ"/>
              </w:rPr>
              <w:t>р</w:t>
            </w: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азличать звуки и слова, сходные акустически и артикуляторно</w:t>
            </w:r>
          </w:p>
        </w:tc>
      </w:tr>
      <w:tr w:rsidR="00384A0A" w:rsidTr="00384A0A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 w:rsidP="0063075F">
            <w:pPr>
              <w:spacing w:after="0" w:line="240" w:lineRule="auto"/>
              <w:jc w:val="both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  <w:t xml:space="preserve">0.1.1.4 </w:t>
            </w: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  <w:lang w:val="kk-KZ"/>
              </w:rPr>
              <w:t>а</w:t>
            </w: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  <w:t>нализировать состав предложения (слова, количество слов)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 w:rsidP="0063075F">
            <w:pPr>
              <w:spacing w:after="0" w:line="240" w:lineRule="auto"/>
              <w:jc w:val="both"/>
              <w:rPr>
                <w:rFonts w:ascii="Times New Roman" w:eastAsiaTheme="minorHAnsi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/>
                <w:bCs/>
                <w:sz w:val="24"/>
                <w:szCs w:val="24"/>
              </w:rPr>
              <w:t xml:space="preserve">1.1.1.4 </w:t>
            </w:r>
            <w:r>
              <w:rPr>
                <w:rFonts w:ascii="Times New Roman" w:eastAsiaTheme="minorHAnsi" w:hAnsi="Times New Roman"/>
                <w:bCs/>
                <w:sz w:val="24"/>
                <w:szCs w:val="24"/>
                <w:lang w:val="kk-KZ"/>
              </w:rPr>
              <w:t>а</w:t>
            </w:r>
            <w:r>
              <w:rPr>
                <w:rFonts w:ascii="Times New Roman" w:eastAsiaTheme="minorHAnsi" w:hAnsi="Times New Roman"/>
                <w:bCs/>
                <w:sz w:val="24"/>
                <w:szCs w:val="24"/>
              </w:rPr>
              <w:t>нализировать состав предложения (слова, количество слов)</w:t>
            </w:r>
          </w:p>
        </w:tc>
      </w:tr>
      <w:tr w:rsidR="00384A0A" w:rsidTr="00384A0A"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1.2 Понимание на слух и слухо-зрительно содержания прослушанного текста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  <w:t xml:space="preserve">0.1.2.1 </w:t>
            </w: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  <w:lang w:val="kk-KZ"/>
              </w:rPr>
              <w:t>у</w:t>
            </w: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  <w:t>знавать знакомые слова, указывать на предмет</w:t>
            </w: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  <w:lang w:val="kk-KZ"/>
              </w:rPr>
              <w:t>,</w:t>
            </w: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  <w:t xml:space="preserve"> картинку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1.1.2.1 </w:t>
            </w: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  <w:lang w:val="kk-KZ"/>
              </w:rPr>
              <w:t>у</w:t>
            </w: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  <w:t>знавать предмет по описанию</w:t>
            </w:r>
          </w:p>
        </w:tc>
      </w:tr>
      <w:tr w:rsidR="00384A0A" w:rsidTr="00384A0A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  <w:t xml:space="preserve">0.1.2.2 </w:t>
            </w: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м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оделировать слова с помощью схем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1.1.2.2 </w:t>
            </w: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м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оделировать слова и фразы с помощью схем</w:t>
            </w:r>
          </w:p>
        </w:tc>
      </w:tr>
      <w:tr w:rsidR="00384A0A" w:rsidTr="00384A0A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0.1.2.3 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  <w:t>о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твечать на вопросы в процессе общения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1.1.2.3 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  <w:t>о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твечать и задавать вопросы в процессе общения</w:t>
            </w:r>
          </w:p>
        </w:tc>
      </w:tr>
      <w:tr w:rsidR="00384A0A" w:rsidTr="00384A0A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widowControl w:val="0"/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1.3 Практическое овладение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диалогической формой речи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lastRenderedPageBreak/>
              <w:t xml:space="preserve">0.1.3.1 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  <w:t>в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ыполнять поручения с указанием действия и предмета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 w:rsidP="0063075F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1.1.3.1. 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  <w:t>в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ыполнять поручения с указанием действия и предмета, 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lastRenderedPageBreak/>
              <w:t xml:space="preserve">направления действия </w:t>
            </w:r>
          </w:p>
        </w:tc>
      </w:tr>
      <w:tr w:rsidR="00384A0A" w:rsidTr="00384A0A">
        <w:trPr>
          <w:trHeight w:val="774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1.4 Употребление в речи различных частей речи, словесных обобщений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  <w:t xml:space="preserve">1.1.4.1 </w:t>
            </w: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  <w:lang w:val="kk-KZ"/>
              </w:rPr>
              <w:t>п</w:t>
            </w: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  <w:t>онимать и употреблять в речи слова-предметы, слова-действия, слова-признаки</w:t>
            </w:r>
          </w:p>
        </w:tc>
      </w:tr>
      <w:tr w:rsidR="00384A0A" w:rsidTr="00384A0A">
        <w:trPr>
          <w:trHeight w:val="768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  <w:t xml:space="preserve">1.1.4.2 </w:t>
            </w: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  <w:lang w:val="kk-KZ"/>
              </w:rPr>
              <w:t>п</w:t>
            </w: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  <w:t>онимать и использовать многозначные и обобщающие слова, синонимы, антонимы</w:t>
            </w:r>
          </w:p>
        </w:tc>
      </w:tr>
      <w:tr w:rsidR="00384A0A" w:rsidTr="00384A0A">
        <w:trPr>
          <w:trHeight w:val="897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1.5 Практическое овладение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основными грамматическими закономерностями языка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  <w:t xml:space="preserve">0.1.5.1 </w:t>
            </w: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  <w:lang w:val="kk-KZ"/>
              </w:rPr>
              <w:t>о</w:t>
            </w: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  <w:t>твечать на вопросы, предъявленные в устной и письменной форме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  <w:t xml:space="preserve">1.1.5.1 </w:t>
            </w: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  <w:lang w:val="kk-KZ"/>
              </w:rPr>
              <w:t>о</w:t>
            </w: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  <w:t>твечать и задавать вопросы в устной форме</w:t>
            </w:r>
          </w:p>
        </w:tc>
      </w:tr>
      <w:tr w:rsidR="00384A0A" w:rsidTr="00384A0A">
        <w:trPr>
          <w:trHeight w:val="572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1.6 Овладение нормами речевого этикета в ситуациях учебного и бытового общения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  <w:t xml:space="preserve">0.1.6.1 </w:t>
            </w: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  <w:lang w:val="kk-KZ"/>
              </w:rPr>
              <w:t>о</w:t>
            </w: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  <w:t>бращаться с просьбой, благодарить, приветствовать, прощаться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  <w:t>1.1.6.</w:t>
            </w: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  <w:lang w:val="en-US"/>
              </w:rPr>
              <w:t xml:space="preserve">1 </w:t>
            </w: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  <w:lang w:val="kk-KZ"/>
              </w:rPr>
              <w:t>у</w:t>
            </w: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  <w:t>потреблять побудительные предложения</w:t>
            </w:r>
          </w:p>
        </w:tc>
      </w:tr>
      <w:tr w:rsidR="00384A0A" w:rsidTr="00384A0A">
        <w:trPr>
          <w:trHeight w:val="627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widowControl w:val="0"/>
              <w:tabs>
                <w:tab w:val="left" w:pos="993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1.7 Использование визуальных средств общения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  <w:t xml:space="preserve">0.1.7.1 </w:t>
            </w: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  <w:lang w:val="kk-KZ"/>
              </w:rPr>
              <w:t>с</w:t>
            </w: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  <w:t>оставлять простые нераспространенные и распространенные предложения по демонстрации действий и сюжетной картинке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 w:rsidP="0063075F">
            <w:pPr>
              <w:spacing w:after="0" w:line="240" w:lineRule="auto"/>
              <w:jc w:val="both"/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  <w:t xml:space="preserve">1.1.7.1 </w:t>
            </w: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  <w:lang w:val="kk-KZ"/>
              </w:rPr>
              <w:t>с</w:t>
            </w: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  <w:t xml:space="preserve">оставлять простые нераспространенные и распространенные предложения по демонстрации действий и сюжетной картинке, с указанием места, времени и обстоятельств действия, признаков предметов </w:t>
            </w:r>
          </w:p>
        </w:tc>
      </w:tr>
      <w:tr w:rsidR="00384A0A" w:rsidTr="00384A0A">
        <w:trPr>
          <w:trHeight w:val="268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 w:rsidP="0063075F">
            <w:pPr>
              <w:spacing w:after="0" w:line="240" w:lineRule="auto"/>
              <w:jc w:val="both"/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  <w:t xml:space="preserve">0.1.7.2 </w:t>
            </w: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  <w:lang w:val="kk-KZ"/>
              </w:rPr>
              <w:t>с</w:t>
            </w: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  <w:t>оставление предложений с различными типами словосочетаний (слово-предмет + слово-действие; слово-предмет + слово-действие + слово-предмет)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  <w:t xml:space="preserve">1.1.7.2 </w:t>
            </w: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  <w:lang w:val="kk-KZ"/>
              </w:rPr>
              <w:t>с</w:t>
            </w: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  <w:t>оставление предложений с различными типами словосочетаний: слово-предмет + слово-действие; слово-предмет + слово-признак; обозначающими переходность действия; пространственные отношения; признаки и направленность действия</w:t>
            </w:r>
          </w:p>
        </w:tc>
      </w:tr>
      <w:tr w:rsidR="00384A0A" w:rsidTr="00384A0A">
        <w:trPr>
          <w:trHeight w:val="627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  <w:t xml:space="preserve">0.1.7.3 </w:t>
            </w: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  <w:lang w:val="kk-KZ"/>
              </w:rPr>
              <w:t>в</w:t>
            </w: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  <w:t>ладеть значением одушевленности-неодушевленности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  <w:t xml:space="preserve">1.1.7.3 </w:t>
            </w: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  <w:lang w:val="kk-KZ"/>
              </w:rPr>
              <w:t>в</w:t>
            </w: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  <w:t>ыделять в предложении слова, обозначающие, о ком</w:t>
            </w: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  <w:t>о чем говорится, что говорится</w:t>
            </w:r>
          </w:p>
        </w:tc>
      </w:tr>
      <w:tr w:rsidR="00384A0A" w:rsidTr="00384A0A">
        <w:trPr>
          <w:trHeight w:val="627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  <w:t xml:space="preserve">0.1.7.4 </w:t>
            </w: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  <w:lang w:val="kk-KZ"/>
              </w:rPr>
              <w:t>о</w:t>
            </w: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  <w:t>писывать и узнавать предметы, людей, животных по описанию; делать устные сообщения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  <w:t xml:space="preserve">1.1.7.4 </w:t>
            </w: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  <w:lang w:val="kk-KZ"/>
              </w:rPr>
              <w:t>с</w:t>
            </w: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  <w:t>оставлять рассказ по картинкам, на заданную тему с помощью вопросов, по личным наблюдениям</w:t>
            </w:r>
          </w:p>
        </w:tc>
      </w:tr>
      <w:tr w:rsidR="00384A0A" w:rsidTr="00384A0A">
        <w:trPr>
          <w:trHeight w:val="627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 w:rsidP="0063075F">
            <w:pPr>
              <w:spacing w:after="0" w:line="240" w:lineRule="auto"/>
              <w:jc w:val="both"/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  <w:t xml:space="preserve">0.1.7.5 </w:t>
            </w: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  <w:lang w:val="kk-KZ"/>
              </w:rPr>
              <w:t>п</w:t>
            </w: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  <w:t xml:space="preserve">ересказ текста по опорным схемам, из табличек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384A0A" w:rsidTr="003C0FF3">
        <w:trPr>
          <w:trHeight w:val="268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1.8 Использование невербальных средств общения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0.1.8.1 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  <w:t>и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спользовать мимику, жесты, голос, зрительный контакт, интонацию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1.</w:t>
            </w: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  <w:t>1.8.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1 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  <w:t>и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спользовать мимику, жесты, голос, позу, зрительный контакт, интонацию, тембр и темп речи, тактильные воздействия в 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lastRenderedPageBreak/>
              <w:t>процессе общения</w:t>
            </w:r>
          </w:p>
        </w:tc>
      </w:tr>
    </w:tbl>
    <w:p w:rsidR="00384A0A" w:rsidRDefault="00384A0A" w:rsidP="00384A0A">
      <w:pPr>
        <w:widowControl w:val="0"/>
        <w:tabs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color w:val="000000" w:themeColor="text1"/>
          <w:sz w:val="28"/>
          <w:szCs w:val="28"/>
        </w:rPr>
      </w:pPr>
    </w:p>
    <w:p w:rsidR="00384A0A" w:rsidRDefault="00384A0A" w:rsidP="00384A0A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</w:rPr>
        <w:t>2) «Чтение»:</w:t>
      </w:r>
    </w:p>
    <w:p w:rsidR="00384A0A" w:rsidRDefault="00384A0A" w:rsidP="00384A0A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таблица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>3</w:t>
      </w:r>
    </w:p>
    <w:p w:rsidR="00384A0A" w:rsidRDefault="00384A0A" w:rsidP="00384A0A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</w:pPr>
    </w:p>
    <w:tbl>
      <w:tblPr>
        <w:tblW w:w="9639" w:type="dxa"/>
        <w:tblInd w:w="108" w:type="dxa"/>
        <w:tblLook w:val="04A0"/>
      </w:tblPr>
      <w:tblGrid>
        <w:gridCol w:w="2127"/>
        <w:gridCol w:w="3756"/>
        <w:gridCol w:w="3756"/>
      </w:tblGrid>
      <w:tr w:rsidR="00384A0A" w:rsidTr="00384A0A">
        <w:trPr>
          <w:trHeight w:val="322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Подразделы</w:t>
            </w:r>
          </w:p>
        </w:tc>
        <w:tc>
          <w:tcPr>
            <w:tcW w:w="7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Цели обучения</w:t>
            </w:r>
          </w:p>
        </w:tc>
      </w:tr>
      <w:tr w:rsidR="00384A0A" w:rsidTr="00384A0A">
        <w:trPr>
          <w:trHeight w:val="32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 класс</w:t>
            </w: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 класс</w:t>
            </w:r>
          </w:p>
        </w:tc>
      </w:tr>
      <w:tr w:rsidR="00384A0A" w:rsidTr="00384A0A">
        <w:trPr>
          <w:trHeight w:val="322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84A0A" w:rsidRDefault="00384A0A">
            <w:pPr>
              <w:widowControl w:val="0"/>
              <w:tabs>
                <w:tab w:val="left" w:pos="993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2.1 Глобальное чтение слов и предложений</w:t>
            </w: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0.2.1.1 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  <w:t>у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знавать и подбирать таблички со словами к предметам и картинкам</w:t>
            </w: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1.2.1.1 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  <w:t>у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знавать и подбирать таблички со словами к предметам и картинкам; составлять текст из табличек со словами</w:t>
            </w:r>
          </w:p>
        </w:tc>
      </w:tr>
      <w:tr w:rsidR="00384A0A" w:rsidTr="00384A0A">
        <w:trPr>
          <w:trHeight w:val="32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0.2.1.2 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  <w:t>м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оделировать предложения с помощью схем</w:t>
            </w: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1.2.1.2 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  <w:t>м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оделировать предложения с помощью схем</w:t>
            </w:r>
          </w:p>
        </w:tc>
      </w:tr>
      <w:tr w:rsidR="00384A0A" w:rsidTr="00384A0A">
        <w:trPr>
          <w:trHeight w:val="322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84A0A" w:rsidRDefault="00384A0A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2.2 Звуковой анализ слова</w:t>
            </w: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0.2.2.1 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  <w:t>м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оделировать звуковой состав слова с помощью схем</w:t>
            </w: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1.2.2.1 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  <w:t>м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оделировать звуковой состав слова с помощью схем</w:t>
            </w:r>
          </w:p>
        </w:tc>
      </w:tr>
      <w:tr w:rsidR="00384A0A" w:rsidTr="00384A0A">
        <w:trPr>
          <w:trHeight w:val="32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0.2.2.2 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  <w:t>в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ыделять в словах отдельные звуки, ударные слоги</w:t>
            </w: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 w:rsidP="0063075F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 xml:space="preserve">1.2.2.2 </w:t>
            </w:r>
            <w:r>
              <w:rPr>
                <w:rFonts w:ascii="Times New Roman" w:hAnsi="Times New Roman"/>
                <w:bCs/>
                <w:color w:val="000000" w:themeColor="text1"/>
                <w:lang w:val="kk-KZ"/>
              </w:rPr>
              <w:t>у</w:t>
            </w:r>
            <w:r>
              <w:rPr>
                <w:rFonts w:ascii="Times New Roman" w:hAnsi="Times New Roman"/>
                <w:bCs/>
                <w:color w:val="000000" w:themeColor="text1"/>
              </w:rPr>
              <w:t xml:space="preserve">станавливать количество звуков и букв в слове, их последовательность </w:t>
            </w:r>
          </w:p>
        </w:tc>
      </w:tr>
      <w:tr w:rsidR="00384A0A" w:rsidTr="00384A0A">
        <w:trPr>
          <w:trHeight w:val="322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2.3 Аналитическое чтение слов и предложений</w:t>
            </w: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1.2.3.1 составлять из разрезной азбуки слов и подписей к картинкам, изображающим предметы и действия</w:t>
            </w:r>
          </w:p>
        </w:tc>
      </w:tr>
      <w:tr w:rsidR="00384A0A" w:rsidTr="00384A0A">
        <w:trPr>
          <w:trHeight w:val="32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2.3.2 </w:t>
            </w: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  <w:t>читать слова и фразы по слогам с печатного текста</w:t>
            </w: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  <w:lang w:val="kk-KZ"/>
              </w:rPr>
              <w:t>,</w:t>
            </w: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  <w:t xml:space="preserve"> рукописного текста</w:t>
            </w:r>
          </w:p>
        </w:tc>
      </w:tr>
      <w:tr w:rsidR="00384A0A" w:rsidTr="00384A0A">
        <w:trPr>
          <w:trHeight w:val="32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  <w:t>1.2.3.3 соблюдать словесное и логическое ударение, нормы орфоэпии</w:t>
            </w:r>
          </w:p>
        </w:tc>
      </w:tr>
      <w:tr w:rsidR="00384A0A" w:rsidTr="00384A0A">
        <w:trPr>
          <w:trHeight w:val="547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2.4 Анализ текста</w:t>
            </w: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0.2.4.1отвечать на вопросы по прочитанному тексту</w:t>
            </w: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1.2.4.1отвечать и задавать вопросы по прочитанному тексту</w:t>
            </w:r>
          </w:p>
        </w:tc>
      </w:tr>
      <w:tr w:rsidR="00384A0A" w:rsidTr="00384A0A">
        <w:trPr>
          <w:trHeight w:val="54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0.2.4.2. пересказывать прочитанный текст с опорой на картинки, с помощью вопросов</w:t>
            </w: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1.2.4.2. пересказывать прочитанный текст с опорой на картинки, с помощью вопросов; составлять план, записывать ответы</w:t>
            </w:r>
          </w:p>
        </w:tc>
      </w:tr>
    </w:tbl>
    <w:p w:rsidR="00384A0A" w:rsidRDefault="00384A0A" w:rsidP="00384A0A">
      <w:pPr>
        <w:widowControl w:val="0"/>
        <w:tabs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eastAsiaTheme="minorHAnsi" w:hAnsi="Times New Roman"/>
          <w:color w:val="000000" w:themeColor="text1"/>
          <w:sz w:val="28"/>
          <w:szCs w:val="28"/>
        </w:rPr>
      </w:pPr>
    </w:p>
    <w:p w:rsidR="00384A0A" w:rsidRDefault="00384A0A" w:rsidP="00384A0A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>3</w:t>
      </w:r>
      <w:r>
        <w:rPr>
          <w:rFonts w:ascii="Times New Roman" w:eastAsia="Times New Roman" w:hAnsi="Times New Roman"/>
          <w:color w:val="000000" w:themeColor="text1"/>
          <w:sz w:val="28"/>
          <w:szCs w:val="28"/>
        </w:rPr>
        <w:t>) «Письмо»:</w:t>
      </w:r>
    </w:p>
    <w:p w:rsidR="00384A0A" w:rsidRDefault="00384A0A" w:rsidP="00384A0A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таблица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>4</w:t>
      </w:r>
    </w:p>
    <w:p w:rsidR="00384A0A" w:rsidRDefault="00384A0A" w:rsidP="00384A0A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</w:pPr>
    </w:p>
    <w:tbl>
      <w:tblPr>
        <w:tblW w:w="9639" w:type="dxa"/>
        <w:tblInd w:w="108" w:type="dxa"/>
        <w:tblLook w:val="04A0"/>
      </w:tblPr>
      <w:tblGrid>
        <w:gridCol w:w="2127"/>
        <w:gridCol w:w="3756"/>
        <w:gridCol w:w="3756"/>
      </w:tblGrid>
      <w:tr w:rsidR="00384A0A" w:rsidTr="00384A0A"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Подразделы </w:t>
            </w:r>
          </w:p>
        </w:tc>
        <w:tc>
          <w:tcPr>
            <w:tcW w:w="7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Цели обучения</w:t>
            </w:r>
          </w:p>
        </w:tc>
      </w:tr>
      <w:tr w:rsidR="00384A0A" w:rsidTr="00384A0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 класс</w:t>
            </w: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 класс</w:t>
            </w:r>
          </w:p>
        </w:tc>
      </w:tr>
      <w:tr w:rsidR="00384A0A" w:rsidTr="00384A0A"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3.1 Подготовка к овладению письмом</w:t>
            </w:r>
          </w:p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0.3.1.1 правильно сидеть за партой, держать карандаш/ручку при письме</w:t>
            </w: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3.1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.1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правильно сидеть за партой, держать карандаш/ручку при письме</w:t>
            </w:r>
          </w:p>
        </w:tc>
      </w:tr>
      <w:tr w:rsidR="00384A0A" w:rsidTr="00384A0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0.3.1.2 ориентироваться на листе бумаги, тетради</w:t>
            </w: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3.1.2 ориентироваться на листе бумаги, тетради, доске, планшете</w:t>
            </w:r>
          </w:p>
        </w:tc>
      </w:tr>
      <w:tr w:rsidR="00384A0A" w:rsidTr="00384A0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0.3.1.3 пользоваться кистями и пальцами рук точно, 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lastRenderedPageBreak/>
              <w:t>координированно</w:t>
            </w: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lastRenderedPageBreak/>
              <w:t>1.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3.1.3 пользоваться кистями и пальцами рук точно, 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lastRenderedPageBreak/>
              <w:t>координированно</w:t>
            </w:r>
          </w:p>
        </w:tc>
      </w:tr>
      <w:tr w:rsidR="00384A0A" w:rsidTr="00384A0A">
        <w:trPr>
          <w:trHeight w:val="666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lastRenderedPageBreak/>
              <w:t>3.2 Соблюдение графических и каллиграфических норм</w:t>
            </w: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1.3.2.1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писать письменные прописные (заглавные) и строчные буквы в следующем порядке:</w:t>
            </w:r>
          </w:p>
          <w:p w:rsidR="00384A0A" w:rsidRDefault="00384A0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1) письмо наиболее простой по форме группы букв с часто повторяющимися элементами движений типа и, ш, л, м, г, п, т, и, ш, а, м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;</w:t>
            </w:r>
          </w:p>
          <w:p w:rsidR="00384A0A" w:rsidRDefault="00384A0A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2) письмо строчных и заглавных букв по группам в порядке усложнения их начертания: - ц, щ, р, у, ч. - и, ы, ъ, с, е, ё, в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; </w:t>
            </w:r>
          </w:p>
          <w:p w:rsidR="00384A0A" w:rsidRDefault="00384A0A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- о, а, ю, ф, б, д, я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; </w:t>
            </w:r>
          </w:p>
          <w:p w:rsidR="00384A0A" w:rsidRDefault="00384A0A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- э, х, ж, з, к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  <w:t>;</w:t>
            </w:r>
          </w:p>
          <w:p w:rsidR="00384A0A" w:rsidRDefault="00384A0A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- п, щ, а, ч, у, н, к. - о, с, ю, е, я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  <w:t>;</w:t>
            </w:r>
          </w:p>
          <w:p w:rsidR="00384A0A" w:rsidRDefault="00384A0A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- з, э, ж, к, х, в. - г, п, т, р, б, д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  <w:t>;</w:t>
            </w:r>
          </w:p>
          <w:p w:rsidR="00384A0A" w:rsidRDefault="00384A0A" w:rsidP="0063075F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3) упражнения в безотрывных соединениях букв типа иш, ту, ит, ил, ем, ря, щи, ум, ди</w:t>
            </w:r>
          </w:p>
        </w:tc>
      </w:tr>
      <w:tr w:rsidR="00384A0A" w:rsidTr="00384A0A">
        <w:trPr>
          <w:trHeight w:val="666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widowControl w:val="0"/>
              <w:tabs>
                <w:tab w:val="left" w:pos="993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3.3 Письмо по образцу</w:t>
            </w: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3.3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.1 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списывать элементы букв, заглавные и строчные буквы, слоги, слова, предложения письменными буквами</w:t>
            </w:r>
          </w:p>
        </w:tc>
      </w:tr>
      <w:tr w:rsidR="00384A0A" w:rsidTr="00384A0A">
        <w:trPr>
          <w:trHeight w:val="581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widowControl w:val="0"/>
              <w:tabs>
                <w:tab w:val="left" w:pos="993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3.4 Письмо под диктовку </w:t>
            </w: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3.4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.1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писать слова печатными буквами под диктовку, написание которых не расходится с произношением</w:t>
            </w:r>
          </w:p>
        </w:tc>
      </w:tr>
      <w:tr w:rsidR="00384A0A" w:rsidTr="00384A0A">
        <w:trPr>
          <w:trHeight w:val="43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widowControl w:val="0"/>
              <w:tabs>
                <w:tab w:val="left" w:pos="993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3.5 Самостоятельное письмо (знакомые слова)</w:t>
            </w: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3.5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.1</w:t>
            </w: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  <w:t xml:space="preserve">писать 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печатными буквами</w:t>
            </w: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  <w:t xml:space="preserve"> собственное имя, фамилию, знакомые слова и фразы</w:t>
            </w:r>
          </w:p>
        </w:tc>
      </w:tr>
      <w:tr w:rsidR="00384A0A" w:rsidTr="00384A0A">
        <w:trPr>
          <w:trHeight w:val="433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pStyle w:val="c2"/>
              <w:shd w:val="clear" w:color="auto" w:fill="FFFFFF"/>
              <w:spacing w:before="0" w:beforeAutospacing="0" w:after="0" w:afterAutospacing="0" w:line="256" w:lineRule="auto"/>
              <w:jc w:val="both"/>
              <w:rPr>
                <w:bCs/>
                <w:color w:val="000000" w:themeColor="text1"/>
                <w:lang w:eastAsia="en-US"/>
              </w:rPr>
            </w:pPr>
            <w:r>
              <w:rPr>
                <w:rStyle w:val="c4"/>
                <w:rFonts w:eastAsiaTheme="majorEastAsia"/>
                <w:color w:val="000000"/>
                <w:lang w:eastAsia="en-US"/>
              </w:rPr>
              <w:t>3.6 Знакомство с правилами правописания и их применение</w:t>
            </w:r>
          </w:p>
        </w:tc>
        <w:tc>
          <w:tcPr>
            <w:tcW w:w="37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A0A" w:rsidRDefault="00384A0A">
            <w:pPr>
              <w:pStyle w:val="c2"/>
              <w:shd w:val="clear" w:color="auto" w:fill="FFFFFF"/>
              <w:spacing w:before="0" w:beforeAutospacing="0" w:after="0" w:afterAutospacing="0" w:line="256" w:lineRule="auto"/>
              <w:jc w:val="both"/>
              <w:rPr>
                <w:rFonts w:eastAsiaTheme="minorHAnsi"/>
                <w:bCs/>
                <w:color w:val="000000" w:themeColor="text1"/>
                <w:lang w:eastAsia="en-US"/>
              </w:rPr>
            </w:pP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pStyle w:val="c2"/>
              <w:shd w:val="clear" w:color="auto" w:fill="FFFFFF"/>
              <w:spacing w:before="0" w:beforeAutospacing="0" w:after="0" w:afterAutospacing="0" w:line="256" w:lineRule="auto"/>
              <w:jc w:val="both"/>
              <w:rPr>
                <w:rFonts w:eastAsiaTheme="majorEastAsia"/>
                <w:color w:val="000000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1.</w:t>
            </w:r>
            <w:r>
              <w:rPr>
                <w:rStyle w:val="c4"/>
                <w:rFonts w:eastAsiaTheme="majorEastAsia"/>
                <w:color w:val="000000"/>
                <w:lang w:eastAsia="en-US"/>
              </w:rPr>
              <w:t>3.6</w:t>
            </w:r>
            <w:r>
              <w:rPr>
                <w:color w:val="000000" w:themeColor="text1"/>
                <w:lang w:eastAsia="en-US"/>
              </w:rPr>
              <w:t>.1</w:t>
            </w:r>
            <w:r>
              <w:rPr>
                <w:rStyle w:val="c4"/>
                <w:rFonts w:eastAsiaTheme="majorEastAsia"/>
                <w:color w:val="000000"/>
                <w:lang w:eastAsia="en-US"/>
              </w:rPr>
              <w:t xml:space="preserve"> писать раздельно предлоги: в, на, около, под, над</w:t>
            </w:r>
          </w:p>
        </w:tc>
      </w:tr>
      <w:tr w:rsidR="00384A0A" w:rsidTr="00384A0A">
        <w:trPr>
          <w:trHeight w:val="43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pStyle w:val="c2"/>
              <w:shd w:val="clear" w:color="auto" w:fill="FFFFFF"/>
              <w:spacing w:before="0" w:beforeAutospacing="0" w:after="0" w:afterAutospacing="0" w:line="256" w:lineRule="auto"/>
              <w:jc w:val="both"/>
              <w:rPr>
                <w:rStyle w:val="c4"/>
                <w:rFonts w:eastAsiaTheme="majorEastAsia"/>
                <w:color w:val="000000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1.</w:t>
            </w:r>
            <w:r>
              <w:rPr>
                <w:rStyle w:val="c4"/>
                <w:rFonts w:eastAsiaTheme="majorEastAsia"/>
                <w:color w:val="000000"/>
                <w:lang w:eastAsia="en-US"/>
              </w:rPr>
              <w:t>3.6.2 писать прописную (заглавную) букву в начале предложения, в именах собственных</w:t>
            </w:r>
          </w:p>
        </w:tc>
      </w:tr>
      <w:tr w:rsidR="00384A0A" w:rsidTr="00384A0A">
        <w:trPr>
          <w:trHeight w:val="43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pStyle w:val="c2"/>
              <w:shd w:val="clear" w:color="auto" w:fill="FFFFFF"/>
              <w:spacing w:before="0" w:beforeAutospacing="0" w:after="0" w:afterAutospacing="0" w:line="256" w:lineRule="auto"/>
              <w:jc w:val="both"/>
              <w:rPr>
                <w:rStyle w:val="c4"/>
                <w:rFonts w:eastAsiaTheme="majorEastAsia"/>
                <w:color w:val="000000"/>
                <w:lang w:val="kk-KZ" w:eastAsia="en-US"/>
              </w:rPr>
            </w:pPr>
            <w:r>
              <w:rPr>
                <w:color w:val="000000" w:themeColor="text1"/>
                <w:lang w:eastAsia="en-US"/>
              </w:rPr>
              <w:t>1.</w:t>
            </w:r>
            <w:r>
              <w:rPr>
                <w:rStyle w:val="c4"/>
                <w:rFonts w:eastAsiaTheme="majorEastAsia"/>
                <w:color w:val="000000"/>
                <w:lang w:eastAsia="en-US"/>
              </w:rPr>
              <w:t>3.6.3 переносить слова по слогам без стечения согласных</w:t>
            </w:r>
          </w:p>
        </w:tc>
      </w:tr>
      <w:tr w:rsidR="00384A0A" w:rsidTr="00384A0A">
        <w:trPr>
          <w:trHeight w:val="43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pStyle w:val="c2"/>
              <w:shd w:val="clear" w:color="auto" w:fill="FFFFFF"/>
              <w:spacing w:before="0" w:beforeAutospacing="0" w:after="0" w:afterAutospacing="0" w:line="256" w:lineRule="auto"/>
              <w:jc w:val="both"/>
              <w:rPr>
                <w:rStyle w:val="c4"/>
                <w:rFonts w:eastAsiaTheme="majorEastAsia"/>
                <w:color w:val="000000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1.</w:t>
            </w:r>
            <w:r>
              <w:rPr>
                <w:rStyle w:val="c4"/>
                <w:rFonts w:eastAsiaTheme="majorEastAsia"/>
                <w:color w:val="000000"/>
                <w:lang w:eastAsia="en-US"/>
              </w:rPr>
              <w:t>3.6.4 ставить знаки препинания в конце предложения</w:t>
            </w:r>
          </w:p>
        </w:tc>
      </w:tr>
    </w:tbl>
    <w:p w:rsidR="00384A0A" w:rsidRDefault="00384A0A" w:rsidP="00384A0A">
      <w:pPr>
        <w:widowControl w:val="0"/>
        <w:tabs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color w:val="000000" w:themeColor="text1"/>
          <w:sz w:val="28"/>
          <w:szCs w:val="28"/>
        </w:rPr>
      </w:pPr>
    </w:p>
    <w:p w:rsidR="00384A0A" w:rsidRDefault="00384A0A" w:rsidP="00384A0A">
      <w:pPr>
        <w:widowControl w:val="0"/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5</w:t>
      </w: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>5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>В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процессе обучения грамоте выделяются три периода: добукварный, букварный, послебукварный. Добукварный период обучения грамоте начинается в первой четверти 1-го класса, букварный период начинается с конца первой четверти и заканчивается в конце третьей четверти.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lastRenderedPageBreak/>
        <w:t xml:space="preserve">Послебукварный период охватывает четвертую четверть. </w:t>
      </w:r>
    </w:p>
    <w:p w:rsidR="00384A0A" w:rsidRDefault="00384A0A" w:rsidP="00384A0A">
      <w:pPr>
        <w:widowControl w:val="0"/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56. Количество часов на знакомство со звуком и буквой учитель регулирует сам в зависимости от уровня усвоения учебного материала, достижения целей обучения учащимися и выполнения задач каждого периода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.</w:t>
      </w:r>
    </w:p>
    <w:p w:rsidR="00384A0A" w:rsidRDefault="00384A0A" w:rsidP="00384A0A">
      <w:pPr>
        <w:widowControl w:val="0"/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Theme="minorHAnsi" w:eastAsiaTheme="minorHAnsi" w:hAnsiTheme="minorHAnsi" w:cstheme="minorBidi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57. Ц</w:t>
      </w:r>
      <w:r>
        <w:rPr>
          <w:rFonts w:ascii="Times New Roman" w:eastAsiaTheme="minorHAnsi" w:hAnsi="Times New Roman"/>
          <w:sz w:val="28"/>
          <w:szCs w:val="28"/>
        </w:rPr>
        <w:t>ели обучения в пределах одной четверти комбинируются по разным видам речевой деятельности.</w:t>
      </w:r>
    </w:p>
    <w:p w:rsidR="00384A0A" w:rsidRDefault="00384A0A" w:rsidP="00384A0A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58. Долгосрочный план</w:t>
      </w: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>:</w:t>
      </w:r>
    </w:p>
    <w:p w:rsidR="00384A0A" w:rsidRDefault="00384A0A" w:rsidP="00384A0A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>1) подготовительный класс:</w:t>
      </w:r>
    </w:p>
    <w:p w:rsidR="00384A0A" w:rsidRDefault="00384A0A" w:rsidP="00384A0A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>таблица 5</w:t>
      </w:r>
    </w:p>
    <w:p w:rsidR="00384A0A" w:rsidRDefault="00384A0A" w:rsidP="00384A0A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</w:p>
    <w:tbl>
      <w:tblPr>
        <w:tblW w:w="987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276"/>
        <w:gridCol w:w="3117"/>
        <w:gridCol w:w="5477"/>
      </w:tblGrid>
      <w:tr w:rsidR="00384A0A" w:rsidTr="00384A0A">
        <w:trPr>
          <w:trHeight w:val="268"/>
        </w:trPr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Сквозные темы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Подразделы (Навык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5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Цели обучения</w:t>
            </w:r>
          </w:p>
        </w:tc>
      </w:tr>
      <w:tr w:rsidR="00384A0A" w:rsidTr="00384A0A">
        <w:trPr>
          <w:trHeight w:val="217"/>
        </w:trPr>
        <w:tc>
          <w:tcPr>
            <w:tcW w:w="98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85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0 класс</w:t>
            </w:r>
          </w:p>
        </w:tc>
      </w:tr>
      <w:tr w:rsidR="00384A0A" w:rsidTr="00384A0A">
        <w:trPr>
          <w:trHeight w:val="281"/>
        </w:trPr>
        <w:tc>
          <w:tcPr>
            <w:tcW w:w="98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  <w:lang w:val="kk-KZ"/>
              </w:rPr>
              <w:t>1</w:t>
            </w: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  <w:t xml:space="preserve"> – полугодие</w:t>
            </w:r>
          </w:p>
        </w:tc>
      </w:tr>
      <w:tr w:rsidR="00384A0A" w:rsidTr="00384A0A">
        <w:trPr>
          <w:trHeight w:val="268"/>
        </w:trPr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1. Все обо мне </w:t>
            </w:r>
          </w:p>
          <w:p w:rsidR="00384A0A" w:rsidRDefault="00384A0A">
            <w:pPr>
              <w:spacing w:after="0" w:line="240" w:lineRule="auto"/>
              <w:jc w:val="both"/>
              <w:rPr>
                <w:rFonts w:ascii="Times New Roman" w:hAnsi="Times New Roman"/>
                <w:iCs/>
                <w:smallCaps/>
                <w:spacing w:val="5"/>
                <w:sz w:val="24"/>
                <w:szCs w:val="24"/>
              </w:rPr>
            </w:pPr>
          </w:p>
          <w:p w:rsidR="00384A0A" w:rsidRDefault="00384A0A">
            <w:pPr>
              <w:spacing w:after="0" w:line="240" w:lineRule="auto"/>
              <w:jc w:val="both"/>
              <w:rPr>
                <w:rFonts w:ascii="Times New Roman" w:hAnsi="Times New Roman"/>
                <w:iCs/>
                <w:smallCaps/>
                <w:spacing w:val="5"/>
                <w:sz w:val="24"/>
                <w:szCs w:val="24"/>
              </w:rPr>
            </w:pPr>
          </w:p>
          <w:p w:rsidR="00384A0A" w:rsidRDefault="00384A0A">
            <w:pPr>
              <w:spacing w:after="0" w:line="240" w:lineRule="auto"/>
              <w:jc w:val="both"/>
              <w:rPr>
                <w:rFonts w:ascii="Times New Roman" w:hAnsi="Times New Roman"/>
                <w:iCs/>
                <w:smallCaps/>
                <w:spacing w:val="5"/>
                <w:sz w:val="24"/>
                <w:szCs w:val="24"/>
              </w:rPr>
            </w:pPr>
          </w:p>
          <w:p w:rsidR="00384A0A" w:rsidRDefault="00384A0A">
            <w:pPr>
              <w:spacing w:after="0" w:line="240" w:lineRule="auto"/>
              <w:jc w:val="both"/>
              <w:rPr>
                <w:rFonts w:ascii="Times New Roman" w:hAnsi="Times New Roman"/>
                <w:iCs/>
                <w:smallCaps/>
                <w:spacing w:val="5"/>
                <w:sz w:val="24"/>
                <w:szCs w:val="24"/>
              </w:rPr>
            </w:pPr>
          </w:p>
          <w:p w:rsidR="00384A0A" w:rsidRDefault="00384A0A">
            <w:pPr>
              <w:spacing w:after="0" w:line="240" w:lineRule="auto"/>
              <w:jc w:val="both"/>
              <w:rPr>
                <w:rFonts w:ascii="Times New Roman" w:hAnsi="Times New Roman"/>
                <w:iCs/>
                <w:smallCaps/>
                <w:spacing w:val="5"/>
                <w:sz w:val="24"/>
                <w:szCs w:val="24"/>
              </w:rPr>
            </w:pPr>
          </w:p>
          <w:p w:rsidR="00384A0A" w:rsidRDefault="00384A0A">
            <w:pPr>
              <w:spacing w:after="0" w:line="240" w:lineRule="auto"/>
              <w:jc w:val="both"/>
              <w:rPr>
                <w:rFonts w:ascii="Times New Roman" w:hAnsi="Times New Roman"/>
                <w:iCs/>
                <w:smallCaps/>
                <w:spacing w:val="5"/>
                <w:sz w:val="24"/>
                <w:szCs w:val="24"/>
              </w:rPr>
            </w:pPr>
          </w:p>
          <w:p w:rsidR="00384A0A" w:rsidRDefault="00384A0A">
            <w:pPr>
              <w:spacing w:after="0" w:line="240" w:lineRule="auto"/>
              <w:jc w:val="both"/>
              <w:rPr>
                <w:rFonts w:ascii="Times New Roman" w:hAnsi="Times New Roman"/>
                <w:iCs/>
                <w:smallCaps/>
                <w:spacing w:val="5"/>
                <w:sz w:val="24"/>
                <w:szCs w:val="24"/>
              </w:rPr>
            </w:pPr>
          </w:p>
          <w:p w:rsidR="00384A0A" w:rsidRDefault="00384A0A">
            <w:pPr>
              <w:spacing w:after="0" w:line="240" w:lineRule="auto"/>
              <w:jc w:val="both"/>
              <w:rPr>
                <w:rFonts w:ascii="Times New Roman" w:hAnsi="Times New Roman"/>
                <w:iCs/>
                <w:smallCaps/>
                <w:spacing w:val="5"/>
                <w:sz w:val="24"/>
                <w:szCs w:val="24"/>
              </w:rPr>
            </w:pPr>
          </w:p>
          <w:p w:rsidR="00384A0A" w:rsidRDefault="00384A0A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2.Моя школа</w:t>
            </w:r>
          </w:p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iCs/>
                <w:smallCaps/>
                <w:spacing w:val="5"/>
                <w:sz w:val="24"/>
                <w:szCs w:val="24"/>
              </w:rPr>
            </w:pPr>
          </w:p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iCs/>
                <w:smallCaps/>
                <w:spacing w:val="5"/>
                <w:sz w:val="24"/>
                <w:szCs w:val="24"/>
              </w:rPr>
            </w:pPr>
          </w:p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iCs/>
                <w:smallCaps/>
                <w:spacing w:val="5"/>
                <w:sz w:val="24"/>
                <w:szCs w:val="24"/>
              </w:rPr>
            </w:pPr>
          </w:p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iCs/>
                <w:smallCaps/>
                <w:spacing w:val="5"/>
                <w:sz w:val="24"/>
                <w:szCs w:val="24"/>
              </w:rPr>
            </w:pPr>
          </w:p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iCs/>
                <w:smallCaps/>
                <w:spacing w:val="5"/>
                <w:sz w:val="24"/>
                <w:szCs w:val="24"/>
              </w:rPr>
            </w:pPr>
          </w:p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iCs/>
                <w:smallCaps/>
                <w:spacing w:val="5"/>
                <w:sz w:val="24"/>
                <w:szCs w:val="24"/>
              </w:rPr>
            </w:pPr>
          </w:p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iCs/>
                <w:smallCaps/>
                <w:spacing w:val="5"/>
                <w:sz w:val="24"/>
                <w:szCs w:val="24"/>
              </w:rPr>
            </w:pPr>
          </w:p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iCs/>
                <w:smallCaps/>
                <w:spacing w:val="5"/>
                <w:sz w:val="24"/>
                <w:szCs w:val="24"/>
              </w:rPr>
            </w:pPr>
          </w:p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3. Моя семья и друзья</w:t>
            </w:r>
          </w:p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color w:val="000000" w:themeColor="text1"/>
                <w:sz w:val="24"/>
                <w:szCs w:val="24"/>
              </w:rPr>
              <w:t>4. Мир вокруг нас</w:t>
            </w:r>
          </w:p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color w:val="000000" w:themeColor="text1"/>
                <w:sz w:val="24"/>
                <w:szCs w:val="24"/>
              </w:rPr>
            </w:pPr>
          </w:p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color w:val="000000" w:themeColor="text1"/>
                <w:sz w:val="24"/>
                <w:szCs w:val="24"/>
              </w:rPr>
            </w:pPr>
          </w:p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color w:val="000000" w:themeColor="text1"/>
                <w:sz w:val="24"/>
                <w:szCs w:val="24"/>
              </w:rPr>
            </w:pPr>
          </w:p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color w:val="000000" w:themeColor="text1"/>
                <w:sz w:val="24"/>
                <w:szCs w:val="24"/>
              </w:rPr>
            </w:pPr>
          </w:p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color w:val="000000" w:themeColor="text1"/>
                <w:sz w:val="24"/>
                <w:szCs w:val="24"/>
              </w:rPr>
            </w:pPr>
          </w:p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color w:val="000000" w:themeColor="text1"/>
                <w:sz w:val="24"/>
                <w:szCs w:val="24"/>
              </w:rPr>
            </w:pPr>
          </w:p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color w:val="000000" w:themeColor="text1"/>
                <w:sz w:val="24"/>
                <w:szCs w:val="24"/>
              </w:rPr>
            </w:pPr>
          </w:p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color w:val="000000" w:themeColor="text1"/>
                <w:sz w:val="24"/>
                <w:szCs w:val="24"/>
              </w:rPr>
            </w:pPr>
          </w:p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color w:val="000000" w:themeColor="text1"/>
                <w:sz w:val="24"/>
                <w:szCs w:val="24"/>
              </w:rPr>
            </w:pPr>
          </w:p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color w:val="000000" w:themeColor="text1"/>
                <w:sz w:val="24"/>
                <w:szCs w:val="24"/>
              </w:rPr>
            </w:pPr>
          </w:p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color w:val="000000" w:themeColor="text1"/>
                <w:sz w:val="24"/>
                <w:szCs w:val="24"/>
              </w:rPr>
            </w:pPr>
          </w:p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color w:val="000000" w:themeColor="text1"/>
                <w:sz w:val="24"/>
                <w:szCs w:val="24"/>
              </w:rPr>
            </w:pPr>
          </w:p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color w:val="000000" w:themeColor="text1"/>
                <w:sz w:val="24"/>
                <w:szCs w:val="24"/>
              </w:rPr>
            </w:pPr>
          </w:p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color w:val="000000" w:themeColor="text1"/>
                <w:sz w:val="24"/>
                <w:szCs w:val="24"/>
              </w:rPr>
            </w:pPr>
          </w:p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color w:val="000000" w:themeColor="text1"/>
                <w:sz w:val="24"/>
                <w:szCs w:val="24"/>
              </w:rPr>
            </w:pPr>
          </w:p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color w:val="000000" w:themeColor="text1"/>
                <w:sz w:val="24"/>
                <w:szCs w:val="24"/>
              </w:rPr>
            </w:pPr>
          </w:p>
          <w:p w:rsidR="006E0A3D" w:rsidRDefault="006E0A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color w:val="000000" w:themeColor="text1"/>
                <w:sz w:val="24"/>
                <w:szCs w:val="24"/>
              </w:rPr>
            </w:pPr>
          </w:p>
          <w:p w:rsidR="006E0A3D" w:rsidRDefault="006E0A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color w:val="000000" w:themeColor="text1"/>
                <w:sz w:val="24"/>
                <w:szCs w:val="24"/>
              </w:rPr>
            </w:pPr>
          </w:p>
          <w:p w:rsidR="006E0A3D" w:rsidRDefault="006E0A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color w:val="000000" w:themeColor="text1"/>
                <w:sz w:val="24"/>
                <w:szCs w:val="24"/>
              </w:rPr>
            </w:pPr>
          </w:p>
          <w:p w:rsidR="006E0A3D" w:rsidRDefault="006E0A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color w:val="000000" w:themeColor="text1"/>
                <w:sz w:val="24"/>
                <w:szCs w:val="24"/>
              </w:rPr>
            </w:pPr>
          </w:p>
          <w:p w:rsidR="006E0A3D" w:rsidRDefault="006E0A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color w:val="000000" w:themeColor="text1"/>
                <w:sz w:val="24"/>
                <w:szCs w:val="24"/>
              </w:rPr>
            </w:pPr>
          </w:p>
          <w:p w:rsidR="006E0A3D" w:rsidRDefault="006E0A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color w:val="000000" w:themeColor="text1"/>
                <w:sz w:val="24"/>
                <w:szCs w:val="24"/>
              </w:rPr>
            </w:pPr>
          </w:p>
          <w:p w:rsidR="006E0A3D" w:rsidRDefault="006E0A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color w:val="000000" w:themeColor="text1"/>
                <w:sz w:val="24"/>
                <w:szCs w:val="24"/>
              </w:rPr>
            </w:pPr>
          </w:p>
          <w:p w:rsidR="006E0A3D" w:rsidRDefault="006E0A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color w:val="000000" w:themeColor="text1"/>
                <w:sz w:val="24"/>
                <w:szCs w:val="24"/>
              </w:rPr>
            </w:pPr>
          </w:p>
          <w:p w:rsidR="006E0A3D" w:rsidRDefault="006E0A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color w:val="000000" w:themeColor="text1"/>
                <w:sz w:val="24"/>
                <w:szCs w:val="24"/>
              </w:rPr>
            </w:pPr>
          </w:p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color w:val="000000" w:themeColor="text1"/>
                <w:sz w:val="24"/>
                <w:szCs w:val="24"/>
              </w:rPr>
            </w:pPr>
          </w:p>
          <w:p w:rsidR="006E0A3D" w:rsidRDefault="006E0A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color w:val="000000" w:themeColor="text1"/>
                <w:sz w:val="24"/>
                <w:szCs w:val="24"/>
              </w:rPr>
            </w:pPr>
          </w:p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>5. Путешествие</w:t>
            </w:r>
          </w:p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</w:p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</w:p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</w:p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</w:p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</w:p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</w:p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</w:p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>6. Традиции и фольклор</w:t>
            </w:r>
          </w:p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color w:val="000000" w:themeColor="text1"/>
                <w:sz w:val="24"/>
                <w:szCs w:val="24"/>
              </w:rPr>
            </w:pPr>
          </w:p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color w:val="000000" w:themeColor="text1"/>
                <w:sz w:val="24"/>
                <w:szCs w:val="24"/>
              </w:rPr>
            </w:pPr>
          </w:p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color w:val="000000" w:themeColor="text1"/>
                <w:sz w:val="24"/>
                <w:szCs w:val="24"/>
              </w:rPr>
            </w:pPr>
          </w:p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color w:val="000000" w:themeColor="text1"/>
                <w:sz w:val="24"/>
                <w:szCs w:val="24"/>
              </w:rPr>
            </w:pPr>
          </w:p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color w:val="000000" w:themeColor="text1"/>
                <w:sz w:val="24"/>
                <w:szCs w:val="24"/>
              </w:rPr>
            </w:pPr>
          </w:p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color w:val="000000" w:themeColor="text1"/>
                <w:sz w:val="24"/>
                <w:szCs w:val="24"/>
              </w:rPr>
            </w:pPr>
          </w:p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color w:val="000000" w:themeColor="text1"/>
                <w:sz w:val="24"/>
                <w:szCs w:val="24"/>
              </w:rPr>
            </w:pPr>
          </w:p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>7. Еда и напитки</w:t>
            </w:r>
          </w:p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</w:p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</w:p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</w:p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</w:p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</w:p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</w:p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</w:p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</w:p>
          <w:p w:rsidR="00384A0A" w:rsidRDefault="00384A0A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 xml:space="preserve">8. В здоровом теле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–</w:t>
            </w: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>здоровый дух!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lastRenderedPageBreak/>
              <w:t>1.1 Дифференцированное слуховое и слухо-зрительное восприятие неречевых и речевых звучаний</w:t>
            </w:r>
          </w:p>
        </w:tc>
        <w:tc>
          <w:tcPr>
            <w:tcW w:w="5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  <w:t>0.1.1.1 различать и воспроизводить звуки, слоги, слова и фразы (на материале знакомых слов)</w:t>
            </w:r>
          </w:p>
        </w:tc>
      </w:tr>
      <w:tr w:rsidR="00384A0A" w:rsidTr="00384A0A">
        <w:trPr>
          <w:trHeight w:val="477"/>
        </w:trPr>
        <w:tc>
          <w:tcPr>
            <w:tcW w:w="98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85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0.1.1.2 определять звуко-слоговую структуру слова</w:t>
            </w:r>
          </w:p>
        </w:tc>
      </w:tr>
      <w:tr w:rsidR="00384A0A" w:rsidTr="00384A0A">
        <w:trPr>
          <w:trHeight w:val="486"/>
        </w:trPr>
        <w:tc>
          <w:tcPr>
            <w:tcW w:w="98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85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</w:rPr>
              <w:t xml:space="preserve">0.1.1.3 </w:t>
            </w: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  <w:t>различать</w:t>
            </w:r>
            <w:r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</w:rPr>
              <w:t xml:space="preserve"> звуки, сходные акустически и артикуляторно</w:t>
            </w:r>
          </w:p>
        </w:tc>
      </w:tr>
      <w:tr w:rsidR="00384A0A" w:rsidTr="00384A0A">
        <w:trPr>
          <w:trHeight w:val="496"/>
        </w:trPr>
        <w:tc>
          <w:tcPr>
            <w:tcW w:w="98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85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 w:rsidP="003C0FF3">
            <w:pPr>
              <w:spacing w:after="0" w:line="240" w:lineRule="auto"/>
              <w:jc w:val="both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  <w:t>0.1.1.4 анализировать состав предложения (слова, количество слов)</w:t>
            </w:r>
          </w:p>
        </w:tc>
      </w:tr>
      <w:tr w:rsidR="00384A0A" w:rsidTr="00384A0A">
        <w:trPr>
          <w:trHeight w:val="571"/>
        </w:trPr>
        <w:tc>
          <w:tcPr>
            <w:tcW w:w="98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widowControl w:val="0"/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1.2 Понимание на слух и слухо-зрительно содержания прослушанного текста</w:t>
            </w:r>
          </w:p>
        </w:tc>
        <w:tc>
          <w:tcPr>
            <w:tcW w:w="5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  <w:t>0.1.2.1 узнавать знакомые слова, указывать на предмет</w:t>
            </w: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  <w:lang w:val="kk-KZ"/>
              </w:rPr>
              <w:t>, на</w:t>
            </w: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  <w:t xml:space="preserve"> картинку</w:t>
            </w:r>
          </w:p>
        </w:tc>
      </w:tr>
      <w:tr w:rsidR="00384A0A" w:rsidTr="00384A0A">
        <w:trPr>
          <w:trHeight w:val="251"/>
        </w:trPr>
        <w:tc>
          <w:tcPr>
            <w:tcW w:w="98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85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  <w:t xml:space="preserve">0.1.2.2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моделировать слова с помощью схем</w:t>
            </w:r>
          </w:p>
        </w:tc>
      </w:tr>
      <w:tr w:rsidR="00384A0A" w:rsidTr="00384A0A">
        <w:trPr>
          <w:trHeight w:val="268"/>
        </w:trPr>
        <w:tc>
          <w:tcPr>
            <w:tcW w:w="98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85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0.1.2.3 отвечать на вопросы в процессе общения</w:t>
            </w:r>
          </w:p>
        </w:tc>
      </w:tr>
      <w:tr w:rsidR="00384A0A" w:rsidTr="00384A0A">
        <w:trPr>
          <w:trHeight w:val="571"/>
        </w:trPr>
        <w:tc>
          <w:tcPr>
            <w:tcW w:w="98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widowControl w:val="0"/>
              <w:tabs>
                <w:tab w:val="left" w:pos="993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1.3 Практическое овладение диалогической формой речи </w:t>
            </w:r>
          </w:p>
        </w:tc>
        <w:tc>
          <w:tcPr>
            <w:tcW w:w="5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0.1.3.1 выполнять поручения с указанием действия и предмета</w:t>
            </w:r>
          </w:p>
        </w:tc>
      </w:tr>
      <w:tr w:rsidR="00384A0A" w:rsidTr="00384A0A">
        <w:trPr>
          <w:trHeight w:val="783"/>
        </w:trPr>
        <w:tc>
          <w:tcPr>
            <w:tcW w:w="98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widowControl w:val="0"/>
              <w:tabs>
                <w:tab w:val="left" w:pos="993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1.5 Практическое овладение основными грамматическими закономерностями языка</w:t>
            </w:r>
          </w:p>
        </w:tc>
        <w:tc>
          <w:tcPr>
            <w:tcW w:w="5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  <w:t>0.1.5.1 отвечать на вопросы, предъявленные в устной и письменной форме</w:t>
            </w:r>
          </w:p>
        </w:tc>
      </w:tr>
      <w:tr w:rsidR="00384A0A" w:rsidTr="00384A0A">
        <w:trPr>
          <w:trHeight w:val="571"/>
        </w:trPr>
        <w:tc>
          <w:tcPr>
            <w:tcW w:w="98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widowControl w:val="0"/>
              <w:tabs>
                <w:tab w:val="left" w:pos="993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1.6 Овладение нормами речевого этикета в ситуациях учебного и бытового общения </w:t>
            </w:r>
          </w:p>
        </w:tc>
        <w:tc>
          <w:tcPr>
            <w:tcW w:w="5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  <w:t>0.1.6.1 обращаться с просьбой, благодарить, приветствовать, прощаться</w:t>
            </w:r>
          </w:p>
        </w:tc>
      </w:tr>
      <w:tr w:rsidR="00384A0A" w:rsidTr="00384A0A">
        <w:trPr>
          <w:trHeight w:val="571"/>
        </w:trPr>
        <w:tc>
          <w:tcPr>
            <w:tcW w:w="98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widowControl w:val="0"/>
              <w:tabs>
                <w:tab w:val="left" w:pos="993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1.7 Использование визуальных средств общения</w:t>
            </w:r>
          </w:p>
        </w:tc>
        <w:tc>
          <w:tcPr>
            <w:tcW w:w="5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  <w:t>0.1.7.1 составлять простые нераспространенные и распространенные предложения по демонстрации действий и сюжетной картинке</w:t>
            </w:r>
          </w:p>
        </w:tc>
      </w:tr>
      <w:tr w:rsidR="00384A0A" w:rsidTr="00384A0A">
        <w:trPr>
          <w:trHeight w:val="571"/>
        </w:trPr>
        <w:tc>
          <w:tcPr>
            <w:tcW w:w="98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85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 w:rsidP="0063075F">
            <w:pPr>
              <w:spacing w:after="0" w:line="240" w:lineRule="auto"/>
              <w:jc w:val="both"/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  <w:t>0.1.7.2 составление предложений с различными типами словосочетаний (слово-предмет + слово-действие; слово-предмет + слово-действие + слово-предмет)</w:t>
            </w:r>
          </w:p>
        </w:tc>
      </w:tr>
      <w:tr w:rsidR="00384A0A" w:rsidTr="00384A0A">
        <w:trPr>
          <w:trHeight w:val="304"/>
        </w:trPr>
        <w:tc>
          <w:tcPr>
            <w:tcW w:w="98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85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  <w:t>0.1.7.3 владеть значением одушевленности-неодушевленности</w:t>
            </w:r>
          </w:p>
        </w:tc>
      </w:tr>
      <w:tr w:rsidR="00384A0A" w:rsidTr="00384A0A">
        <w:trPr>
          <w:trHeight w:val="304"/>
        </w:trPr>
        <w:tc>
          <w:tcPr>
            <w:tcW w:w="98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85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  <w:t>0.1.7.4 описывать и узнавать предметы, людей, животных по описанию; делать устные сообщения</w:t>
            </w:r>
          </w:p>
        </w:tc>
      </w:tr>
      <w:tr w:rsidR="00384A0A" w:rsidTr="00384A0A">
        <w:trPr>
          <w:trHeight w:val="304"/>
        </w:trPr>
        <w:tc>
          <w:tcPr>
            <w:tcW w:w="98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85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 w:rsidP="003C0FF3">
            <w:pPr>
              <w:spacing w:after="0" w:line="240" w:lineRule="auto"/>
              <w:jc w:val="both"/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  <w:t xml:space="preserve">0.1.7.5 пересказ текста по опорным схемам, из </w:t>
            </w: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  <w:lastRenderedPageBreak/>
              <w:t xml:space="preserve">табличек </w:t>
            </w:r>
          </w:p>
        </w:tc>
      </w:tr>
      <w:tr w:rsidR="00384A0A" w:rsidTr="00384A0A">
        <w:trPr>
          <w:trHeight w:val="571"/>
        </w:trPr>
        <w:tc>
          <w:tcPr>
            <w:tcW w:w="98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widowControl w:val="0"/>
              <w:tabs>
                <w:tab w:val="left" w:pos="993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1.8 Использование невербальных средств общения</w:t>
            </w:r>
          </w:p>
        </w:tc>
        <w:tc>
          <w:tcPr>
            <w:tcW w:w="5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0.1.8.1 использовать мимику, жесты, голос, зрительный контакт, интонацию</w:t>
            </w:r>
          </w:p>
        </w:tc>
      </w:tr>
      <w:tr w:rsidR="00384A0A" w:rsidTr="00384A0A">
        <w:trPr>
          <w:trHeight w:val="571"/>
        </w:trPr>
        <w:tc>
          <w:tcPr>
            <w:tcW w:w="98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2.1 Глобальное чтение слов и предложений</w:t>
            </w:r>
          </w:p>
        </w:tc>
        <w:tc>
          <w:tcPr>
            <w:tcW w:w="5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0.2.1.1 узнавать и подбирать таблички со словами к предметам и картинкам</w:t>
            </w:r>
          </w:p>
        </w:tc>
      </w:tr>
      <w:tr w:rsidR="00384A0A" w:rsidTr="00384A0A">
        <w:trPr>
          <w:trHeight w:val="240"/>
        </w:trPr>
        <w:tc>
          <w:tcPr>
            <w:tcW w:w="98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85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0.2.1.2 моделировать предложения с помощью схем</w:t>
            </w:r>
          </w:p>
        </w:tc>
      </w:tr>
      <w:tr w:rsidR="00384A0A" w:rsidTr="00384A0A">
        <w:trPr>
          <w:trHeight w:val="505"/>
        </w:trPr>
        <w:tc>
          <w:tcPr>
            <w:tcW w:w="98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2.2 Звуковой анализ слова</w:t>
            </w:r>
          </w:p>
        </w:tc>
        <w:tc>
          <w:tcPr>
            <w:tcW w:w="5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0.2.2.1 моделировать звуковой состав слова с помощью схем</w:t>
            </w:r>
          </w:p>
        </w:tc>
      </w:tr>
      <w:tr w:rsidR="00384A0A" w:rsidTr="00384A0A">
        <w:trPr>
          <w:trHeight w:val="400"/>
        </w:trPr>
        <w:tc>
          <w:tcPr>
            <w:tcW w:w="98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85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0.2.2.2 выделять в словах отдельные звуки, ударные слоги</w:t>
            </w:r>
          </w:p>
        </w:tc>
      </w:tr>
      <w:tr w:rsidR="00384A0A" w:rsidTr="00384A0A">
        <w:trPr>
          <w:trHeight w:val="303"/>
        </w:trPr>
        <w:tc>
          <w:tcPr>
            <w:tcW w:w="98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2.4 Анализ текста</w:t>
            </w:r>
          </w:p>
        </w:tc>
        <w:tc>
          <w:tcPr>
            <w:tcW w:w="5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0.2.4.1 отвечать на вопросы по прочитанному тексту</w:t>
            </w:r>
          </w:p>
        </w:tc>
      </w:tr>
      <w:tr w:rsidR="00384A0A" w:rsidTr="00384A0A">
        <w:trPr>
          <w:trHeight w:val="571"/>
        </w:trPr>
        <w:tc>
          <w:tcPr>
            <w:tcW w:w="98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85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5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0.2.4.2 пересказывать прочитанный текст с опорой на картинки, с помощью вопросов</w:t>
            </w:r>
          </w:p>
        </w:tc>
      </w:tr>
      <w:tr w:rsidR="00384A0A" w:rsidTr="00384A0A">
        <w:trPr>
          <w:trHeight w:val="571"/>
        </w:trPr>
        <w:tc>
          <w:tcPr>
            <w:tcW w:w="98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3.1 Подготовка к овладению письмом</w:t>
            </w:r>
          </w:p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0.3.1.1 правильно сидеть за партой, держать карандаш/ручку при письме</w:t>
            </w:r>
          </w:p>
        </w:tc>
      </w:tr>
      <w:tr w:rsidR="00384A0A" w:rsidTr="00384A0A">
        <w:trPr>
          <w:trHeight w:val="245"/>
        </w:trPr>
        <w:tc>
          <w:tcPr>
            <w:tcW w:w="98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85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0.3.1.2 ориентироваться на листе бумаги, тетради</w:t>
            </w:r>
          </w:p>
        </w:tc>
      </w:tr>
      <w:tr w:rsidR="00384A0A" w:rsidTr="00384A0A">
        <w:trPr>
          <w:trHeight w:val="417"/>
        </w:trPr>
        <w:tc>
          <w:tcPr>
            <w:tcW w:w="98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85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0.3.1.3 пользоваться кистями и пальцами рук точно, координированно</w:t>
            </w:r>
          </w:p>
        </w:tc>
      </w:tr>
      <w:tr w:rsidR="00384A0A" w:rsidTr="00384A0A">
        <w:trPr>
          <w:trHeight w:val="267"/>
        </w:trPr>
        <w:tc>
          <w:tcPr>
            <w:tcW w:w="98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8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– полугодие</w:t>
            </w:r>
          </w:p>
        </w:tc>
      </w:tr>
      <w:tr w:rsidR="00384A0A" w:rsidTr="00384A0A">
        <w:trPr>
          <w:trHeight w:val="281"/>
        </w:trPr>
        <w:tc>
          <w:tcPr>
            <w:tcW w:w="98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1.1 Дифференцированное слуховое и слухо-зрительное восприятие неречевых и речевых звучаний</w:t>
            </w:r>
          </w:p>
        </w:tc>
        <w:tc>
          <w:tcPr>
            <w:tcW w:w="5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  <w:t>0.1.1.1 различать и воспроизводить звуки, слоги, слова и фразы (на материале знакомых слов)</w:t>
            </w:r>
          </w:p>
        </w:tc>
      </w:tr>
      <w:tr w:rsidR="00384A0A" w:rsidTr="00384A0A">
        <w:trPr>
          <w:trHeight w:val="571"/>
        </w:trPr>
        <w:tc>
          <w:tcPr>
            <w:tcW w:w="98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85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0.1.1.2 определять звуко-слоговую структуру слова</w:t>
            </w:r>
          </w:p>
        </w:tc>
      </w:tr>
      <w:tr w:rsidR="00384A0A" w:rsidTr="00384A0A">
        <w:trPr>
          <w:trHeight w:val="571"/>
        </w:trPr>
        <w:tc>
          <w:tcPr>
            <w:tcW w:w="98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85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</w:rPr>
              <w:t>0.1.1.3 различать звуки, сходные акустически и артикуляторно</w:t>
            </w:r>
          </w:p>
        </w:tc>
      </w:tr>
      <w:tr w:rsidR="00384A0A" w:rsidTr="00384A0A">
        <w:trPr>
          <w:trHeight w:val="571"/>
        </w:trPr>
        <w:tc>
          <w:tcPr>
            <w:tcW w:w="98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85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 w:rsidP="003C0FF3">
            <w:pPr>
              <w:spacing w:after="0" w:line="240" w:lineRule="auto"/>
              <w:jc w:val="both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  <w:t>0.1.1.4 анализировать состав предложения (слова, количество слов)</w:t>
            </w:r>
          </w:p>
        </w:tc>
      </w:tr>
      <w:tr w:rsidR="00384A0A" w:rsidTr="00384A0A">
        <w:trPr>
          <w:trHeight w:val="571"/>
        </w:trPr>
        <w:tc>
          <w:tcPr>
            <w:tcW w:w="98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widowControl w:val="0"/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1.2 Понимание на слух и слухо-зрительно содержания прослушанного текста</w:t>
            </w:r>
          </w:p>
        </w:tc>
        <w:tc>
          <w:tcPr>
            <w:tcW w:w="5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  <w:t>0.1.2.1 узнавать знакомые слова, указывать на предмет</w:t>
            </w: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  <w:lang w:val="kk-KZ"/>
              </w:rPr>
              <w:t>, на</w:t>
            </w: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  <w:t xml:space="preserve"> картинку</w:t>
            </w:r>
          </w:p>
        </w:tc>
      </w:tr>
      <w:tr w:rsidR="00384A0A" w:rsidTr="00384A0A">
        <w:trPr>
          <w:trHeight w:val="239"/>
        </w:trPr>
        <w:tc>
          <w:tcPr>
            <w:tcW w:w="98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85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  <w:t xml:space="preserve">0.1.2.2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моделировать слова с помощью схем</w:t>
            </w:r>
          </w:p>
        </w:tc>
      </w:tr>
      <w:tr w:rsidR="00384A0A" w:rsidTr="00384A0A">
        <w:trPr>
          <w:trHeight w:val="272"/>
        </w:trPr>
        <w:tc>
          <w:tcPr>
            <w:tcW w:w="98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85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0.1.2.3 отвечать на вопросы в процессе общения</w:t>
            </w:r>
          </w:p>
        </w:tc>
      </w:tr>
      <w:tr w:rsidR="00384A0A" w:rsidTr="00384A0A">
        <w:trPr>
          <w:trHeight w:val="571"/>
        </w:trPr>
        <w:tc>
          <w:tcPr>
            <w:tcW w:w="98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widowControl w:val="0"/>
              <w:tabs>
                <w:tab w:val="left" w:pos="993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1.3 Практическое овладение диалогической формой речи </w:t>
            </w:r>
          </w:p>
        </w:tc>
        <w:tc>
          <w:tcPr>
            <w:tcW w:w="5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0.1.3.1 выполнять поручения с указанием действия и предмета</w:t>
            </w:r>
          </w:p>
        </w:tc>
      </w:tr>
      <w:tr w:rsidR="00384A0A" w:rsidTr="00384A0A">
        <w:trPr>
          <w:trHeight w:val="772"/>
        </w:trPr>
        <w:tc>
          <w:tcPr>
            <w:tcW w:w="98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widowControl w:val="0"/>
              <w:tabs>
                <w:tab w:val="left" w:pos="993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1.5 Практическое овладение основными грамматическими закономерностями языка</w:t>
            </w:r>
          </w:p>
        </w:tc>
        <w:tc>
          <w:tcPr>
            <w:tcW w:w="5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  <w:t xml:space="preserve">0.1.5.1 отвечать на вопросы, предъявленные в </w:t>
            </w:r>
            <w:r w:rsidR="003C0FF3"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  <w:t xml:space="preserve">устной и </w:t>
            </w: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  <w:t>письменной форме</w:t>
            </w:r>
          </w:p>
        </w:tc>
      </w:tr>
      <w:tr w:rsidR="00384A0A" w:rsidTr="00384A0A">
        <w:trPr>
          <w:trHeight w:val="571"/>
        </w:trPr>
        <w:tc>
          <w:tcPr>
            <w:tcW w:w="98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widowControl w:val="0"/>
              <w:tabs>
                <w:tab w:val="left" w:pos="993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1.6 Овладение нормами речевого этикета в ситуациях учебного и бытового общения </w:t>
            </w:r>
          </w:p>
        </w:tc>
        <w:tc>
          <w:tcPr>
            <w:tcW w:w="5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  <w:t>0.1.6.1 обращаться с просьбой, благодарить, приветствовать, прощаться</w:t>
            </w:r>
          </w:p>
        </w:tc>
      </w:tr>
      <w:tr w:rsidR="00384A0A" w:rsidTr="00384A0A">
        <w:trPr>
          <w:trHeight w:val="571"/>
        </w:trPr>
        <w:tc>
          <w:tcPr>
            <w:tcW w:w="98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widowControl w:val="0"/>
              <w:tabs>
                <w:tab w:val="left" w:pos="993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1.7 Использование визуальных средств общения</w:t>
            </w:r>
          </w:p>
        </w:tc>
        <w:tc>
          <w:tcPr>
            <w:tcW w:w="5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  <w:t>0.1.7.1 составлять простые нераспространенные и распространенные предложения по демонстрации действий и сюжетной картинке</w:t>
            </w:r>
          </w:p>
        </w:tc>
      </w:tr>
      <w:tr w:rsidR="00384A0A" w:rsidTr="00384A0A">
        <w:trPr>
          <w:trHeight w:val="255"/>
        </w:trPr>
        <w:tc>
          <w:tcPr>
            <w:tcW w:w="98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85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 w:rsidP="0063075F">
            <w:pPr>
              <w:spacing w:after="0" w:line="240" w:lineRule="auto"/>
              <w:jc w:val="both"/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  <w:t xml:space="preserve">0.1.7.2 составление предложений с различными </w:t>
            </w: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  <w:lastRenderedPageBreak/>
              <w:t>типами словосочетаний (слово-предмет + слово-действие; слово-предмет + слово-действие + слово-предмет)</w:t>
            </w:r>
          </w:p>
        </w:tc>
      </w:tr>
      <w:tr w:rsidR="00384A0A" w:rsidTr="00384A0A">
        <w:trPr>
          <w:trHeight w:val="215"/>
        </w:trPr>
        <w:tc>
          <w:tcPr>
            <w:tcW w:w="98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85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  <w:t>0.1.7.3 владеть значением одушевленности-неодушевленности</w:t>
            </w:r>
          </w:p>
        </w:tc>
      </w:tr>
      <w:tr w:rsidR="00384A0A" w:rsidTr="00384A0A">
        <w:trPr>
          <w:trHeight w:val="593"/>
        </w:trPr>
        <w:tc>
          <w:tcPr>
            <w:tcW w:w="98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85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  <w:t>0.1.7.4 описывать и узнавать предметы, людей, животных по описанию; делать устные сообщения</w:t>
            </w:r>
          </w:p>
        </w:tc>
      </w:tr>
      <w:tr w:rsidR="00384A0A" w:rsidTr="00384A0A">
        <w:trPr>
          <w:trHeight w:val="571"/>
        </w:trPr>
        <w:tc>
          <w:tcPr>
            <w:tcW w:w="98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85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 w:rsidP="003C0FF3">
            <w:pPr>
              <w:spacing w:after="0" w:line="240" w:lineRule="auto"/>
              <w:jc w:val="both"/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  <w:t xml:space="preserve">0.1.7.5 пересказ текста по опорным схемам, из табличек </w:t>
            </w:r>
          </w:p>
        </w:tc>
      </w:tr>
      <w:tr w:rsidR="00384A0A" w:rsidTr="00384A0A">
        <w:trPr>
          <w:trHeight w:val="571"/>
        </w:trPr>
        <w:tc>
          <w:tcPr>
            <w:tcW w:w="98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widowControl w:val="0"/>
              <w:tabs>
                <w:tab w:val="left" w:pos="993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1.8 Использование невербальных средств общения</w:t>
            </w:r>
          </w:p>
        </w:tc>
        <w:tc>
          <w:tcPr>
            <w:tcW w:w="5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0.1.8.1 использовать мимику, жесты, голос, зрительный контакт, интонацию</w:t>
            </w:r>
          </w:p>
        </w:tc>
      </w:tr>
      <w:tr w:rsidR="00384A0A" w:rsidTr="00384A0A">
        <w:trPr>
          <w:trHeight w:val="571"/>
        </w:trPr>
        <w:tc>
          <w:tcPr>
            <w:tcW w:w="98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2.1 Глобальное чтение слов и предложений</w:t>
            </w:r>
          </w:p>
        </w:tc>
        <w:tc>
          <w:tcPr>
            <w:tcW w:w="5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0.2.1.1 узнавать и подбирать таблички со словами к предметам и картинкам</w:t>
            </w:r>
          </w:p>
        </w:tc>
      </w:tr>
      <w:tr w:rsidR="00384A0A" w:rsidTr="00384A0A">
        <w:trPr>
          <w:trHeight w:val="237"/>
        </w:trPr>
        <w:tc>
          <w:tcPr>
            <w:tcW w:w="98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85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0.2.1.2 моделировать предложения с помощью схем</w:t>
            </w:r>
          </w:p>
        </w:tc>
      </w:tr>
      <w:tr w:rsidR="00384A0A" w:rsidTr="00384A0A">
        <w:trPr>
          <w:trHeight w:val="571"/>
        </w:trPr>
        <w:tc>
          <w:tcPr>
            <w:tcW w:w="98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2.2 Звуковой анализ слова</w:t>
            </w:r>
          </w:p>
        </w:tc>
        <w:tc>
          <w:tcPr>
            <w:tcW w:w="5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0.2.2.1 моделировать звуковой состав слова с помощью схем</w:t>
            </w:r>
          </w:p>
        </w:tc>
      </w:tr>
      <w:tr w:rsidR="00384A0A" w:rsidTr="00384A0A">
        <w:trPr>
          <w:trHeight w:val="571"/>
        </w:trPr>
        <w:tc>
          <w:tcPr>
            <w:tcW w:w="98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85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0.2.2.2 выделять в словах отдельные звуки, ударные слоги</w:t>
            </w:r>
          </w:p>
        </w:tc>
      </w:tr>
      <w:tr w:rsidR="00384A0A" w:rsidTr="00384A0A">
        <w:trPr>
          <w:trHeight w:val="263"/>
        </w:trPr>
        <w:tc>
          <w:tcPr>
            <w:tcW w:w="98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2.4 Анализ текста</w:t>
            </w:r>
          </w:p>
        </w:tc>
        <w:tc>
          <w:tcPr>
            <w:tcW w:w="5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0.2.4.1.отвечать на вопросы по прочитанному тексту</w:t>
            </w:r>
          </w:p>
        </w:tc>
      </w:tr>
      <w:tr w:rsidR="00384A0A" w:rsidTr="00384A0A">
        <w:trPr>
          <w:trHeight w:val="571"/>
        </w:trPr>
        <w:tc>
          <w:tcPr>
            <w:tcW w:w="98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85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5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0.2.4.2. пересказывать прочитанный текст с опорой на картинки, с помощью вопросов</w:t>
            </w:r>
          </w:p>
        </w:tc>
      </w:tr>
      <w:tr w:rsidR="00384A0A" w:rsidTr="00384A0A">
        <w:trPr>
          <w:trHeight w:val="571"/>
        </w:trPr>
        <w:tc>
          <w:tcPr>
            <w:tcW w:w="98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3.1 Подготовка к овладению письмом</w:t>
            </w:r>
          </w:p>
        </w:tc>
        <w:tc>
          <w:tcPr>
            <w:tcW w:w="5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0.3.1.1 правильно сидеть за партой, держать карандаш/ручку при письме</w:t>
            </w:r>
          </w:p>
        </w:tc>
      </w:tr>
      <w:tr w:rsidR="00384A0A" w:rsidTr="00384A0A">
        <w:trPr>
          <w:trHeight w:val="275"/>
        </w:trPr>
        <w:tc>
          <w:tcPr>
            <w:tcW w:w="98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85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0.3.1.2 ориентироваться на листе бумаги, тетради </w:t>
            </w:r>
          </w:p>
        </w:tc>
      </w:tr>
      <w:tr w:rsidR="00384A0A" w:rsidTr="00384A0A">
        <w:trPr>
          <w:trHeight w:val="529"/>
        </w:trPr>
        <w:tc>
          <w:tcPr>
            <w:tcW w:w="98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85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0.3.1.3 пользоваться кистями и пальцами рук точно, координированно</w:t>
            </w:r>
          </w:p>
        </w:tc>
      </w:tr>
    </w:tbl>
    <w:p w:rsidR="00384A0A" w:rsidRDefault="00384A0A" w:rsidP="00384A0A">
      <w:pPr>
        <w:widowControl w:val="0"/>
        <w:tabs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384A0A" w:rsidRDefault="00384A0A" w:rsidP="00384A0A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>2) 1 класс:</w:t>
      </w:r>
    </w:p>
    <w:p w:rsidR="00384A0A" w:rsidRDefault="00384A0A" w:rsidP="00384A0A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>таблица 6</w:t>
      </w:r>
    </w:p>
    <w:p w:rsidR="00384A0A" w:rsidRDefault="00384A0A" w:rsidP="00384A0A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</w:p>
    <w:tbl>
      <w:tblPr>
        <w:tblW w:w="993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277"/>
        <w:gridCol w:w="3121"/>
        <w:gridCol w:w="5532"/>
      </w:tblGrid>
      <w:tr w:rsidR="00384A0A" w:rsidTr="00384A0A">
        <w:trPr>
          <w:trHeight w:val="179"/>
        </w:trPr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Сквозные темы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Подразделы (Навыки)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Цели обучения</w:t>
            </w:r>
          </w:p>
        </w:tc>
      </w:tr>
      <w:tr w:rsidR="00384A0A" w:rsidTr="00384A0A">
        <w:trPr>
          <w:trHeight w:val="70"/>
        </w:trPr>
        <w:tc>
          <w:tcPr>
            <w:tcW w:w="9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1 класс</w:t>
            </w:r>
          </w:p>
        </w:tc>
      </w:tr>
      <w:tr w:rsidR="00384A0A" w:rsidTr="00384A0A">
        <w:trPr>
          <w:trHeight w:val="216"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tabs>
                <w:tab w:val="left" w:pos="1950"/>
              </w:tabs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ab/>
            </w:r>
            <w:r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– четверть </w:t>
            </w:r>
          </w:p>
        </w:tc>
      </w:tr>
      <w:tr w:rsidR="00384A0A" w:rsidTr="00384A0A">
        <w:trPr>
          <w:trHeight w:val="273"/>
        </w:trPr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1. Все обо мне </w:t>
            </w:r>
          </w:p>
          <w:p w:rsidR="00384A0A" w:rsidRDefault="00384A0A">
            <w:pPr>
              <w:spacing w:after="0" w:line="240" w:lineRule="auto"/>
              <w:jc w:val="both"/>
              <w:rPr>
                <w:rFonts w:ascii="Times New Roman" w:hAnsi="Times New Roman"/>
                <w:iCs/>
                <w:smallCaps/>
                <w:spacing w:val="5"/>
                <w:sz w:val="24"/>
                <w:szCs w:val="24"/>
              </w:rPr>
            </w:pPr>
          </w:p>
          <w:p w:rsidR="00384A0A" w:rsidRDefault="00384A0A">
            <w:pPr>
              <w:spacing w:after="0" w:line="240" w:lineRule="auto"/>
              <w:jc w:val="both"/>
              <w:rPr>
                <w:rFonts w:ascii="Times New Roman" w:hAnsi="Times New Roman"/>
                <w:iCs/>
                <w:smallCaps/>
                <w:spacing w:val="5"/>
                <w:sz w:val="24"/>
                <w:szCs w:val="24"/>
              </w:rPr>
            </w:pPr>
          </w:p>
          <w:p w:rsidR="00384A0A" w:rsidRDefault="00384A0A">
            <w:pPr>
              <w:spacing w:after="0" w:line="240" w:lineRule="auto"/>
              <w:jc w:val="both"/>
              <w:rPr>
                <w:rFonts w:ascii="Times New Roman" w:hAnsi="Times New Roman"/>
                <w:iCs/>
                <w:smallCaps/>
                <w:spacing w:val="5"/>
                <w:sz w:val="24"/>
                <w:szCs w:val="24"/>
              </w:rPr>
            </w:pPr>
          </w:p>
          <w:p w:rsidR="00384A0A" w:rsidRDefault="00384A0A">
            <w:pPr>
              <w:spacing w:after="0" w:line="240" w:lineRule="auto"/>
              <w:jc w:val="both"/>
              <w:rPr>
                <w:rFonts w:ascii="Times New Roman" w:hAnsi="Times New Roman"/>
                <w:iCs/>
                <w:smallCaps/>
                <w:spacing w:val="5"/>
                <w:sz w:val="24"/>
                <w:szCs w:val="24"/>
              </w:rPr>
            </w:pPr>
          </w:p>
          <w:p w:rsidR="00384A0A" w:rsidRDefault="00384A0A">
            <w:pPr>
              <w:spacing w:after="0" w:line="240" w:lineRule="auto"/>
              <w:jc w:val="both"/>
              <w:rPr>
                <w:rFonts w:ascii="Times New Roman" w:hAnsi="Times New Roman"/>
                <w:iCs/>
                <w:smallCaps/>
                <w:spacing w:val="5"/>
                <w:sz w:val="24"/>
                <w:szCs w:val="24"/>
              </w:rPr>
            </w:pPr>
          </w:p>
          <w:p w:rsidR="00384A0A" w:rsidRDefault="00384A0A">
            <w:pPr>
              <w:spacing w:after="0" w:line="240" w:lineRule="auto"/>
              <w:jc w:val="both"/>
              <w:rPr>
                <w:rFonts w:ascii="Times New Roman" w:hAnsi="Times New Roman"/>
                <w:iCs/>
                <w:smallCaps/>
                <w:spacing w:val="5"/>
                <w:sz w:val="24"/>
                <w:szCs w:val="24"/>
              </w:rPr>
            </w:pPr>
          </w:p>
          <w:p w:rsidR="00384A0A" w:rsidRDefault="00384A0A">
            <w:pPr>
              <w:spacing w:after="0" w:line="240" w:lineRule="auto"/>
              <w:jc w:val="both"/>
              <w:rPr>
                <w:rFonts w:ascii="Times New Roman" w:hAnsi="Times New Roman"/>
                <w:iCs/>
                <w:smallCaps/>
                <w:spacing w:val="5"/>
                <w:sz w:val="24"/>
                <w:szCs w:val="24"/>
              </w:rPr>
            </w:pPr>
          </w:p>
          <w:p w:rsidR="00384A0A" w:rsidRDefault="00384A0A">
            <w:pPr>
              <w:spacing w:after="0" w:line="240" w:lineRule="auto"/>
              <w:jc w:val="both"/>
              <w:rPr>
                <w:rFonts w:ascii="Times New Roman" w:hAnsi="Times New Roman"/>
                <w:iCs/>
                <w:smallCaps/>
                <w:spacing w:val="5"/>
                <w:sz w:val="24"/>
                <w:szCs w:val="24"/>
              </w:rPr>
            </w:pPr>
          </w:p>
          <w:p w:rsidR="00384A0A" w:rsidRDefault="00384A0A">
            <w:pPr>
              <w:spacing w:after="0" w:line="240" w:lineRule="auto"/>
              <w:jc w:val="both"/>
              <w:rPr>
                <w:rFonts w:ascii="Times New Roman" w:hAnsi="Times New Roman"/>
                <w:iCs/>
                <w:smallCaps/>
                <w:spacing w:val="5"/>
                <w:sz w:val="24"/>
                <w:szCs w:val="24"/>
              </w:rPr>
            </w:pPr>
          </w:p>
          <w:p w:rsidR="00384A0A" w:rsidRDefault="00384A0A">
            <w:pPr>
              <w:spacing w:after="0" w:line="240" w:lineRule="auto"/>
              <w:jc w:val="both"/>
              <w:rPr>
                <w:rFonts w:ascii="Times New Roman" w:hAnsi="Times New Roman"/>
                <w:iCs/>
                <w:smallCaps/>
                <w:spacing w:val="5"/>
                <w:sz w:val="24"/>
                <w:szCs w:val="24"/>
              </w:rPr>
            </w:pPr>
          </w:p>
          <w:p w:rsidR="00384A0A" w:rsidRDefault="00384A0A">
            <w:pPr>
              <w:spacing w:after="0" w:line="240" w:lineRule="auto"/>
              <w:jc w:val="both"/>
              <w:rPr>
                <w:rFonts w:ascii="Times New Roman" w:hAnsi="Times New Roman"/>
                <w:iCs/>
                <w:smallCaps/>
                <w:spacing w:val="5"/>
                <w:sz w:val="24"/>
                <w:szCs w:val="24"/>
              </w:rPr>
            </w:pPr>
          </w:p>
          <w:p w:rsidR="00384A0A" w:rsidRDefault="00384A0A">
            <w:pPr>
              <w:spacing w:after="0" w:line="240" w:lineRule="auto"/>
              <w:jc w:val="both"/>
              <w:rPr>
                <w:rFonts w:ascii="Times New Roman" w:hAnsi="Times New Roman"/>
                <w:iCs/>
                <w:smallCaps/>
                <w:spacing w:val="5"/>
                <w:sz w:val="24"/>
                <w:szCs w:val="24"/>
              </w:rPr>
            </w:pPr>
          </w:p>
          <w:p w:rsidR="00384A0A" w:rsidRDefault="00384A0A">
            <w:pPr>
              <w:spacing w:after="0" w:line="240" w:lineRule="auto"/>
              <w:jc w:val="both"/>
              <w:rPr>
                <w:rFonts w:ascii="Times New Roman" w:hAnsi="Times New Roman"/>
                <w:iCs/>
                <w:smallCaps/>
                <w:spacing w:val="5"/>
                <w:sz w:val="24"/>
                <w:szCs w:val="24"/>
              </w:rPr>
            </w:pPr>
          </w:p>
          <w:p w:rsidR="00384A0A" w:rsidRDefault="00384A0A">
            <w:pPr>
              <w:spacing w:after="0" w:line="240" w:lineRule="auto"/>
              <w:jc w:val="both"/>
              <w:rPr>
                <w:rFonts w:ascii="Times New Roman" w:hAnsi="Times New Roman"/>
                <w:iCs/>
                <w:smallCaps/>
                <w:spacing w:val="5"/>
                <w:sz w:val="24"/>
                <w:szCs w:val="24"/>
              </w:rPr>
            </w:pPr>
          </w:p>
          <w:p w:rsidR="00384A0A" w:rsidRDefault="00384A0A">
            <w:pPr>
              <w:spacing w:after="0" w:line="240" w:lineRule="auto"/>
              <w:jc w:val="both"/>
              <w:rPr>
                <w:rFonts w:ascii="Times New Roman" w:hAnsi="Times New Roman"/>
                <w:iCs/>
                <w:smallCaps/>
                <w:spacing w:val="5"/>
                <w:sz w:val="24"/>
                <w:szCs w:val="24"/>
              </w:rPr>
            </w:pPr>
          </w:p>
          <w:p w:rsidR="00384A0A" w:rsidRDefault="00384A0A">
            <w:pPr>
              <w:spacing w:after="0" w:line="240" w:lineRule="auto"/>
              <w:jc w:val="both"/>
              <w:rPr>
                <w:rFonts w:ascii="Times New Roman" w:hAnsi="Times New Roman"/>
                <w:iCs/>
                <w:smallCaps/>
                <w:spacing w:val="5"/>
                <w:sz w:val="24"/>
                <w:szCs w:val="24"/>
              </w:rPr>
            </w:pPr>
          </w:p>
          <w:p w:rsidR="00384A0A" w:rsidRDefault="00384A0A">
            <w:pPr>
              <w:spacing w:after="0" w:line="240" w:lineRule="auto"/>
              <w:jc w:val="both"/>
              <w:rPr>
                <w:rFonts w:ascii="Times New Roman" w:hAnsi="Times New Roman"/>
                <w:iCs/>
                <w:smallCaps/>
                <w:spacing w:val="5"/>
                <w:sz w:val="24"/>
                <w:szCs w:val="24"/>
              </w:rPr>
            </w:pPr>
          </w:p>
          <w:p w:rsidR="00384A0A" w:rsidRDefault="00384A0A">
            <w:pPr>
              <w:spacing w:after="0" w:line="240" w:lineRule="auto"/>
              <w:jc w:val="both"/>
              <w:rPr>
                <w:rFonts w:ascii="Times New Roman" w:hAnsi="Times New Roman"/>
                <w:iCs/>
                <w:smallCaps/>
                <w:spacing w:val="5"/>
                <w:sz w:val="24"/>
                <w:szCs w:val="24"/>
              </w:rPr>
            </w:pPr>
          </w:p>
          <w:p w:rsidR="00384A0A" w:rsidRDefault="00384A0A">
            <w:pPr>
              <w:spacing w:after="0" w:line="240" w:lineRule="auto"/>
              <w:jc w:val="both"/>
              <w:rPr>
                <w:rFonts w:ascii="Times New Roman" w:hAnsi="Times New Roman"/>
                <w:iCs/>
                <w:smallCaps/>
                <w:spacing w:val="5"/>
                <w:sz w:val="24"/>
                <w:szCs w:val="24"/>
              </w:rPr>
            </w:pPr>
          </w:p>
          <w:p w:rsidR="00384A0A" w:rsidRDefault="00384A0A">
            <w:pPr>
              <w:spacing w:after="0" w:line="240" w:lineRule="auto"/>
              <w:jc w:val="both"/>
              <w:rPr>
                <w:rFonts w:ascii="Times New Roman" w:hAnsi="Times New Roman"/>
                <w:iCs/>
                <w:smallCaps/>
                <w:spacing w:val="5"/>
                <w:sz w:val="24"/>
                <w:szCs w:val="24"/>
              </w:rPr>
            </w:pPr>
          </w:p>
          <w:p w:rsidR="00384A0A" w:rsidRDefault="00384A0A">
            <w:pPr>
              <w:spacing w:after="0" w:line="240" w:lineRule="auto"/>
              <w:jc w:val="both"/>
              <w:rPr>
                <w:rFonts w:ascii="Times New Roman" w:hAnsi="Times New Roman"/>
                <w:iCs/>
                <w:smallCaps/>
                <w:spacing w:val="5"/>
                <w:sz w:val="24"/>
                <w:szCs w:val="24"/>
              </w:rPr>
            </w:pPr>
          </w:p>
          <w:p w:rsidR="00384A0A" w:rsidRDefault="00384A0A">
            <w:pPr>
              <w:spacing w:after="0" w:line="240" w:lineRule="auto"/>
              <w:jc w:val="both"/>
              <w:rPr>
                <w:rFonts w:ascii="Times New Roman" w:hAnsi="Times New Roman"/>
                <w:iCs/>
                <w:smallCaps/>
                <w:spacing w:val="5"/>
                <w:sz w:val="24"/>
                <w:szCs w:val="24"/>
              </w:rPr>
            </w:pPr>
          </w:p>
          <w:p w:rsidR="00384A0A" w:rsidRDefault="00384A0A">
            <w:pPr>
              <w:spacing w:after="0" w:line="240" w:lineRule="auto"/>
              <w:jc w:val="both"/>
              <w:rPr>
                <w:rFonts w:ascii="Times New Roman" w:hAnsi="Times New Roman"/>
                <w:iCs/>
                <w:smallCaps/>
                <w:spacing w:val="5"/>
                <w:sz w:val="24"/>
                <w:szCs w:val="24"/>
              </w:rPr>
            </w:pPr>
          </w:p>
          <w:p w:rsidR="00384A0A" w:rsidRDefault="00384A0A">
            <w:pPr>
              <w:spacing w:after="0" w:line="240" w:lineRule="auto"/>
              <w:jc w:val="both"/>
              <w:rPr>
                <w:rFonts w:ascii="Times New Roman" w:hAnsi="Times New Roman"/>
                <w:iCs/>
                <w:smallCaps/>
                <w:spacing w:val="5"/>
                <w:sz w:val="24"/>
                <w:szCs w:val="24"/>
              </w:rPr>
            </w:pPr>
          </w:p>
          <w:p w:rsidR="00384A0A" w:rsidRDefault="00384A0A">
            <w:pPr>
              <w:spacing w:after="0" w:line="240" w:lineRule="auto"/>
              <w:jc w:val="both"/>
              <w:rPr>
                <w:rFonts w:ascii="Times New Roman" w:hAnsi="Times New Roman"/>
                <w:iCs/>
                <w:smallCaps/>
                <w:spacing w:val="5"/>
                <w:sz w:val="24"/>
                <w:szCs w:val="24"/>
              </w:rPr>
            </w:pPr>
          </w:p>
          <w:p w:rsidR="00384A0A" w:rsidRDefault="00384A0A">
            <w:pPr>
              <w:spacing w:after="0" w:line="240" w:lineRule="auto"/>
              <w:jc w:val="both"/>
              <w:rPr>
                <w:rFonts w:ascii="Times New Roman" w:hAnsi="Times New Roman"/>
                <w:iCs/>
                <w:smallCaps/>
                <w:spacing w:val="5"/>
                <w:sz w:val="24"/>
                <w:szCs w:val="24"/>
              </w:rPr>
            </w:pPr>
          </w:p>
          <w:p w:rsidR="00384A0A" w:rsidRDefault="00384A0A">
            <w:pPr>
              <w:spacing w:after="0" w:line="240" w:lineRule="auto"/>
              <w:jc w:val="both"/>
              <w:rPr>
                <w:rFonts w:ascii="Times New Roman" w:hAnsi="Times New Roman"/>
                <w:iCs/>
                <w:smallCaps/>
                <w:spacing w:val="5"/>
                <w:sz w:val="24"/>
                <w:szCs w:val="24"/>
              </w:rPr>
            </w:pPr>
          </w:p>
          <w:p w:rsidR="00384A0A" w:rsidRDefault="00384A0A">
            <w:pPr>
              <w:spacing w:after="0" w:line="240" w:lineRule="auto"/>
              <w:jc w:val="both"/>
              <w:rPr>
                <w:rFonts w:ascii="Times New Roman" w:hAnsi="Times New Roman"/>
                <w:iCs/>
                <w:smallCaps/>
                <w:spacing w:val="5"/>
                <w:sz w:val="24"/>
                <w:szCs w:val="24"/>
              </w:rPr>
            </w:pPr>
          </w:p>
          <w:p w:rsidR="00384A0A" w:rsidRDefault="00384A0A">
            <w:pPr>
              <w:spacing w:after="0" w:line="240" w:lineRule="auto"/>
              <w:jc w:val="both"/>
              <w:rPr>
                <w:rFonts w:ascii="Times New Roman" w:hAnsi="Times New Roman"/>
                <w:iCs/>
                <w:smallCaps/>
                <w:spacing w:val="5"/>
                <w:sz w:val="24"/>
                <w:szCs w:val="24"/>
              </w:rPr>
            </w:pPr>
          </w:p>
          <w:p w:rsidR="00384A0A" w:rsidRDefault="00384A0A">
            <w:pPr>
              <w:spacing w:after="0" w:line="240" w:lineRule="auto"/>
              <w:jc w:val="both"/>
              <w:rPr>
                <w:rFonts w:ascii="Times New Roman" w:hAnsi="Times New Roman"/>
                <w:iCs/>
                <w:smallCaps/>
                <w:spacing w:val="5"/>
                <w:sz w:val="24"/>
                <w:szCs w:val="24"/>
              </w:rPr>
            </w:pPr>
          </w:p>
          <w:p w:rsidR="00384A0A" w:rsidRDefault="00384A0A">
            <w:pPr>
              <w:spacing w:after="0" w:line="240" w:lineRule="auto"/>
              <w:jc w:val="both"/>
              <w:rPr>
                <w:rFonts w:ascii="Times New Roman" w:hAnsi="Times New Roman"/>
                <w:iCs/>
                <w:smallCaps/>
                <w:spacing w:val="5"/>
                <w:sz w:val="24"/>
                <w:szCs w:val="24"/>
              </w:rPr>
            </w:pPr>
          </w:p>
          <w:p w:rsidR="00384A0A" w:rsidRDefault="00384A0A">
            <w:pPr>
              <w:spacing w:after="0" w:line="240" w:lineRule="auto"/>
              <w:jc w:val="both"/>
              <w:rPr>
                <w:rFonts w:ascii="Times New Roman" w:hAnsi="Times New Roman"/>
                <w:iCs/>
                <w:smallCaps/>
                <w:spacing w:val="5"/>
                <w:sz w:val="24"/>
                <w:szCs w:val="24"/>
              </w:rPr>
            </w:pPr>
          </w:p>
          <w:p w:rsidR="00384A0A" w:rsidRDefault="00384A0A">
            <w:pPr>
              <w:spacing w:after="0" w:line="240" w:lineRule="auto"/>
              <w:jc w:val="both"/>
              <w:rPr>
                <w:rFonts w:ascii="Times New Roman" w:hAnsi="Times New Roman"/>
                <w:iCs/>
                <w:smallCaps/>
                <w:spacing w:val="5"/>
                <w:sz w:val="24"/>
                <w:szCs w:val="24"/>
              </w:rPr>
            </w:pPr>
          </w:p>
          <w:p w:rsidR="00384A0A" w:rsidRDefault="00384A0A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2.Моя школа</w:t>
            </w:r>
          </w:p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iCs/>
                <w:smallCaps/>
                <w:spacing w:val="5"/>
                <w:sz w:val="24"/>
                <w:szCs w:val="24"/>
              </w:rPr>
            </w:pPr>
          </w:p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iCs/>
                <w:smallCaps/>
                <w:spacing w:val="5"/>
                <w:sz w:val="24"/>
                <w:szCs w:val="24"/>
              </w:rPr>
            </w:pPr>
          </w:p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iCs/>
                <w:smallCaps/>
                <w:spacing w:val="5"/>
                <w:sz w:val="24"/>
                <w:szCs w:val="24"/>
              </w:rPr>
            </w:pPr>
          </w:p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iCs/>
                <w:smallCaps/>
                <w:spacing w:val="5"/>
                <w:sz w:val="24"/>
                <w:szCs w:val="24"/>
              </w:rPr>
            </w:pPr>
          </w:p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iCs/>
                <w:smallCaps/>
                <w:spacing w:val="5"/>
                <w:sz w:val="24"/>
                <w:szCs w:val="24"/>
              </w:rPr>
            </w:pPr>
          </w:p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iCs/>
                <w:smallCaps/>
                <w:spacing w:val="5"/>
                <w:sz w:val="24"/>
                <w:szCs w:val="24"/>
                <w:lang w:val="kk-KZ"/>
              </w:rPr>
            </w:pPr>
          </w:p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iCs/>
                <w:smallCaps/>
                <w:spacing w:val="5"/>
                <w:sz w:val="24"/>
                <w:szCs w:val="24"/>
                <w:lang w:val="kk-KZ"/>
              </w:rPr>
            </w:pPr>
          </w:p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iCs/>
                <w:smallCaps/>
                <w:spacing w:val="5"/>
                <w:sz w:val="24"/>
                <w:szCs w:val="24"/>
              </w:rPr>
            </w:pPr>
          </w:p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</w:p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lastRenderedPageBreak/>
              <w:t>1.1 Дифференцированное слуховое и слухо-зрительное восприятие неречевых и речевых звучаний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  <w:t>1.1.1.1 различать, опознавать и воспроизводить звуки, слоги, слова и фразы (на материале знакомых слов)</w:t>
            </w:r>
          </w:p>
        </w:tc>
      </w:tr>
      <w:tr w:rsidR="00384A0A" w:rsidTr="00384A0A">
        <w:trPr>
          <w:trHeight w:val="273"/>
        </w:trPr>
        <w:tc>
          <w:tcPr>
            <w:tcW w:w="9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1.1.1.2 определять звуко-слоговую структуру слов и фраз</w:t>
            </w:r>
          </w:p>
        </w:tc>
      </w:tr>
      <w:tr w:rsidR="00384A0A" w:rsidTr="00384A0A">
        <w:trPr>
          <w:trHeight w:val="273"/>
        </w:trPr>
        <w:tc>
          <w:tcPr>
            <w:tcW w:w="9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1.1.1.3 </w:t>
            </w: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различать звуки и слова, сходные акустически и артикуляторно</w:t>
            </w:r>
          </w:p>
        </w:tc>
      </w:tr>
      <w:tr w:rsidR="00384A0A" w:rsidTr="00384A0A">
        <w:trPr>
          <w:trHeight w:val="273"/>
        </w:trPr>
        <w:tc>
          <w:tcPr>
            <w:tcW w:w="9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 w:rsidP="003C0FF3">
            <w:pPr>
              <w:spacing w:after="0" w:line="240" w:lineRule="auto"/>
              <w:jc w:val="both"/>
              <w:rPr>
                <w:rFonts w:ascii="Times New Roman" w:eastAsiaTheme="minorHAnsi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/>
                <w:bCs/>
                <w:sz w:val="24"/>
                <w:szCs w:val="24"/>
              </w:rPr>
              <w:t>1.1.1.4 анализировать состав предложения (слова, количество слов)</w:t>
            </w:r>
          </w:p>
        </w:tc>
      </w:tr>
      <w:tr w:rsidR="00384A0A" w:rsidTr="00384A0A">
        <w:trPr>
          <w:trHeight w:val="226"/>
        </w:trPr>
        <w:tc>
          <w:tcPr>
            <w:tcW w:w="9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widowControl w:val="0"/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1.2 Понимание на слух и слухо-зрительно содержания прослушанного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текста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1.1.2.1 </w:t>
            </w: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  <w:t>узнавать предмет по описанию</w:t>
            </w:r>
          </w:p>
        </w:tc>
      </w:tr>
      <w:tr w:rsidR="00384A0A" w:rsidTr="00384A0A">
        <w:trPr>
          <w:trHeight w:val="226"/>
        </w:trPr>
        <w:tc>
          <w:tcPr>
            <w:tcW w:w="9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1.1.2.2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моделировать слова и фразы с помощью схем</w:t>
            </w:r>
          </w:p>
        </w:tc>
      </w:tr>
      <w:tr w:rsidR="00384A0A" w:rsidTr="00384A0A">
        <w:trPr>
          <w:trHeight w:val="226"/>
        </w:trPr>
        <w:tc>
          <w:tcPr>
            <w:tcW w:w="9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1.1.2.3 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отвечать и задавать вопросы в процессе общения</w:t>
            </w:r>
          </w:p>
        </w:tc>
      </w:tr>
      <w:tr w:rsidR="00384A0A" w:rsidTr="00384A0A">
        <w:trPr>
          <w:trHeight w:val="571"/>
        </w:trPr>
        <w:tc>
          <w:tcPr>
            <w:tcW w:w="9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widowControl w:val="0"/>
              <w:tabs>
                <w:tab w:val="left" w:pos="993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1.3 Практическое овладение диалогической формой речи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 w:rsidP="0063075F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1.1.3.1 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выполнять поручения с указанием действия и предмета, направления действия </w:t>
            </w:r>
          </w:p>
        </w:tc>
      </w:tr>
      <w:tr w:rsidR="00384A0A" w:rsidTr="00384A0A">
        <w:trPr>
          <w:trHeight w:val="571"/>
        </w:trPr>
        <w:tc>
          <w:tcPr>
            <w:tcW w:w="9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widowControl w:val="0"/>
              <w:tabs>
                <w:tab w:val="left" w:pos="993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1.4 Употребление в речи различных частей речи, словесных обобщений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  <w:t>1.1.4.1 понимать и употреблять в речи слова-предметы, слова-действия, слова-признаки</w:t>
            </w:r>
          </w:p>
        </w:tc>
      </w:tr>
      <w:tr w:rsidR="00384A0A" w:rsidTr="00384A0A">
        <w:trPr>
          <w:trHeight w:val="571"/>
        </w:trPr>
        <w:tc>
          <w:tcPr>
            <w:tcW w:w="9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  <w:t>1.1.4.2 понимать и использовать многозначные и обобщающие слова, синонимы, антонимы</w:t>
            </w:r>
          </w:p>
        </w:tc>
      </w:tr>
      <w:tr w:rsidR="00384A0A" w:rsidTr="00384A0A">
        <w:trPr>
          <w:trHeight w:val="571"/>
        </w:trPr>
        <w:tc>
          <w:tcPr>
            <w:tcW w:w="9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widowControl w:val="0"/>
              <w:tabs>
                <w:tab w:val="left" w:pos="993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1.5 Практическое овладение основными грамматическими закономерностями языка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  <w:t>1.1.5.1 отвечать и задавать вопросы в устной форме</w:t>
            </w:r>
          </w:p>
        </w:tc>
      </w:tr>
      <w:tr w:rsidR="00384A0A" w:rsidTr="00384A0A">
        <w:trPr>
          <w:trHeight w:val="571"/>
        </w:trPr>
        <w:tc>
          <w:tcPr>
            <w:tcW w:w="9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widowControl w:val="0"/>
              <w:tabs>
                <w:tab w:val="left" w:pos="993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1.6 Овладение нормами речевого этикета в ситуациях учебного и бытового общения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  <w:t>1.1.6.</w:t>
            </w: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  <w:lang w:val="en-US"/>
              </w:rPr>
              <w:t xml:space="preserve">1 </w:t>
            </w: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  <w:t>употреблять побудительные предложения</w:t>
            </w:r>
          </w:p>
        </w:tc>
      </w:tr>
      <w:tr w:rsidR="00384A0A" w:rsidTr="00384A0A">
        <w:trPr>
          <w:trHeight w:val="571"/>
        </w:trPr>
        <w:tc>
          <w:tcPr>
            <w:tcW w:w="9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widowControl w:val="0"/>
              <w:tabs>
                <w:tab w:val="left" w:pos="993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1.7 Использование 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  <w:t>визуальных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средств общения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 w:rsidP="0063075F">
            <w:pPr>
              <w:spacing w:after="0" w:line="240" w:lineRule="auto"/>
              <w:jc w:val="both"/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  <w:t xml:space="preserve">1.1.7.1 составлять простые нераспространенные и распространенные предложения по демонстрации действий и сюжетной картинке, с указанием места, времени и обстоятельств действия, признаков предметов </w:t>
            </w:r>
          </w:p>
        </w:tc>
      </w:tr>
      <w:tr w:rsidR="00384A0A" w:rsidTr="00384A0A">
        <w:trPr>
          <w:trHeight w:val="571"/>
        </w:trPr>
        <w:tc>
          <w:tcPr>
            <w:tcW w:w="9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  <w:t>1.1.7.2 составление предложений с различными типами словосочетаний: слово-предмет + слово-действие; слово-предмет + слово-признак; обозначающими переходность действия; пространственные отношения; признаки и направленность действия</w:t>
            </w:r>
          </w:p>
        </w:tc>
      </w:tr>
      <w:tr w:rsidR="00384A0A" w:rsidTr="00384A0A">
        <w:trPr>
          <w:trHeight w:val="571"/>
        </w:trPr>
        <w:tc>
          <w:tcPr>
            <w:tcW w:w="9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  <w:t>1.1.7.3 выделять в предложении слова, обозначающие, о ком</w:t>
            </w: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  <w:lang w:val="kk-KZ"/>
              </w:rPr>
              <w:t>,</w:t>
            </w: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  <w:t xml:space="preserve"> о чем говорится, что говорится</w:t>
            </w:r>
          </w:p>
        </w:tc>
      </w:tr>
      <w:tr w:rsidR="00384A0A" w:rsidTr="00384A0A">
        <w:trPr>
          <w:trHeight w:val="571"/>
        </w:trPr>
        <w:tc>
          <w:tcPr>
            <w:tcW w:w="9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  <w:t>1.1.7.4 составлять рассказ по картинкам, на заданную тему с помощью вопросов, по личным наблюдениям</w:t>
            </w:r>
          </w:p>
        </w:tc>
      </w:tr>
      <w:tr w:rsidR="00384A0A" w:rsidTr="00384A0A">
        <w:trPr>
          <w:trHeight w:val="571"/>
        </w:trPr>
        <w:tc>
          <w:tcPr>
            <w:tcW w:w="9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widowControl w:val="0"/>
              <w:tabs>
                <w:tab w:val="left" w:pos="993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1.8 Использование невербальных средств общения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1.</w:t>
            </w: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  <w:t>1.8.1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использовать мимику, жесты, голос, позу, зрительный контакт, интонацию, тембр и темп речи, тактильные воздействия в процессе общения</w:t>
            </w:r>
          </w:p>
        </w:tc>
      </w:tr>
      <w:tr w:rsidR="00384A0A" w:rsidTr="00384A0A">
        <w:trPr>
          <w:trHeight w:val="273"/>
        </w:trPr>
        <w:tc>
          <w:tcPr>
            <w:tcW w:w="9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widowControl w:val="0"/>
              <w:tabs>
                <w:tab w:val="left" w:pos="993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2.1 Глобальное чтение слов и предложений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1.2.1.1 узнавать и подбирать таблички со словами к предметам и картинкам; составлять текст из табличек со словами</w:t>
            </w:r>
          </w:p>
        </w:tc>
      </w:tr>
      <w:tr w:rsidR="00384A0A" w:rsidTr="00384A0A">
        <w:trPr>
          <w:trHeight w:val="246"/>
        </w:trPr>
        <w:tc>
          <w:tcPr>
            <w:tcW w:w="9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1.2.1.2моделировать предложения с помощью схем</w:t>
            </w:r>
          </w:p>
        </w:tc>
      </w:tr>
      <w:tr w:rsidR="00384A0A" w:rsidTr="00384A0A">
        <w:trPr>
          <w:trHeight w:val="206"/>
        </w:trPr>
        <w:tc>
          <w:tcPr>
            <w:tcW w:w="9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2.2 Звуковой анализ слова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1.2.2.1 моделировать слова и предложения с помощью схем</w:t>
            </w:r>
          </w:p>
        </w:tc>
      </w:tr>
      <w:tr w:rsidR="00384A0A" w:rsidTr="00384A0A">
        <w:trPr>
          <w:trHeight w:val="571"/>
        </w:trPr>
        <w:tc>
          <w:tcPr>
            <w:tcW w:w="9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 w:rsidP="0063075F">
            <w:pPr>
              <w:spacing w:after="0" w:line="240" w:lineRule="auto"/>
              <w:jc w:val="both"/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1.2.2.2 устанавливать количество звуков и букв в слове, их последовательность </w:t>
            </w:r>
          </w:p>
        </w:tc>
      </w:tr>
      <w:tr w:rsidR="00384A0A" w:rsidTr="00384A0A">
        <w:trPr>
          <w:trHeight w:val="273"/>
        </w:trPr>
        <w:tc>
          <w:tcPr>
            <w:tcW w:w="9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2.3 Аналитическое чтение слов и предложений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1.2.3.1 составлять из разрезной азбуки слов и подписей к картинкам, изображающим предметы и действия</w:t>
            </w:r>
          </w:p>
        </w:tc>
      </w:tr>
      <w:tr w:rsidR="00384A0A" w:rsidTr="00384A0A">
        <w:trPr>
          <w:trHeight w:val="571"/>
        </w:trPr>
        <w:tc>
          <w:tcPr>
            <w:tcW w:w="9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2.3.2 </w:t>
            </w: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  <w:t>читать слова и фразы по слогам с печатного текста</w:t>
            </w: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, с </w:t>
            </w: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  <w:t xml:space="preserve"> рукописного текста</w:t>
            </w:r>
          </w:p>
        </w:tc>
      </w:tr>
      <w:tr w:rsidR="00384A0A" w:rsidTr="00384A0A">
        <w:trPr>
          <w:trHeight w:val="571"/>
        </w:trPr>
        <w:tc>
          <w:tcPr>
            <w:tcW w:w="9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  <w:t>1.2.3.3 соблюдать словесное и логическое ударение, нормы орфоэпии</w:t>
            </w:r>
          </w:p>
        </w:tc>
      </w:tr>
      <w:tr w:rsidR="00384A0A" w:rsidTr="00384A0A">
        <w:trPr>
          <w:trHeight w:val="109"/>
        </w:trPr>
        <w:tc>
          <w:tcPr>
            <w:tcW w:w="9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2.4 Анализ текста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1.2.4.1отвечать и задавать вопросы по прочитанному тексту</w:t>
            </w:r>
          </w:p>
        </w:tc>
      </w:tr>
      <w:tr w:rsidR="00384A0A" w:rsidTr="00384A0A">
        <w:trPr>
          <w:trHeight w:val="571"/>
        </w:trPr>
        <w:tc>
          <w:tcPr>
            <w:tcW w:w="9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1.2.4.2 пересказывать прочитанный текст с опорой на картинки, с помощью вопросов; составлять план, записывать ответы</w:t>
            </w:r>
          </w:p>
        </w:tc>
      </w:tr>
      <w:tr w:rsidR="00384A0A" w:rsidTr="00384A0A">
        <w:trPr>
          <w:trHeight w:val="571"/>
        </w:trPr>
        <w:tc>
          <w:tcPr>
            <w:tcW w:w="9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3.1 Подготовка к овладению письмом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1.3.1.1 правильно сидеть за партой, держать карандаш/ручку при письме</w:t>
            </w:r>
          </w:p>
        </w:tc>
      </w:tr>
      <w:tr w:rsidR="00384A0A" w:rsidTr="00384A0A">
        <w:trPr>
          <w:trHeight w:val="295"/>
        </w:trPr>
        <w:tc>
          <w:tcPr>
            <w:tcW w:w="9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1.3.1.2 ориентироваться на листе бумаги, тетради, доске, планшете</w:t>
            </w:r>
          </w:p>
        </w:tc>
      </w:tr>
      <w:tr w:rsidR="00384A0A" w:rsidTr="00384A0A">
        <w:trPr>
          <w:trHeight w:val="412"/>
        </w:trPr>
        <w:tc>
          <w:tcPr>
            <w:tcW w:w="9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1.3.1.3 пользоваться кистями и пальцами рук точно, координированно</w:t>
            </w:r>
          </w:p>
        </w:tc>
      </w:tr>
      <w:tr w:rsidR="00384A0A" w:rsidTr="00384A0A">
        <w:trPr>
          <w:trHeight w:val="571"/>
        </w:trPr>
        <w:tc>
          <w:tcPr>
            <w:tcW w:w="9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widowControl w:val="0"/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3.2 Соблюдение графических и каллиграфических норм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1.3.2.1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писать письменные прописные (заглавные) и строчные буквы в следующем порядке:</w:t>
            </w:r>
          </w:p>
          <w:p w:rsidR="00384A0A" w:rsidRDefault="00384A0A" w:rsidP="00F438B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1) письмо наиболее простой по форме группы букв с часто повторяющимися элементами движений типа и, ш, л, м, г, п, т, и, ш, а, м </w:t>
            </w:r>
          </w:p>
        </w:tc>
      </w:tr>
      <w:tr w:rsidR="00384A0A" w:rsidTr="00384A0A">
        <w:trPr>
          <w:trHeight w:val="571"/>
        </w:trPr>
        <w:tc>
          <w:tcPr>
            <w:tcW w:w="9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widowControl w:val="0"/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3.3 Письмо по образцу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1.3.3.1 списывать элементы букв, заглавные и строчные буквы, слоги, слова, предложения письменными буквами</w:t>
            </w:r>
          </w:p>
        </w:tc>
      </w:tr>
      <w:tr w:rsidR="00384A0A" w:rsidTr="00384A0A">
        <w:trPr>
          <w:trHeight w:val="571"/>
        </w:trPr>
        <w:tc>
          <w:tcPr>
            <w:tcW w:w="9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3.4 Письмо под диктовку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1.3.4.1 писать слова печатными буквами под диктовку, написание которых не расходится с произношением</w:t>
            </w:r>
          </w:p>
        </w:tc>
      </w:tr>
      <w:tr w:rsidR="00384A0A" w:rsidTr="00384A0A">
        <w:trPr>
          <w:trHeight w:val="571"/>
        </w:trPr>
        <w:tc>
          <w:tcPr>
            <w:tcW w:w="9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3.5 </w:t>
            </w: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  <w:t>Самостоятельное письмо (знакомые слова)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1.3.5.1 </w:t>
            </w: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  <w:t xml:space="preserve">писать 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печатными буквами</w:t>
            </w: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  <w:t xml:space="preserve"> собственное имя, фамилию, знакомые слова и фразы</w:t>
            </w:r>
          </w:p>
        </w:tc>
      </w:tr>
      <w:tr w:rsidR="00384A0A" w:rsidTr="00384A0A">
        <w:trPr>
          <w:trHeight w:val="571"/>
        </w:trPr>
        <w:tc>
          <w:tcPr>
            <w:tcW w:w="9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pStyle w:val="c2"/>
              <w:shd w:val="clear" w:color="auto" w:fill="FFFFFF"/>
              <w:spacing w:before="0" w:beforeAutospacing="0" w:after="0" w:afterAutospacing="0" w:line="256" w:lineRule="auto"/>
              <w:jc w:val="both"/>
              <w:rPr>
                <w:bCs/>
                <w:color w:val="000000" w:themeColor="text1"/>
                <w:lang w:eastAsia="en-US"/>
              </w:rPr>
            </w:pPr>
            <w:r>
              <w:rPr>
                <w:rStyle w:val="c4"/>
                <w:rFonts w:eastAsiaTheme="majorEastAsia"/>
                <w:color w:val="000000"/>
                <w:lang w:eastAsia="en-US"/>
              </w:rPr>
              <w:t>3.6 Знакомство с правилами правописания и их применение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pStyle w:val="c2"/>
              <w:shd w:val="clear" w:color="auto" w:fill="FFFFFF"/>
              <w:spacing w:before="0" w:beforeAutospacing="0" w:after="0" w:afterAutospacing="0" w:line="256" w:lineRule="auto"/>
              <w:jc w:val="both"/>
              <w:rPr>
                <w:rFonts w:eastAsiaTheme="majorEastAsia"/>
                <w:color w:val="000000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1.</w:t>
            </w:r>
            <w:r>
              <w:rPr>
                <w:rStyle w:val="c4"/>
                <w:rFonts w:eastAsiaTheme="majorEastAsia"/>
                <w:color w:val="000000"/>
                <w:lang w:eastAsia="en-US"/>
              </w:rPr>
              <w:t>3.6</w:t>
            </w:r>
            <w:r>
              <w:rPr>
                <w:color w:val="000000" w:themeColor="text1"/>
                <w:lang w:eastAsia="en-US"/>
              </w:rPr>
              <w:t>.1</w:t>
            </w:r>
            <w:r>
              <w:rPr>
                <w:rStyle w:val="c4"/>
                <w:rFonts w:eastAsiaTheme="majorEastAsia"/>
                <w:color w:val="000000"/>
                <w:lang w:eastAsia="en-US"/>
              </w:rPr>
              <w:t xml:space="preserve"> писать раздельно предлоги: в, на, около, под, над</w:t>
            </w:r>
          </w:p>
        </w:tc>
      </w:tr>
      <w:tr w:rsidR="00384A0A" w:rsidTr="00384A0A">
        <w:trPr>
          <w:trHeight w:val="571"/>
        </w:trPr>
        <w:tc>
          <w:tcPr>
            <w:tcW w:w="9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pStyle w:val="c2"/>
              <w:shd w:val="clear" w:color="auto" w:fill="FFFFFF"/>
              <w:spacing w:before="0" w:beforeAutospacing="0" w:after="0" w:afterAutospacing="0" w:line="256" w:lineRule="auto"/>
              <w:jc w:val="both"/>
              <w:rPr>
                <w:rStyle w:val="c4"/>
                <w:rFonts w:eastAsiaTheme="majorEastAsia"/>
                <w:color w:val="000000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1.</w:t>
            </w:r>
            <w:r>
              <w:rPr>
                <w:rStyle w:val="c4"/>
                <w:rFonts w:eastAsiaTheme="majorEastAsia"/>
                <w:color w:val="000000"/>
                <w:lang w:eastAsia="en-US"/>
              </w:rPr>
              <w:t>3.6.2 писать прописную (заглавную) букву в начале предложения, в именах собственных</w:t>
            </w:r>
          </w:p>
        </w:tc>
      </w:tr>
      <w:tr w:rsidR="00384A0A" w:rsidTr="00384A0A">
        <w:trPr>
          <w:trHeight w:val="571"/>
        </w:trPr>
        <w:tc>
          <w:tcPr>
            <w:tcW w:w="9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pStyle w:val="c2"/>
              <w:shd w:val="clear" w:color="auto" w:fill="FFFFFF"/>
              <w:spacing w:before="0" w:beforeAutospacing="0" w:after="0" w:afterAutospacing="0" w:line="256" w:lineRule="auto"/>
              <w:jc w:val="both"/>
              <w:rPr>
                <w:rStyle w:val="c4"/>
                <w:rFonts w:eastAsiaTheme="majorEastAsia"/>
                <w:color w:val="000000"/>
                <w:lang w:val="kk-KZ" w:eastAsia="en-US"/>
              </w:rPr>
            </w:pPr>
            <w:r>
              <w:rPr>
                <w:color w:val="000000" w:themeColor="text1"/>
                <w:lang w:eastAsia="en-US"/>
              </w:rPr>
              <w:t>1.</w:t>
            </w:r>
            <w:r>
              <w:rPr>
                <w:rStyle w:val="c4"/>
                <w:rFonts w:eastAsiaTheme="majorEastAsia"/>
                <w:color w:val="000000"/>
                <w:lang w:eastAsia="en-US"/>
              </w:rPr>
              <w:t>3.6.3 переносить слова по слогам без стечения согласных</w:t>
            </w:r>
          </w:p>
        </w:tc>
      </w:tr>
      <w:tr w:rsidR="00384A0A" w:rsidTr="00384A0A">
        <w:trPr>
          <w:trHeight w:val="378"/>
        </w:trPr>
        <w:tc>
          <w:tcPr>
            <w:tcW w:w="9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pStyle w:val="c2"/>
              <w:shd w:val="clear" w:color="auto" w:fill="FFFFFF"/>
              <w:spacing w:line="256" w:lineRule="auto"/>
              <w:jc w:val="both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1.</w:t>
            </w:r>
            <w:r>
              <w:rPr>
                <w:rStyle w:val="c4"/>
                <w:rFonts w:eastAsiaTheme="majorEastAsia"/>
                <w:color w:val="000000"/>
                <w:lang w:eastAsia="en-US"/>
              </w:rPr>
              <w:t>3.6.4 ставить знаки препинания в конце предложения</w:t>
            </w:r>
          </w:p>
        </w:tc>
      </w:tr>
      <w:tr w:rsidR="00384A0A" w:rsidTr="00384A0A">
        <w:trPr>
          <w:trHeight w:val="124"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tabs>
                <w:tab w:val="left" w:pos="1950"/>
              </w:tabs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– четверть</w:t>
            </w:r>
          </w:p>
        </w:tc>
      </w:tr>
      <w:tr w:rsidR="00384A0A" w:rsidTr="00384A0A">
        <w:trPr>
          <w:trHeight w:val="273"/>
        </w:trPr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3. Моя семья и друзья</w:t>
            </w:r>
          </w:p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color w:val="000000" w:themeColor="text1"/>
                <w:sz w:val="24"/>
                <w:szCs w:val="24"/>
              </w:rPr>
              <w:t>4. Мир вокруг нас</w:t>
            </w:r>
          </w:p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color w:val="000000" w:themeColor="text1"/>
                <w:sz w:val="24"/>
                <w:szCs w:val="24"/>
              </w:rPr>
            </w:pPr>
          </w:p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color w:val="000000" w:themeColor="text1"/>
                <w:sz w:val="24"/>
                <w:szCs w:val="24"/>
              </w:rPr>
            </w:pPr>
          </w:p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</w:p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</w:p>
          <w:p w:rsidR="00384A0A" w:rsidRDefault="00384A0A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lastRenderedPageBreak/>
              <w:t>1.1 Дифференцированное слуховое и слухо-зрительное восприятие неречевых и речевых звучаний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  <w:t>1.1.1.1 различать, опознавать и воспроизводить звуки, слоги, слова и фразы (на материале знакомых слов)</w:t>
            </w:r>
          </w:p>
        </w:tc>
      </w:tr>
      <w:tr w:rsidR="00384A0A" w:rsidTr="00384A0A">
        <w:trPr>
          <w:trHeight w:val="571"/>
        </w:trPr>
        <w:tc>
          <w:tcPr>
            <w:tcW w:w="9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1.1.1.2 определять звуко-слоговую структуру слов и фраз</w:t>
            </w:r>
          </w:p>
        </w:tc>
      </w:tr>
      <w:tr w:rsidR="00384A0A" w:rsidTr="00384A0A">
        <w:trPr>
          <w:trHeight w:val="571"/>
        </w:trPr>
        <w:tc>
          <w:tcPr>
            <w:tcW w:w="9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1.1.1.3 </w:t>
            </w: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различать звуки и слова, сходные акустически и артикуляторно</w:t>
            </w:r>
          </w:p>
        </w:tc>
      </w:tr>
      <w:tr w:rsidR="00384A0A" w:rsidTr="00384A0A">
        <w:trPr>
          <w:trHeight w:val="571"/>
        </w:trPr>
        <w:tc>
          <w:tcPr>
            <w:tcW w:w="9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 w:rsidP="00F438BB">
            <w:pPr>
              <w:spacing w:after="0" w:line="240" w:lineRule="auto"/>
              <w:jc w:val="both"/>
              <w:rPr>
                <w:rFonts w:ascii="Times New Roman" w:eastAsiaTheme="minorHAnsi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/>
                <w:bCs/>
                <w:sz w:val="24"/>
                <w:szCs w:val="24"/>
              </w:rPr>
              <w:t>1.1.1.4 анализировать состав предложения (слова, количество слов)</w:t>
            </w:r>
          </w:p>
        </w:tc>
      </w:tr>
      <w:tr w:rsidR="00384A0A" w:rsidTr="00384A0A">
        <w:trPr>
          <w:trHeight w:val="226"/>
        </w:trPr>
        <w:tc>
          <w:tcPr>
            <w:tcW w:w="9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widowControl w:val="0"/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1.2 Понимание на слух и слухо-зрительно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содержания прослушанного текста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1.1.2.1 </w:t>
            </w: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  <w:t>узнавать предмет по описанию</w:t>
            </w:r>
          </w:p>
        </w:tc>
      </w:tr>
      <w:tr w:rsidR="00384A0A" w:rsidTr="00384A0A">
        <w:trPr>
          <w:trHeight w:val="226"/>
        </w:trPr>
        <w:tc>
          <w:tcPr>
            <w:tcW w:w="9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1.1.2.2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моделировать слова и фразы с помощью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схем</w:t>
            </w:r>
          </w:p>
        </w:tc>
      </w:tr>
      <w:tr w:rsidR="00384A0A" w:rsidTr="00384A0A">
        <w:trPr>
          <w:trHeight w:val="226"/>
        </w:trPr>
        <w:tc>
          <w:tcPr>
            <w:tcW w:w="9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1.1.2.3 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отвечать и задавать вопросы в процессе общения</w:t>
            </w:r>
          </w:p>
        </w:tc>
      </w:tr>
      <w:tr w:rsidR="00384A0A" w:rsidTr="00384A0A">
        <w:trPr>
          <w:trHeight w:val="226"/>
        </w:trPr>
        <w:tc>
          <w:tcPr>
            <w:tcW w:w="9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widowControl w:val="0"/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1.3 Практическое овладение диалогической формой речи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 w:rsidP="00F438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1.1.3.1 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выполнять поручения с указанием действия и предмета, направления действия </w:t>
            </w:r>
          </w:p>
        </w:tc>
      </w:tr>
      <w:tr w:rsidR="00384A0A" w:rsidTr="00384A0A">
        <w:trPr>
          <w:trHeight w:val="571"/>
        </w:trPr>
        <w:tc>
          <w:tcPr>
            <w:tcW w:w="9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widowControl w:val="0"/>
              <w:tabs>
                <w:tab w:val="left" w:pos="993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1.4 Употребление в речи различных частей речи, словесных обобщений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  <w:t>1.1.4.1 понимать и употреблять в речи слова-предметы, слова-действия, слова-признаки</w:t>
            </w:r>
          </w:p>
        </w:tc>
      </w:tr>
      <w:tr w:rsidR="00384A0A" w:rsidTr="00384A0A">
        <w:trPr>
          <w:trHeight w:val="571"/>
        </w:trPr>
        <w:tc>
          <w:tcPr>
            <w:tcW w:w="9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widowControl w:val="0"/>
              <w:tabs>
                <w:tab w:val="left" w:pos="993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1.4 Употребление в речи различных частей речи, словесных обобщений </w:t>
            </w:r>
          </w:p>
          <w:p w:rsidR="00384A0A" w:rsidRDefault="00384A0A">
            <w:pPr>
              <w:widowControl w:val="0"/>
              <w:tabs>
                <w:tab w:val="left" w:pos="993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1.5 Практическое овладение основными грамматическими закономерностями языка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  <w:t>1.1.4.2 понимать и использовать многозначные и обобщающие слова, синонимы, антонимы</w:t>
            </w:r>
          </w:p>
        </w:tc>
      </w:tr>
      <w:tr w:rsidR="00384A0A" w:rsidTr="00384A0A">
        <w:trPr>
          <w:trHeight w:val="571"/>
        </w:trPr>
        <w:tc>
          <w:tcPr>
            <w:tcW w:w="9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  <w:t>1.1.5.1 отвечать и задавать вопросы в устнойформе</w:t>
            </w:r>
          </w:p>
        </w:tc>
      </w:tr>
      <w:tr w:rsidR="00384A0A" w:rsidTr="00384A0A">
        <w:trPr>
          <w:trHeight w:val="571"/>
        </w:trPr>
        <w:tc>
          <w:tcPr>
            <w:tcW w:w="9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widowControl w:val="0"/>
              <w:tabs>
                <w:tab w:val="left" w:pos="993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1.6 Овладение нормами речевого этикета в ситуациях учебного и бытового общения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  <w:t>1.</w:t>
            </w: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  <w:lang w:val="en-US"/>
              </w:rPr>
              <w:t>1</w:t>
            </w: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  <w:lang w:val="en-US"/>
              </w:rPr>
              <w:t>6</w:t>
            </w: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  <w:lang w:val="en-US"/>
              </w:rPr>
              <w:t>1</w:t>
            </w: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  <w:t xml:space="preserve"> употреблять побудительные предложения</w:t>
            </w:r>
          </w:p>
        </w:tc>
      </w:tr>
      <w:tr w:rsidR="00384A0A" w:rsidTr="00384A0A">
        <w:trPr>
          <w:trHeight w:val="571"/>
        </w:trPr>
        <w:tc>
          <w:tcPr>
            <w:tcW w:w="9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widowControl w:val="0"/>
              <w:tabs>
                <w:tab w:val="left" w:pos="993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1.7 Использование 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  <w:t>визуальных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средств общения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  <w:t>1.1.7.2 составление предложений с различными типами словосочетаний: слово-предмет + слово-действие; слово-предмет + слово-признак; обозначающими переходность действия; пространственные отношения; признаки и направленность действия</w:t>
            </w:r>
          </w:p>
          <w:p w:rsidR="00384A0A" w:rsidRDefault="00384A0A">
            <w:pPr>
              <w:spacing w:after="0" w:line="240" w:lineRule="auto"/>
              <w:jc w:val="both"/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  <w:t>1.1.7.</w:t>
            </w: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  <w:lang w:val="kk-KZ"/>
              </w:rPr>
              <w:t>3</w:t>
            </w: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  <w:t xml:space="preserve"> выделять в предложении слова, обозначающие, о ком</w:t>
            </w: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  <w:lang w:val="kk-KZ"/>
              </w:rPr>
              <w:t>,</w:t>
            </w: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  <w:t xml:space="preserve"> о чем говорится, что говорится</w:t>
            </w:r>
          </w:p>
          <w:p w:rsidR="00384A0A" w:rsidRDefault="00384A0A">
            <w:pPr>
              <w:spacing w:after="0" w:line="240" w:lineRule="auto"/>
              <w:jc w:val="both"/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384A0A" w:rsidTr="00384A0A">
        <w:trPr>
          <w:trHeight w:val="680"/>
        </w:trPr>
        <w:tc>
          <w:tcPr>
            <w:tcW w:w="9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widowControl w:val="0"/>
              <w:tabs>
                <w:tab w:val="left" w:pos="993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1.8 Использование невербальных средств общения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1.</w:t>
            </w: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  <w:t>1.8.1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использовать мимику, жесты, голос, позу, зрительный контакт, интонацию, тембр и темп речи, тактильные воздействия в процессе общения</w:t>
            </w:r>
          </w:p>
        </w:tc>
      </w:tr>
      <w:tr w:rsidR="00384A0A" w:rsidTr="00384A0A">
        <w:trPr>
          <w:trHeight w:val="571"/>
        </w:trPr>
        <w:tc>
          <w:tcPr>
            <w:tcW w:w="9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widowControl w:val="0"/>
              <w:tabs>
                <w:tab w:val="left" w:pos="993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2.1 Глобальное чтение слов и предложений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1.2.1.1 узнавать и подбирать таблички со словами к предметам и картинкам; составлять текст из табличек со словами</w:t>
            </w:r>
          </w:p>
          <w:p w:rsidR="00384A0A" w:rsidRDefault="00384A0A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1.2.1.2 моделировать предложения с помощью схем</w:t>
            </w:r>
          </w:p>
        </w:tc>
      </w:tr>
      <w:tr w:rsidR="00384A0A" w:rsidTr="00384A0A">
        <w:trPr>
          <w:trHeight w:val="566"/>
        </w:trPr>
        <w:tc>
          <w:tcPr>
            <w:tcW w:w="9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widowControl w:val="0"/>
              <w:tabs>
                <w:tab w:val="left" w:pos="993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2.2 Звуковой анализ слова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1.2.2.1 моделировать предложения с помощью схем</w:t>
            </w:r>
          </w:p>
          <w:p w:rsidR="00384A0A" w:rsidRDefault="00384A0A" w:rsidP="00F438BB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1.2.2.2 устанавливать количество звуков и букв в слове, их последовательность </w:t>
            </w:r>
          </w:p>
        </w:tc>
      </w:tr>
      <w:tr w:rsidR="00384A0A" w:rsidTr="00384A0A">
        <w:trPr>
          <w:trHeight w:val="857"/>
        </w:trPr>
        <w:tc>
          <w:tcPr>
            <w:tcW w:w="9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2.3 Аналитическое чтение слов и предложений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1.2.3.1 составлять из разрезной азбуки слов и подписей к картинкам, изображающим предметы и действия</w:t>
            </w:r>
          </w:p>
          <w:p w:rsidR="00384A0A" w:rsidRDefault="00384A0A">
            <w:pPr>
              <w:spacing w:after="0" w:line="240" w:lineRule="auto"/>
              <w:jc w:val="both"/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2.3.2 </w:t>
            </w: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  <w:t>читать слова и фразы по слогам с печатного текста</w:t>
            </w: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, с </w:t>
            </w: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  <w:t xml:space="preserve"> рукописного текста</w:t>
            </w:r>
          </w:p>
          <w:p w:rsidR="00384A0A" w:rsidRDefault="00384A0A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  <w:t>1.2.3.3 соблюдать словесное и логическое ударение, нормы орфоэпии</w:t>
            </w:r>
          </w:p>
        </w:tc>
      </w:tr>
      <w:tr w:rsidR="00384A0A" w:rsidTr="00384A0A">
        <w:trPr>
          <w:trHeight w:val="620"/>
        </w:trPr>
        <w:tc>
          <w:tcPr>
            <w:tcW w:w="9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2.4 Анализ текста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1.2.4.1отвечать и задавать вопросы по прочитанному тексту</w:t>
            </w:r>
          </w:p>
          <w:p w:rsidR="00384A0A" w:rsidRDefault="00384A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1.2.4.2 пересказывать прочитанный текст с опорой на картинки, с помощью вопросов; составлять план, записывать ответы</w:t>
            </w:r>
          </w:p>
        </w:tc>
      </w:tr>
      <w:tr w:rsidR="00384A0A" w:rsidTr="00384A0A">
        <w:trPr>
          <w:trHeight w:val="857"/>
        </w:trPr>
        <w:tc>
          <w:tcPr>
            <w:tcW w:w="9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3.1 Подготовка к овладению письмом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1.3.1.1 правильно сидеть за партой, держать карандаш/ручку при письме</w:t>
            </w:r>
          </w:p>
          <w:p w:rsidR="00384A0A" w:rsidRDefault="00384A0A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1.3.1.2 ориентироваться на листе бумаги, тетради, доске, планшете</w:t>
            </w:r>
          </w:p>
          <w:p w:rsidR="00384A0A" w:rsidRDefault="00384A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1.3.1.3 пользоваться кистями и пальцами рук точно, координированно</w:t>
            </w:r>
          </w:p>
        </w:tc>
      </w:tr>
      <w:tr w:rsidR="00384A0A" w:rsidTr="00384A0A">
        <w:trPr>
          <w:trHeight w:val="1969"/>
        </w:trPr>
        <w:tc>
          <w:tcPr>
            <w:tcW w:w="9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3.2 Соблюдение графических и каллиграфических норм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1.3.2.1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писать письменные прописные (заглавные) и строчные буквы в следующем порядке:</w:t>
            </w:r>
          </w:p>
          <w:p w:rsidR="00384A0A" w:rsidRDefault="00384A0A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) письмо строчных и заглавных букв по группам в порядке усложнения их начертания: - ц, щ, р, у, ч. - и, ы, ъ, с, е, ё, в. - о, а, ю, ф, б, д, я. - э, х, ж, з, к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  <w:t>;</w:t>
            </w:r>
          </w:p>
          <w:p w:rsidR="00384A0A" w:rsidRDefault="00384A0A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- п, щ, а, ч, у, н, к. - о, с, ю, е, я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  <w:t>;</w:t>
            </w:r>
          </w:p>
          <w:p w:rsidR="00384A0A" w:rsidRDefault="00384A0A">
            <w:pPr>
              <w:spacing w:after="0" w:line="240" w:lineRule="auto"/>
              <w:jc w:val="both"/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- з, э, ж, к, х, в. - г, п, т, р, б, д</w:t>
            </w:r>
          </w:p>
        </w:tc>
      </w:tr>
      <w:tr w:rsidR="00384A0A" w:rsidTr="00384A0A">
        <w:trPr>
          <w:trHeight w:val="571"/>
        </w:trPr>
        <w:tc>
          <w:tcPr>
            <w:tcW w:w="9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widowControl w:val="0"/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3.3 Письмо по образцу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1.3.3.1 списывать элементы букв, заглавные и строчные буквы, слоги, слова, предложения письменными буквами</w:t>
            </w:r>
          </w:p>
        </w:tc>
      </w:tr>
      <w:tr w:rsidR="00384A0A" w:rsidTr="00384A0A">
        <w:trPr>
          <w:trHeight w:val="571"/>
        </w:trPr>
        <w:tc>
          <w:tcPr>
            <w:tcW w:w="9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widowControl w:val="0"/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3.4 Письмо под диктовку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1.3.4.1 писать слова печатными буквами под диктовку, написание которых не расходится с произношением</w:t>
            </w:r>
          </w:p>
        </w:tc>
      </w:tr>
      <w:tr w:rsidR="00384A0A" w:rsidTr="00384A0A">
        <w:trPr>
          <w:trHeight w:val="571"/>
        </w:trPr>
        <w:tc>
          <w:tcPr>
            <w:tcW w:w="9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3.5 </w:t>
            </w: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  <w:t>Самостоятельное письмо (знакомые слова)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1.3.5.1 </w:t>
            </w: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  <w:t xml:space="preserve">писать 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печатными буквами</w:t>
            </w: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  <w:t xml:space="preserve"> собственное имя, фамилию, знакомые слова и фразы</w:t>
            </w:r>
          </w:p>
        </w:tc>
      </w:tr>
      <w:tr w:rsidR="00384A0A" w:rsidTr="00384A0A">
        <w:trPr>
          <w:trHeight w:val="571"/>
        </w:trPr>
        <w:tc>
          <w:tcPr>
            <w:tcW w:w="9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Style w:val="c4"/>
                <w:rFonts w:ascii="Times New Roman" w:eastAsiaTheme="majorEastAsia" w:hAnsi="Times New Roman"/>
                <w:color w:val="000000"/>
                <w:sz w:val="24"/>
                <w:szCs w:val="24"/>
              </w:rPr>
              <w:t>3.6 Знакомство с правилами правописания и их применение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</w:t>
            </w:r>
            <w:r>
              <w:rPr>
                <w:rStyle w:val="c4"/>
                <w:rFonts w:ascii="Times New Roman" w:eastAsiaTheme="majorEastAsia" w:hAnsi="Times New Roman"/>
                <w:color w:val="000000"/>
                <w:sz w:val="24"/>
                <w:szCs w:val="24"/>
              </w:rPr>
              <w:t>3.6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.1</w:t>
            </w:r>
            <w:r>
              <w:rPr>
                <w:rStyle w:val="c4"/>
                <w:rFonts w:ascii="Times New Roman" w:eastAsiaTheme="majorEastAsia" w:hAnsi="Times New Roman"/>
                <w:color w:val="000000"/>
                <w:sz w:val="24"/>
                <w:szCs w:val="24"/>
              </w:rPr>
              <w:t xml:space="preserve"> писать раздельно предлоги: в, на, около, под, над</w:t>
            </w:r>
          </w:p>
        </w:tc>
      </w:tr>
      <w:tr w:rsidR="00384A0A" w:rsidTr="00384A0A">
        <w:trPr>
          <w:trHeight w:val="571"/>
        </w:trPr>
        <w:tc>
          <w:tcPr>
            <w:tcW w:w="9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pStyle w:val="c2"/>
              <w:shd w:val="clear" w:color="auto" w:fill="FFFFFF"/>
              <w:spacing w:before="0" w:beforeAutospacing="0" w:after="0" w:afterAutospacing="0" w:line="256" w:lineRule="auto"/>
              <w:jc w:val="both"/>
              <w:rPr>
                <w:rFonts w:eastAsiaTheme="majorEastAsia"/>
                <w:color w:val="000000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1.</w:t>
            </w:r>
            <w:r>
              <w:rPr>
                <w:rStyle w:val="c4"/>
                <w:rFonts w:eastAsiaTheme="majorEastAsia"/>
                <w:color w:val="000000"/>
                <w:lang w:eastAsia="en-US"/>
              </w:rPr>
              <w:t>3.6.2 писать прописную (заглавную) букву в начале предложения, в именах собственных</w:t>
            </w:r>
          </w:p>
        </w:tc>
      </w:tr>
      <w:tr w:rsidR="00384A0A" w:rsidTr="00384A0A">
        <w:trPr>
          <w:trHeight w:val="571"/>
        </w:trPr>
        <w:tc>
          <w:tcPr>
            <w:tcW w:w="9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pStyle w:val="c2"/>
              <w:shd w:val="clear" w:color="auto" w:fill="FFFFFF"/>
              <w:spacing w:before="0" w:beforeAutospacing="0" w:after="0" w:afterAutospacing="0" w:line="256" w:lineRule="auto"/>
              <w:jc w:val="both"/>
              <w:rPr>
                <w:rStyle w:val="c4"/>
                <w:rFonts w:eastAsiaTheme="majorEastAsia"/>
                <w:color w:val="000000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1.</w:t>
            </w:r>
            <w:r>
              <w:rPr>
                <w:rStyle w:val="c4"/>
                <w:rFonts w:eastAsiaTheme="majorEastAsia"/>
                <w:color w:val="000000"/>
                <w:lang w:eastAsia="en-US"/>
              </w:rPr>
              <w:t>3.6.3 переносить слова по слогам без стечения согласных</w:t>
            </w:r>
          </w:p>
        </w:tc>
      </w:tr>
      <w:tr w:rsidR="00384A0A" w:rsidTr="00384A0A">
        <w:trPr>
          <w:trHeight w:val="381"/>
        </w:trPr>
        <w:tc>
          <w:tcPr>
            <w:tcW w:w="9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pStyle w:val="c2"/>
              <w:shd w:val="clear" w:color="auto" w:fill="FFFFFF"/>
              <w:spacing w:before="0" w:beforeAutospacing="0" w:after="0" w:afterAutospacing="0" w:line="256" w:lineRule="auto"/>
              <w:jc w:val="both"/>
              <w:rPr>
                <w:rStyle w:val="c4"/>
                <w:rFonts w:eastAsiaTheme="majorEastAsia"/>
                <w:color w:val="000000"/>
                <w:lang w:val="kk-KZ" w:eastAsia="en-US"/>
              </w:rPr>
            </w:pPr>
            <w:r>
              <w:rPr>
                <w:color w:val="000000" w:themeColor="text1"/>
                <w:lang w:eastAsia="en-US"/>
              </w:rPr>
              <w:t>1.</w:t>
            </w:r>
            <w:r>
              <w:rPr>
                <w:rStyle w:val="c4"/>
                <w:rFonts w:eastAsiaTheme="majorEastAsia"/>
                <w:color w:val="000000"/>
                <w:lang w:eastAsia="en-US"/>
              </w:rPr>
              <w:t>3.6.4 ставить знаки препинания в конце предложения</w:t>
            </w:r>
          </w:p>
        </w:tc>
      </w:tr>
      <w:tr w:rsidR="00384A0A" w:rsidTr="00384A0A">
        <w:trPr>
          <w:trHeight w:val="182"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tabs>
                <w:tab w:val="left" w:pos="1950"/>
              </w:tabs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3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– четверть</w:t>
            </w:r>
          </w:p>
        </w:tc>
      </w:tr>
      <w:tr w:rsidR="00384A0A" w:rsidTr="00F438BB">
        <w:trPr>
          <w:trHeight w:val="552"/>
        </w:trPr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>5. Путешествие</w:t>
            </w:r>
          </w:p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</w:p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</w:p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</w:p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</w:p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</w:p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</w:p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</w:p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</w:p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</w:p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</w:p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</w:p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</w:p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</w:p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</w:p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>6. Традиции и фольклор</w:t>
            </w:r>
          </w:p>
          <w:p w:rsidR="00384A0A" w:rsidRDefault="00384A0A" w:rsidP="006E0A3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lastRenderedPageBreak/>
              <w:t>1.1 Дифференцированное слуховое и слухо-зрительное восприятие неречевых и речевых звучаний</w:t>
            </w:r>
          </w:p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1.1.1.2 определять звуко-слоговую структуру слов и фраз</w:t>
            </w:r>
          </w:p>
        </w:tc>
      </w:tr>
      <w:tr w:rsidR="00384A0A" w:rsidTr="00384A0A">
        <w:trPr>
          <w:trHeight w:val="571"/>
        </w:trPr>
        <w:tc>
          <w:tcPr>
            <w:tcW w:w="9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1.1.1.3 </w:t>
            </w: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различать звуки и слова, сходные акустически и артикуляторно</w:t>
            </w:r>
          </w:p>
        </w:tc>
      </w:tr>
      <w:tr w:rsidR="00384A0A" w:rsidTr="00384A0A">
        <w:trPr>
          <w:trHeight w:val="571"/>
        </w:trPr>
        <w:tc>
          <w:tcPr>
            <w:tcW w:w="9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 w:rsidP="00F438BB">
            <w:pPr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Cs/>
                <w:sz w:val="24"/>
                <w:szCs w:val="24"/>
              </w:rPr>
              <w:t>1.1.1.4 анализировать состав предложения (слова, количество слов)</w:t>
            </w:r>
          </w:p>
        </w:tc>
      </w:tr>
      <w:tr w:rsidR="00384A0A" w:rsidTr="00384A0A">
        <w:trPr>
          <w:trHeight w:val="571"/>
        </w:trPr>
        <w:tc>
          <w:tcPr>
            <w:tcW w:w="9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.2 Понимание на слух и слухо-зрительно содержания прослушанного текста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1.1.2.1 </w:t>
            </w: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  <w:t>узнавать предмет по описанию</w:t>
            </w:r>
          </w:p>
          <w:p w:rsidR="00384A0A" w:rsidRDefault="00384A0A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1.1.2.2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моделировать слова и фразы с помощью схем</w:t>
            </w:r>
          </w:p>
          <w:p w:rsidR="00384A0A" w:rsidRDefault="00384A0A">
            <w:pPr>
              <w:spacing w:after="0" w:line="240" w:lineRule="auto"/>
              <w:jc w:val="both"/>
              <w:rPr>
                <w:rFonts w:ascii="Times New Roman" w:eastAsiaTheme="minorHAnsi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1.1.2.3 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отвечать и задавать вопросы в процессе общения</w:t>
            </w:r>
          </w:p>
        </w:tc>
      </w:tr>
      <w:tr w:rsidR="00384A0A" w:rsidTr="00384A0A">
        <w:trPr>
          <w:trHeight w:val="1185"/>
        </w:trPr>
        <w:tc>
          <w:tcPr>
            <w:tcW w:w="9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widowControl w:val="0"/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1.3 Практическое овладение диалогической формой речи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 w:rsidP="00F438BB">
            <w:pPr>
              <w:spacing w:after="0" w:line="240" w:lineRule="auto"/>
              <w:jc w:val="both"/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1.1.3.1 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выполнять поручения с указанием действия и предмета, направления действия </w:t>
            </w:r>
          </w:p>
        </w:tc>
      </w:tr>
      <w:tr w:rsidR="00384A0A" w:rsidTr="00384A0A">
        <w:trPr>
          <w:trHeight w:val="571"/>
        </w:trPr>
        <w:tc>
          <w:tcPr>
            <w:tcW w:w="9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widowControl w:val="0"/>
              <w:tabs>
                <w:tab w:val="left" w:pos="993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1.4 Употребление в речи различных частей речи, словесных обобщений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  <w:t>1.1.4.1 понимать и употреблять в речи слова-предметы, слова-действия, слова-признаки</w:t>
            </w:r>
          </w:p>
          <w:p w:rsidR="00384A0A" w:rsidRDefault="00384A0A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  <w:t>1.1.4.2 понимать и использовать многозначные и обобщающие слова, синонимы, антонимы</w:t>
            </w:r>
          </w:p>
        </w:tc>
      </w:tr>
      <w:tr w:rsidR="00384A0A" w:rsidTr="00384A0A">
        <w:trPr>
          <w:trHeight w:val="1380"/>
        </w:trPr>
        <w:tc>
          <w:tcPr>
            <w:tcW w:w="9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widowControl w:val="0"/>
              <w:tabs>
                <w:tab w:val="left" w:pos="993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1.5 Практическое овладение основными грамматическими закономерностями языка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  <w:t>1.1.5.1 отвечать и задавать вопросы в устнойформе</w:t>
            </w:r>
          </w:p>
        </w:tc>
      </w:tr>
      <w:tr w:rsidR="00384A0A" w:rsidTr="00384A0A">
        <w:trPr>
          <w:trHeight w:val="571"/>
        </w:trPr>
        <w:tc>
          <w:tcPr>
            <w:tcW w:w="9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widowControl w:val="0"/>
              <w:tabs>
                <w:tab w:val="left" w:pos="993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1.6 Овладение нормами речевого этикета в ситуациях учебного и бытового общения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  <w:t>1.1.6.</w:t>
            </w: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  <w:lang w:val="en-US"/>
              </w:rPr>
              <w:t>1</w:t>
            </w: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  <w:t xml:space="preserve"> употреблять побудительные предложения</w:t>
            </w:r>
          </w:p>
        </w:tc>
      </w:tr>
      <w:tr w:rsidR="00384A0A" w:rsidTr="00384A0A">
        <w:trPr>
          <w:trHeight w:val="571"/>
        </w:trPr>
        <w:tc>
          <w:tcPr>
            <w:tcW w:w="9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widowControl w:val="0"/>
              <w:tabs>
                <w:tab w:val="left" w:pos="993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1.7 Использование 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  <w:t>визуальных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средств общения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  <w:t>1.1.7.1 определять род существительных по окончаниям в словосочетаниях с числительными</w:t>
            </w:r>
          </w:p>
          <w:p w:rsidR="00384A0A" w:rsidRDefault="00384A0A">
            <w:pPr>
              <w:spacing w:after="0" w:line="240" w:lineRule="auto"/>
              <w:jc w:val="both"/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  <w:t>1.1.7.2 составление предложений с различными типами словосочетаний: слово-предмет + слово-действие; слово-предмет + слово-признак; обозначающими переходность действия; пространственные отношения; признаки и направленность действия</w:t>
            </w:r>
          </w:p>
          <w:p w:rsidR="00384A0A" w:rsidRDefault="00384A0A">
            <w:pPr>
              <w:spacing w:after="0" w:line="240" w:lineRule="auto"/>
              <w:jc w:val="both"/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  <w:t>1.1.7.3 выделять в предложении слова, обозначающие, о ком</w:t>
            </w: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  <w:lang w:val="kk-KZ"/>
              </w:rPr>
              <w:t>,</w:t>
            </w: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  <w:t xml:space="preserve"> о чем говорится, что говорится</w:t>
            </w:r>
          </w:p>
        </w:tc>
      </w:tr>
      <w:tr w:rsidR="00384A0A" w:rsidTr="00384A0A">
        <w:trPr>
          <w:trHeight w:val="891"/>
        </w:trPr>
        <w:tc>
          <w:tcPr>
            <w:tcW w:w="9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widowControl w:val="0"/>
              <w:tabs>
                <w:tab w:val="left" w:pos="993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1.8 Использование невербальных средств общения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1.</w:t>
            </w: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  <w:t>1.8.1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использовать мимику, жесты, голос, позу, зрительный контакт, интонацию, тембр и темп речи, тактильные воздействия в процессе общения</w:t>
            </w:r>
          </w:p>
        </w:tc>
      </w:tr>
      <w:tr w:rsidR="00384A0A" w:rsidTr="00384A0A">
        <w:trPr>
          <w:trHeight w:val="571"/>
        </w:trPr>
        <w:tc>
          <w:tcPr>
            <w:tcW w:w="9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widowControl w:val="0"/>
              <w:tabs>
                <w:tab w:val="left" w:pos="993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2.1 Глобальное чтение слов и предложений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1.2.1.1 узнавать и подбирать таблички со словами к предметам и картинкам; составлять текст из табличек со словами</w:t>
            </w:r>
          </w:p>
          <w:p w:rsidR="00384A0A" w:rsidRDefault="00384A0A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1.2.1.2 моделировать предложения с помощью схем</w:t>
            </w:r>
          </w:p>
        </w:tc>
      </w:tr>
      <w:tr w:rsidR="00384A0A" w:rsidTr="00384A0A">
        <w:trPr>
          <w:trHeight w:val="566"/>
        </w:trPr>
        <w:tc>
          <w:tcPr>
            <w:tcW w:w="9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widowControl w:val="0"/>
              <w:tabs>
                <w:tab w:val="left" w:pos="993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2.2 Звуковой анализ слова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1.2.2.1 моделировать слова и предложения с помощью схем</w:t>
            </w:r>
          </w:p>
          <w:p w:rsidR="00384A0A" w:rsidRDefault="00384A0A" w:rsidP="00F438BB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1.2.2.2 устанавливать количество звуков и букв в слове, их последовательность </w:t>
            </w:r>
          </w:p>
        </w:tc>
      </w:tr>
      <w:tr w:rsidR="00384A0A" w:rsidTr="00384A0A">
        <w:trPr>
          <w:trHeight w:val="857"/>
        </w:trPr>
        <w:tc>
          <w:tcPr>
            <w:tcW w:w="9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2.3 Аналитическое чтение слов и предложений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1.2.3.1 составлять из разрезной азбуки слов и подписей к картинкам, изображающим предметы и действия</w:t>
            </w:r>
          </w:p>
          <w:p w:rsidR="00384A0A" w:rsidRDefault="00384A0A">
            <w:pPr>
              <w:spacing w:after="0" w:line="240" w:lineRule="auto"/>
              <w:jc w:val="both"/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2.3.2 </w:t>
            </w: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  <w:t>читать слова и фразы по слогам с печатного текста</w:t>
            </w: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, с </w:t>
            </w: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  <w:t xml:space="preserve"> рукописного текста</w:t>
            </w:r>
          </w:p>
          <w:p w:rsidR="00384A0A" w:rsidRDefault="00384A0A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  <w:t>1.2.3.3 соблюдать словесное и логическое ударение, нормы орфоэпии</w:t>
            </w:r>
          </w:p>
        </w:tc>
      </w:tr>
      <w:tr w:rsidR="00384A0A" w:rsidTr="00384A0A">
        <w:trPr>
          <w:trHeight w:val="621"/>
        </w:trPr>
        <w:tc>
          <w:tcPr>
            <w:tcW w:w="9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2.4 Анализ текста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1.2.4.1.отвечать и задавать вопросы по прочитанному тексту</w:t>
            </w:r>
          </w:p>
          <w:p w:rsidR="00384A0A" w:rsidRDefault="00F438B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lastRenderedPageBreak/>
              <w:t>1.2.4.2</w:t>
            </w:r>
            <w:r w:rsidR="00384A0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пересказывать прочитанный текст с опорой на картинки, с помощью вопросов; составлять план, записывать ответы</w:t>
            </w:r>
          </w:p>
        </w:tc>
      </w:tr>
      <w:tr w:rsidR="00384A0A" w:rsidTr="00384A0A">
        <w:trPr>
          <w:trHeight w:val="857"/>
        </w:trPr>
        <w:tc>
          <w:tcPr>
            <w:tcW w:w="9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3.1 Подготовка к овладению письмом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1.3.1.1 правильно сидеть за партой, держать карандаш/ручку при письме</w:t>
            </w:r>
          </w:p>
          <w:p w:rsidR="00384A0A" w:rsidRDefault="00384A0A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1.3.1.2 ориентироваться на листе бумаги, тетради, доске, планшете</w:t>
            </w:r>
          </w:p>
          <w:p w:rsidR="00384A0A" w:rsidRDefault="00384A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1.3.1.3 пользоваться кистями и пальцами рук точно, координированно</w:t>
            </w:r>
          </w:p>
        </w:tc>
      </w:tr>
      <w:tr w:rsidR="00384A0A" w:rsidTr="00384A0A">
        <w:trPr>
          <w:trHeight w:val="1968"/>
        </w:trPr>
        <w:tc>
          <w:tcPr>
            <w:tcW w:w="9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3.2 Соблюдение графических и каллиграфических норм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1.3.2.1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писать письменные прописные (заглавные) и строчные буквы в следующем порядке:</w:t>
            </w:r>
          </w:p>
          <w:p w:rsidR="00F438BB" w:rsidRDefault="00384A0A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) письмо строчных и заглавных букв по группам в порядке усложнения</w:t>
            </w:r>
            <w:r w:rsidR="00F438BB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их начертания: - ц, щ, р, у, ч;</w:t>
            </w:r>
          </w:p>
          <w:p w:rsidR="00F438BB" w:rsidRDefault="00F438BB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- и, ы, ъ, с, е, ё, в;</w:t>
            </w:r>
          </w:p>
          <w:p w:rsidR="00384A0A" w:rsidRDefault="00384A0A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- о, а, ю, ф, б, д, я. - э, х, ж, з, к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  <w:t>;</w:t>
            </w:r>
          </w:p>
          <w:p w:rsidR="00384A0A" w:rsidRDefault="00384A0A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- п, щ, а, ч, у, н, к. - о, с, ю, е, я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  <w:t>;</w:t>
            </w:r>
          </w:p>
          <w:p w:rsidR="00384A0A" w:rsidRDefault="00384A0A">
            <w:pPr>
              <w:spacing w:after="0" w:line="240" w:lineRule="auto"/>
              <w:jc w:val="both"/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- з, э, ж, к, х, в. - г, п, т, р, б, д</w:t>
            </w:r>
          </w:p>
        </w:tc>
      </w:tr>
      <w:tr w:rsidR="00384A0A" w:rsidTr="00384A0A">
        <w:trPr>
          <w:trHeight w:val="571"/>
        </w:trPr>
        <w:tc>
          <w:tcPr>
            <w:tcW w:w="9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widowControl w:val="0"/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3.3 Письмо по образцу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1.3.3.1 списывать элементы букв, заглавные и строчные буквы, слоги, слова, предложения письменными буквами</w:t>
            </w:r>
          </w:p>
        </w:tc>
      </w:tr>
      <w:tr w:rsidR="00384A0A" w:rsidTr="00384A0A">
        <w:trPr>
          <w:trHeight w:val="571"/>
        </w:trPr>
        <w:tc>
          <w:tcPr>
            <w:tcW w:w="9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widowControl w:val="0"/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3.4 Письмо под диктовку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1.3.4.1 писать слова печатными буквами под диктовку, написание которых не расходится с произношением</w:t>
            </w:r>
          </w:p>
        </w:tc>
      </w:tr>
      <w:tr w:rsidR="00384A0A" w:rsidTr="00384A0A">
        <w:trPr>
          <w:trHeight w:val="571"/>
        </w:trPr>
        <w:tc>
          <w:tcPr>
            <w:tcW w:w="9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3.5 </w:t>
            </w: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  <w:t>Самостоятельное письмо (знакомые слова)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1.3.5.1 </w:t>
            </w: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  <w:t xml:space="preserve">писать 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печатными буквами</w:t>
            </w: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  <w:t xml:space="preserve"> собственное имя, фамилию, знакомые слова и фразы</w:t>
            </w:r>
          </w:p>
        </w:tc>
      </w:tr>
      <w:tr w:rsidR="00384A0A" w:rsidTr="00384A0A">
        <w:trPr>
          <w:trHeight w:val="571"/>
        </w:trPr>
        <w:tc>
          <w:tcPr>
            <w:tcW w:w="9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Style w:val="c4"/>
                <w:rFonts w:ascii="Times New Roman" w:eastAsiaTheme="majorEastAsia" w:hAnsi="Times New Roman"/>
                <w:color w:val="000000"/>
                <w:sz w:val="24"/>
                <w:szCs w:val="24"/>
              </w:rPr>
              <w:t>3.6 Знакомство с правилами правописания и их применение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both"/>
              <w:rPr>
                <w:rStyle w:val="c4"/>
                <w:rFonts w:ascii="Times New Roman" w:eastAsiaTheme="majorEastAsia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</w:t>
            </w:r>
            <w:r>
              <w:rPr>
                <w:rStyle w:val="c4"/>
                <w:rFonts w:ascii="Times New Roman" w:eastAsiaTheme="majorEastAsia" w:hAnsi="Times New Roman"/>
                <w:color w:val="000000"/>
                <w:sz w:val="24"/>
                <w:szCs w:val="24"/>
              </w:rPr>
              <w:t>3.6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.1</w:t>
            </w:r>
            <w:r>
              <w:rPr>
                <w:rStyle w:val="c4"/>
                <w:rFonts w:ascii="Times New Roman" w:eastAsiaTheme="majorEastAsia" w:hAnsi="Times New Roman"/>
                <w:color w:val="000000"/>
                <w:sz w:val="24"/>
                <w:szCs w:val="24"/>
              </w:rPr>
              <w:t xml:space="preserve"> писать раздельно предлоги: в, на, около, под, над</w:t>
            </w:r>
          </w:p>
          <w:p w:rsidR="00384A0A" w:rsidRDefault="00384A0A">
            <w:pPr>
              <w:spacing w:after="0" w:line="240" w:lineRule="auto"/>
              <w:jc w:val="both"/>
              <w:rPr>
                <w:rStyle w:val="c4"/>
                <w:rFonts w:ascii="Times New Roman" w:eastAsiaTheme="majorEastAsia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</w:t>
            </w:r>
            <w:r>
              <w:rPr>
                <w:rStyle w:val="c4"/>
                <w:rFonts w:ascii="Times New Roman" w:eastAsiaTheme="majorEastAsia" w:hAnsi="Times New Roman"/>
                <w:color w:val="000000"/>
                <w:sz w:val="24"/>
                <w:szCs w:val="24"/>
              </w:rPr>
              <w:t>3.6.2 писать прописную (заглавную) букву в начале предложения, в именах собственных</w:t>
            </w:r>
          </w:p>
          <w:p w:rsidR="00384A0A" w:rsidRDefault="00384A0A">
            <w:pPr>
              <w:spacing w:after="0" w:line="240" w:lineRule="auto"/>
              <w:jc w:val="both"/>
              <w:rPr>
                <w:rStyle w:val="c4"/>
                <w:rFonts w:ascii="Times New Roman" w:eastAsiaTheme="majorEastAsia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</w:t>
            </w:r>
            <w:r>
              <w:rPr>
                <w:rStyle w:val="c4"/>
                <w:rFonts w:ascii="Times New Roman" w:eastAsiaTheme="majorEastAsia" w:hAnsi="Times New Roman"/>
                <w:color w:val="000000"/>
                <w:sz w:val="24"/>
                <w:szCs w:val="24"/>
              </w:rPr>
              <w:t>3.6.3 переносить слова по слогам без стечения согласных</w:t>
            </w:r>
          </w:p>
          <w:p w:rsidR="00384A0A" w:rsidRDefault="00384A0A">
            <w:pPr>
              <w:spacing w:after="0" w:line="240" w:lineRule="auto"/>
              <w:jc w:val="both"/>
              <w:rPr>
                <w:rFonts w:eastAsiaTheme="minorHAnsi"/>
                <w:bCs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</w:t>
            </w:r>
            <w:r>
              <w:rPr>
                <w:rStyle w:val="c4"/>
                <w:rFonts w:ascii="Times New Roman" w:eastAsiaTheme="majorEastAsia" w:hAnsi="Times New Roman"/>
                <w:color w:val="000000"/>
                <w:sz w:val="24"/>
                <w:szCs w:val="24"/>
              </w:rPr>
              <w:t>3.6.4 ставить знаки препинания в конце предложения</w:t>
            </w:r>
          </w:p>
        </w:tc>
      </w:tr>
      <w:tr w:rsidR="00384A0A" w:rsidTr="00384A0A">
        <w:trPr>
          <w:trHeight w:val="145"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tabs>
                <w:tab w:val="left" w:pos="1950"/>
              </w:tabs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4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– четверть</w:t>
            </w:r>
          </w:p>
        </w:tc>
      </w:tr>
      <w:tr w:rsidR="00384A0A" w:rsidTr="00384A0A">
        <w:trPr>
          <w:trHeight w:val="571"/>
        </w:trPr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 xml:space="preserve">7. Еда и напитки </w:t>
            </w:r>
          </w:p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</w:p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</w:p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</w:p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</w:p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</w:p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</w:p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</w:p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</w:p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</w:p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</w:p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</w:p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</w:p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</w:p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</w:p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</w:p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</w:p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</w:p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</w:p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</w:p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</w:p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</w:p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</w:p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</w:p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</w:p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</w:p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</w:p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</w:p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</w:p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</w:p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</w:p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</w:p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</w:p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>8. В здоровом теле – здоровый дух!</w:t>
            </w:r>
          </w:p>
          <w:p w:rsidR="00384A0A" w:rsidRDefault="00384A0A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iCs/>
                <w:smallCaps/>
                <w:spacing w:val="5"/>
                <w:sz w:val="24"/>
                <w:szCs w:val="24"/>
              </w:rPr>
            </w:pPr>
          </w:p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color w:val="000000" w:themeColor="text1"/>
                <w:sz w:val="24"/>
                <w:szCs w:val="24"/>
              </w:rPr>
            </w:pPr>
          </w:p>
          <w:p w:rsidR="00384A0A" w:rsidRDefault="00384A0A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lastRenderedPageBreak/>
              <w:t>1.1 Дифференцированное слуховое и слухо-зрительное восприятие неречевых и речевых звучаний</w:t>
            </w:r>
          </w:p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1.1.1.2 определять звуко-слоговую структуру слов и фраз</w:t>
            </w:r>
          </w:p>
        </w:tc>
      </w:tr>
      <w:tr w:rsidR="00384A0A" w:rsidTr="00384A0A">
        <w:trPr>
          <w:trHeight w:val="571"/>
        </w:trPr>
        <w:tc>
          <w:tcPr>
            <w:tcW w:w="9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1.1.1.3 </w:t>
            </w: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различать звуки и слова, сходные акустически и артикуляторно</w:t>
            </w:r>
          </w:p>
        </w:tc>
      </w:tr>
      <w:tr w:rsidR="00384A0A" w:rsidTr="00384A0A">
        <w:trPr>
          <w:trHeight w:val="571"/>
        </w:trPr>
        <w:tc>
          <w:tcPr>
            <w:tcW w:w="9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 w:rsidP="00D556DE">
            <w:pPr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Cs/>
                <w:sz w:val="24"/>
                <w:szCs w:val="24"/>
              </w:rPr>
              <w:t>1.1.1.4 анализировать состав предложения (слова, количество слов)</w:t>
            </w:r>
          </w:p>
        </w:tc>
      </w:tr>
      <w:tr w:rsidR="00384A0A" w:rsidTr="00384A0A">
        <w:trPr>
          <w:trHeight w:val="571"/>
        </w:trPr>
        <w:tc>
          <w:tcPr>
            <w:tcW w:w="9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1.2 Понимание на слух и слухо-зрительно содержания прослушанного текста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1.1.2.1 </w:t>
            </w: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  <w:t>узнавать предмет по описанию</w:t>
            </w:r>
          </w:p>
          <w:p w:rsidR="00384A0A" w:rsidRDefault="00384A0A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1.1.2.2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моделировать слова и фразы с помощью схем</w:t>
            </w:r>
          </w:p>
          <w:p w:rsidR="00384A0A" w:rsidRDefault="00384A0A">
            <w:pPr>
              <w:spacing w:after="0" w:line="240" w:lineRule="auto"/>
              <w:jc w:val="both"/>
              <w:rPr>
                <w:rFonts w:ascii="Times New Roman" w:eastAsiaTheme="minorHAnsi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1.1.2.3 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отвечать и задавать вопросы в процессе общения</w:t>
            </w:r>
          </w:p>
        </w:tc>
      </w:tr>
      <w:tr w:rsidR="00384A0A" w:rsidTr="00384A0A">
        <w:trPr>
          <w:trHeight w:val="802"/>
        </w:trPr>
        <w:tc>
          <w:tcPr>
            <w:tcW w:w="9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widowControl w:val="0"/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1.3 Практическое овладение диалогической формой реч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 w:rsidP="00F438BB">
            <w:pPr>
              <w:spacing w:after="0" w:line="240" w:lineRule="auto"/>
              <w:jc w:val="both"/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1.1.3.1. 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выполнять поручения с указанием действия и предмета, направления действия </w:t>
            </w:r>
          </w:p>
        </w:tc>
      </w:tr>
      <w:tr w:rsidR="00384A0A" w:rsidTr="00384A0A">
        <w:trPr>
          <w:trHeight w:val="571"/>
        </w:trPr>
        <w:tc>
          <w:tcPr>
            <w:tcW w:w="9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widowControl w:val="0"/>
              <w:tabs>
                <w:tab w:val="left" w:pos="993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1.4 Употребление в речи различных частей речи, словесных обобщений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  <w:t>1.1.4.1 понимать и употреблять в речи слова-предметы, слова-действия, слова-признаки</w:t>
            </w:r>
          </w:p>
          <w:p w:rsidR="00384A0A" w:rsidRDefault="00384A0A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  <w:t>1.1.4.2 понимать и использовать многозначные и обобщающие слова, синонимы, антонимы</w:t>
            </w:r>
          </w:p>
        </w:tc>
      </w:tr>
      <w:tr w:rsidR="00384A0A" w:rsidTr="00384A0A">
        <w:trPr>
          <w:trHeight w:val="1380"/>
        </w:trPr>
        <w:tc>
          <w:tcPr>
            <w:tcW w:w="9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widowControl w:val="0"/>
              <w:tabs>
                <w:tab w:val="left" w:pos="993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1.5 Практическое овладение основными грамматическими закономерностями языка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  <w:t>1.1.5.1 отвечать и задавать вопросы в устнойформе</w:t>
            </w:r>
          </w:p>
        </w:tc>
      </w:tr>
      <w:tr w:rsidR="00384A0A" w:rsidTr="00384A0A">
        <w:trPr>
          <w:trHeight w:val="571"/>
        </w:trPr>
        <w:tc>
          <w:tcPr>
            <w:tcW w:w="9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widowControl w:val="0"/>
              <w:tabs>
                <w:tab w:val="left" w:pos="993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1.6 Овладение нормами речевого этикета в ситуациях учебного и бытового общения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Cs/>
                <w:sz w:val="24"/>
                <w:szCs w:val="24"/>
              </w:rPr>
              <w:t>1.1.6.</w:t>
            </w:r>
            <w:r>
              <w:rPr>
                <w:rFonts w:ascii="Times New Roman" w:eastAsiaTheme="minorHAnsi" w:hAnsi="Times New Roman"/>
                <w:bCs/>
                <w:sz w:val="24"/>
                <w:szCs w:val="24"/>
                <w:lang w:val="en-US"/>
              </w:rPr>
              <w:t>1</w:t>
            </w:r>
            <w:r>
              <w:rPr>
                <w:rFonts w:ascii="Times New Roman" w:eastAsiaTheme="minorHAnsi" w:hAnsi="Times New Roman"/>
                <w:bCs/>
                <w:sz w:val="24"/>
                <w:szCs w:val="24"/>
              </w:rPr>
              <w:t xml:space="preserve"> употреблять побудительные предложения</w:t>
            </w:r>
          </w:p>
        </w:tc>
      </w:tr>
      <w:tr w:rsidR="00384A0A" w:rsidTr="00384A0A">
        <w:trPr>
          <w:trHeight w:val="273"/>
        </w:trPr>
        <w:tc>
          <w:tcPr>
            <w:tcW w:w="9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widowControl w:val="0"/>
              <w:tabs>
                <w:tab w:val="left" w:pos="993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1.7 Использование 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  <w:t>визуа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льных средств общения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  <w:t xml:space="preserve">1.1.7.1 составлять простые нераспространенные и распространенные предложения по демонстрации действий и сюжетной картинке, с указанием места, времени и обстоятельств действия, признаков предметов </w:t>
            </w:r>
          </w:p>
          <w:p w:rsidR="00384A0A" w:rsidRDefault="00384A0A">
            <w:pPr>
              <w:spacing w:after="0" w:line="240" w:lineRule="auto"/>
              <w:jc w:val="both"/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  <w:t>1.1.7.2 составление предложений с различными типами словосочетаний: слово-предмет + слово-действие; слово-предмет + слово-признак; обозначающими переходность действия; пространственные отношения; признаки и направленность действия</w:t>
            </w:r>
          </w:p>
          <w:p w:rsidR="00384A0A" w:rsidRDefault="00384A0A">
            <w:pPr>
              <w:spacing w:after="0" w:line="240" w:lineRule="auto"/>
              <w:jc w:val="both"/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  <w:t>1.1.7.3 выделять в предложении слова, обозначающие, о ком</w:t>
            </w: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  <w:lang w:val="kk-KZ"/>
              </w:rPr>
              <w:t>,</w:t>
            </w: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  <w:t xml:space="preserve"> о чем говорится, что говорится</w:t>
            </w:r>
          </w:p>
          <w:p w:rsidR="00384A0A" w:rsidRDefault="00384A0A">
            <w:pPr>
              <w:spacing w:after="0" w:line="240" w:lineRule="auto"/>
              <w:jc w:val="both"/>
              <w:rPr>
                <w:rFonts w:ascii="Times New Roman" w:eastAsiaTheme="minorHAnsi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  <w:t>1.1.7.4 составлять рассказ по картинкам, на заданную тему с помощью вопросов, по личным наблюдениям</w:t>
            </w:r>
          </w:p>
        </w:tc>
      </w:tr>
      <w:tr w:rsidR="00384A0A" w:rsidTr="00384A0A">
        <w:trPr>
          <w:trHeight w:val="869"/>
        </w:trPr>
        <w:tc>
          <w:tcPr>
            <w:tcW w:w="9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widowControl w:val="0"/>
              <w:tabs>
                <w:tab w:val="left" w:pos="993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1.8 Использование невербальных средств общения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1.</w:t>
            </w: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  <w:t>1.8.1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использовать мимику, жесты, голос, позу, зрительный контакт, интонацию, тембр и темп речи, тактильные воздействия в процессе общения  </w:t>
            </w:r>
          </w:p>
        </w:tc>
      </w:tr>
      <w:tr w:rsidR="00384A0A" w:rsidTr="00384A0A">
        <w:trPr>
          <w:trHeight w:val="808"/>
        </w:trPr>
        <w:tc>
          <w:tcPr>
            <w:tcW w:w="9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widowControl w:val="0"/>
              <w:tabs>
                <w:tab w:val="left" w:pos="993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2.1 Глобальное чтение слов и предложений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1.2.1.1 узнавать и подбирать таблички со словами к предметам и картинкам; составлять текст из табличек со словами</w:t>
            </w:r>
          </w:p>
          <w:p w:rsidR="00384A0A" w:rsidRDefault="00384A0A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1.2.1.2 моделировать предложения с помощью схем</w:t>
            </w:r>
          </w:p>
        </w:tc>
      </w:tr>
      <w:tr w:rsidR="00384A0A" w:rsidTr="00384A0A">
        <w:trPr>
          <w:trHeight w:val="570"/>
        </w:trPr>
        <w:tc>
          <w:tcPr>
            <w:tcW w:w="9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widowControl w:val="0"/>
              <w:tabs>
                <w:tab w:val="left" w:pos="993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2.2 Звуковой анализ слова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1.2.2.1 моделировать слова и предложения с помощью схем</w:t>
            </w:r>
          </w:p>
          <w:p w:rsidR="00384A0A" w:rsidRDefault="00384A0A" w:rsidP="00F438BB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1.2.2.2 устанавливать количество звуков и букв в слове, их последовательность </w:t>
            </w:r>
          </w:p>
        </w:tc>
      </w:tr>
      <w:tr w:rsidR="00384A0A" w:rsidTr="00384A0A">
        <w:trPr>
          <w:trHeight w:val="857"/>
        </w:trPr>
        <w:tc>
          <w:tcPr>
            <w:tcW w:w="9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2.3 Аналитическое чтение слов и предложений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1.2.3.1 составлять из разрезной азбуки слов и подписей к картинкам, изображающим предметы и действия</w:t>
            </w:r>
          </w:p>
          <w:p w:rsidR="00384A0A" w:rsidRDefault="00384A0A">
            <w:pPr>
              <w:spacing w:after="0" w:line="240" w:lineRule="auto"/>
              <w:jc w:val="both"/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2.3.2 </w:t>
            </w: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  <w:t>читать слова и фразы по слогам с печатного текста</w:t>
            </w:r>
            <w:r w:rsidR="00F438BB"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  <w:lang w:val="kk-KZ"/>
              </w:rPr>
              <w:t>, с</w:t>
            </w: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  <w:t xml:space="preserve"> рукописного текста</w:t>
            </w:r>
          </w:p>
          <w:p w:rsidR="00384A0A" w:rsidRDefault="00384A0A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  <w:t>1.2.3.3 соблюдать словесное и логическое ударение, нормы орфоэпии</w:t>
            </w:r>
          </w:p>
        </w:tc>
      </w:tr>
      <w:tr w:rsidR="00384A0A" w:rsidTr="00384A0A">
        <w:trPr>
          <w:trHeight w:val="624"/>
        </w:trPr>
        <w:tc>
          <w:tcPr>
            <w:tcW w:w="9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2.4 Анализ текста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1.2.4.1.отвечать и задавать вопросы по прочитанному тексту</w:t>
            </w:r>
          </w:p>
          <w:p w:rsidR="00384A0A" w:rsidRDefault="00384A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1.2.4.2. пересказывать прочитанный текст с опорой на картинки, с помощью вопросов; составлять план, записывать ответы</w:t>
            </w:r>
          </w:p>
        </w:tc>
      </w:tr>
      <w:tr w:rsidR="00384A0A" w:rsidTr="00384A0A">
        <w:trPr>
          <w:trHeight w:val="857"/>
        </w:trPr>
        <w:tc>
          <w:tcPr>
            <w:tcW w:w="9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3.1 Подготовка к овладению письмом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1.3.1.1 правильно сидеть за партой, держать карандаш/ручку при письме</w:t>
            </w:r>
          </w:p>
          <w:p w:rsidR="00384A0A" w:rsidRDefault="00384A0A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1.3.1.2 ориентироваться на листе бумаги, тетради, доске, планшете</w:t>
            </w:r>
          </w:p>
          <w:p w:rsidR="00384A0A" w:rsidRDefault="00384A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1.3.1.3 пользоваться кистями и пальцами рук точно, координированно</w:t>
            </w:r>
          </w:p>
        </w:tc>
      </w:tr>
      <w:tr w:rsidR="00384A0A" w:rsidTr="00384A0A">
        <w:trPr>
          <w:trHeight w:val="2539"/>
        </w:trPr>
        <w:tc>
          <w:tcPr>
            <w:tcW w:w="9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3.2 Соблюдение графических и каллиграфических норм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1.3.2.1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писать письменные прописные (заглавные) и строчные буквы в следующем порядке:</w:t>
            </w:r>
          </w:p>
          <w:p w:rsidR="00384A0A" w:rsidRDefault="00384A0A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) письмо строчных и заглавных букв по группам в порядке усложнения их начертания: - ц, щ, р, у, ч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; </w:t>
            </w:r>
          </w:p>
          <w:p w:rsidR="00F438BB" w:rsidRDefault="00F438BB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- и, ы, ъ, с, е, ё, в;</w:t>
            </w:r>
          </w:p>
          <w:p w:rsidR="00F438BB" w:rsidRDefault="00F438BB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- о, а, ю, ф, б, д, я;</w:t>
            </w:r>
          </w:p>
          <w:p w:rsidR="00384A0A" w:rsidRDefault="00384A0A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- э, х, ж, з, к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  <w:t>;</w:t>
            </w:r>
          </w:p>
          <w:p w:rsidR="00D556DE" w:rsidRDefault="00384A0A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- п, щ, а, </w:t>
            </w:r>
            <w:r w:rsidR="00D556DE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ч, у, н, к;</w:t>
            </w:r>
          </w:p>
          <w:p w:rsidR="00384A0A" w:rsidRDefault="00384A0A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- о, с, ю, е, я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  <w:t>;</w:t>
            </w:r>
          </w:p>
          <w:p w:rsidR="00D556DE" w:rsidRDefault="00384A0A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- з, э, ж, к, х, в</w:t>
            </w:r>
            <w:r w:rsidR="00D556DE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;</w:t>
            </w:r>
          </w:p>
          <w:p w:rsidR="00384A0A" w:rsidRDefault="00384A0A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- г, п, т, р, б, д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  <w:t>;</w:t>
            </w:r>
          </w:p>
          <w:p w:rsidR="00384A0A" w:rsidRDefault="00384A0A" w:rsidP="00D556DE">
            <w:pPr>
              <w:spacing w:after="0" w:line="240" w:lineRule="auto"/>
              <w:jc w:val="both"/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  <w:t>3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) упражнения в безотрывных соединениях букв типа иш, ту, ит, ил, ем, ря, щи, ум, ди</w:t>
            </w:r>
          </w:p>
        </w:tc>
      </w:tr>
      <w:tr w:rsidR="00384A0A" w:rsidTr="00384A0A">
        <w:trPr>
          <w:trHeight w:val="273"/>
        </w:trPr>
        <w:tc>
          <w:tcPr>
            <w:tcW w:w="9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widowControl w:val="0"/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3.3 Письмо по образцу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1.3.3.1 списывать элементы букв, заглавные и строчные буквы, слоги, слова, предложения письменными буквами</w:t>
            </w:r>
          </w:p>
        </w:tc>
      </w:tr>
      <w:tr w:rsidR="00384A0A" w:rsidTr="00384A0A">
        <w:trPr>
          <w:trHeight w:val="571"/>
        </w:trPr>
        <w:tc>
          <w:tcPr>
            <w:tcW w:w="9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widowControl w:val="0"/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3.4 Письмо под диктовку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1.3.4.1 писать слова печатными буквами под диктовку, написание которых не расходится с произношением</w:t>
            </w:r>
          </w:p>
        </w:tc>
      </w:tr>
      <w:tr w:rsidR="00384A0A" w:rsidTr="00384A0A">
        <w:trPr>
          <w:trHeight w:val="268"/>
        </w:trPr>
        <w:tc>
          <w:tcPr>
            <w:tcW w:w="9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3.5 </w:t>
            </w: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  <w:t>Самостоятельное письмо (знакомые слова)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1.3.5.1 </w:t>
            </w: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  <w:t xml:space="preserve">писать 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печатными буквами</w:t>
            </w:r>
            <w:r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  <w:t xml:space="preserve"> собственное имя, фамилию, знакомые слова и фразы</w:t>
            </w:r>
          </w:p>
        </w:tc>
      </w:tr>
      <w:tr w:rsidR="00384A0A" w:rsidTr="00384A0A">
        <w:trPr>
          <w:trHeight w:val="571"/>
        </w:trPr>
        <w:tc>
          <w:tcPr>
            <w:tcW w:w="9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A0A" w:rsidRDefault="00384A0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both"/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Style w:val="c4"/>
                <w:rFonts w:ascii="Times New Roman" w:eastAsiaTheme="majorEastAsia" w:hAnsi="Times New Roman"/>
                <w:color w:val="000000"/>
                <w:sz w:val="24"/>
                <w:szCs w:val="24"/>
              </w:rPr>
              <w:t>3.6 Знакомство с правилами правописания и их применение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0A" w:rsidRDefault="00384A0A">
            <w:pPr>
              <w:spacing w:after="0" w:line="240" w:lineRule="auto"/>
              <w:jc w:val="both"/>
              <w:rPr>
                <w:rStyle w:val="c4"/>
                <w:rFonts w:ascii="Times New Roman" w:eastAsiaTheme="majorEastAsia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</w:t>
            </w:r>
            <w:r>
              <w:rPr>
                <w:rStyle w:val="c4"/>
                <w:rFonts w:ascii="Times New Roman" w:eastAsiaTheme="majorEastAsia" w:hAnsi="Times New Roman"/>
                <w:color w:val="000000"/>
                <w:sz w:val="24"/>
                <w:szCs w:val="24"/>
              </w:rPr>
              <w:t>3.6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.1</w:t>
            </w:r>
            <w:r>
              <w:rPr>
                <w:rStyle w:val="c4"/>
                <w:rFonts w:ascii="Times New Roman" w:eastAsiaTheme="majorEastAsia" w:hAnsi="Times New Roman"/>
                <w:color w:val="000000"/>
                <w:sz w:val="24"/>
                <w:szCs w:val="24"/>
              </w:rPr>
              <w:t xml:space="preserve"> писать раздельно предлоги: в, на, около, под, над</w:t>
            </w:r>
          </w:p>
          <w:p w:rsidR="00384A0A" w:rsidRDefault="00384A0A">
            <w:pPr>
              <w:spacing w:after="0" w:line="240" w:lineRule="auto"/>
              <w:jc w:val="both"/>
              <w:rPr>
                <w:rStyle w:val="c4"/>
                <w:rFonts w:ascii="Times New Roman" w:eastAsiaTheme="majorEastAsia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</w:t>
            </w:r>
            <w:r>
              <w:rPr>
                <w:rStyle w:val="c4"/>
                <w:rFonts w:ascii="Times New Roman" w:eastAsiaTheme="majorEastAsia" w:hAnsi="Times New Roman"/>
                <w:color w:val="000000"/>
                <w:sz w:val="24"/>
                <w:szCs w:val="24"/>
              </w:rPr>
              <w:t>3.6.3 переносить слова по слогам без стечения согласных</w:t>
            </w:r>
          </w:p>
          <w:p w:rsidR="00384A0A" w:rsidRDefault="00384A0A">
            <w:pPr>
              <w:spacing w:after="0" w:line="240" w:lineRule="auto"/>
              <w:jc w:val="both"/>
              <w:rPr>
                <w:rFonts w:eastAsiaTheme="minorHAnsi"/>
                <w:bCs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</w:t>
            </w:r>
            <w:r>
              <w:rPr>
                <w:rStyle w:val="c4"/>
                <w:rFonts w:ascii="Times New Roman" w:eastAsiaTheme="majorEastAsia" w:hAnsi="Times New Roman"/>
                <w:color w:val="000000"/>
                <w:sz w:val="24"/>
                <w:szCs w:val="24"/>
              </w:rPr>
              <w:t>3.6.4 ставить знаки препинания в конце предложения</w:t>
            </w:r>
          </w:p>
        </w:tc>
      </w:tr>
    </w:tbl>
    <w:p w:rsidR="003B7720" w:rsidRPr="003B7720" w:rsidRDefault="003B7720" w:rsidP="00384A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Theme="minorHAnsi" w:eastAsiaTheme="minorHAnsi" w:hAnsiTheme="minorHAnsi" w:cstheme="minorBidi"/>
        </w:rPr>
      </w:pPr>
    </w:p>
    <w:sectPr w:rsidR="003B7720" w:rsidRPr="003B7720" w:rsidSect="00D96BD9">
      <w:headerReference w:type="default" r:id="rId8"/>
      <w:headerReference w:type="first" r:id="rId9"/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231DD" w:rsidRDefault="007231DD" w:rsidP="008826B7">
      <w:pPr>
        <w:spacing w:after="0" w:line="240" w:lineRule="auto"/>
      </w:pPr>
      <w:r>
        <w:separator/>
      </w:r>
    </w:p>
  </w:endnote>
  <w:endnote w:type="continuationSeparator" w:id="1">
    <w:p w:rsidR="007231DD" w:rsidRDefault="007231DD" w:rsidP="008826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-Roman">
    <w:altName w:val="Arial Unicode MS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231DD" w:rsidRDefault="007231DD" w:rsidP="008826B7">
      <w:pPr>
        <w:spacing w:after="0" w:line="240" w:lineRule="auto"/>
      </w:pPr>
      <w:r>
        <w:separator/>
      </w:r>
    </w:p>
  </w:footnote>
  <w:footnote w:type="continuationSeparator" w:id="1">
    <w:p w:rsidR="007231DD" w:rsidRDefault="007231DD" w:rsidP="008826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405069269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0E0136" w:rsidRPr="008826B7" w:rsidRDefault="00DD1FDE">
        <w:pPr>
          <w:pStyle w:val="af"/>
          <w:jc w:val="center"/>
          <w:rPr>
            <w:rFonts w:ascii="Times New Roman" w:hAnsi="Times New Roman"/>
            <w:sz w:val="28"/>
            <w:szCs w:val="28"/>
          </w:rPr>
        </w:pPr>
        <w:r w:rsidRPr="008826B7">
          <w:rPr>
            <w:rFonts w:ascii="Times New Roman" w:hAnsi="Times New Roman"/>
            <w:sz w:val="28"/>
            <w:szCs w:val="28"/>
          </w:rPr>
          <w:fldChar w:fldCharType="begin"/>
        </w:r>
        <w:r w:rsidR="000E0136" w:rsidRPr="008826B7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8826B7">
          <w:rPr>
            <w:rFonts w:ascii="Times New Roman" w:hAnsi="Times New Roman"/>
            <w:sz w:val="28"/>
            <w:szCs w:val="28"/>
          </w:rPr>
          <w:fldChar w:fldCharType="separate"/>
        </w:r>
        <w:r w:rsidR="005025E5" w:rsidRPr="005025E5">
          <w:rPr>
            <w:rFonts w:ascii="Times New Roman" w:hAnsi="Times New Roman"/>
            <w:noProof/>
            <w:sz w:val="28"/>
            <w:szCs w:val="28"/>
            <w:lang w:val="ru-RU"/>
          </w:rPr>
          <w:t>3</w:t>
        </w:r>
        <w:r w:rsidRPr="008826B7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18999459"/>
      <w:docPartObj>
        <w:docPartGallery w:val="Page Numbers (Top of Page)"/>
        <w:docPartUnique/>
      </w:docPartObj>
    </w:sdtPr>
    <w:sdtContent>
      <w:p w:rsidR="000E0136" w:rsidRDefault="00DD1FDE">
        <w:pPr>
          <w:pStyle w:val="af"/>
          <w:jc w:val="center"/>
        </w:pPr>
        <w:r>
          <w:fldChar w:fldCharType="begin"/>
        </w:r>
        <w:r w:rsidR="000E0136">
          <w:instrText>PAGE   \* MERGEFORMAT</w:instrText>
        </w:r>
        <w:r>
          <w:fldChar w:fldCharType="separate"/>
        </w:r>
        <w:r w:rsidR="000E0136" w:rsidRPr="000E0136">
          <w:rPr>
            <w:noProof/>
            <w:lang w:val="ru-RU"/>
          </w:rPr>
          <w:t>29</w:t>
        </w:r>
        <w:r>
          <w:fldChar w:fldCharType="end"/>
        </w:r>
      </w:p>
    </w:sdtContent>
  </w:sdt>
  <w:p w:rsidR="000E0136" w:rsidRDefault="000E0136">
    <w:pPr>
      <w:pStyle w:val="af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988EE9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D52AB3"/>
    <w:multiLevelType w:val="hybridMultilevel"/>
    <w:tmpl w:val="B7E66D82"/>
    <w:lvl w:ilvl="0" w:tplc="0AD6235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01856B0F"/>
    <w:multiLevelType w:val="hybridMultilevel"/>
    <w:tmpl w:val="7F2C2FF8"/>
    <w:lvl w:ilvl="0" w:tplc="C5562B18">
      <w:start w:val="1"/>
      <w:numFmt w:val="decimal"/>
      <w:lvlText w:val="%1)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1973A55"/>
    <w:multiLevelType w:val="hybridMultilevel"/>
    <w:tmpl w:val="7D48CE86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0A7B3826"/>
    <w:multiLevelType w:val="hybridMultilevel"/>
    <w:tmpl w:val="AFD4EC22"/>
    <w:lvl w:ilvl="0" w:tplc="0EE26CC2">
      <w:start w:val="82"/>
      <w:numFmt w:val="decimal"/>
      <w:lvlText w:val="%1."/>
      <w:lvlJc w:val="left"/>
      <w:pPr>
        <w:ind w:left="1159" w:hanging="375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5">
    <w:nsid w:val="0D7A24B1"/>
    <w:multiLevelType w:val="hybridMultilevel"/>
    <w:tmpl w:val="AEB24F7C"/>
    <w:lvl w:ilvl="0" w:tplc="6FDE34E2">
      <w:start w:val="1"/>
      <w:numFmt w:val="decimal"/>
      <w:lvlText w:val="%1)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D8E2C06"/>
    <w:multiLevelType w:val="hybridMultilevel"/>
    <w:tmpl w:val="3BF2163A"/>
    <w:lvl w:ilvl="0" w:tplc="0AD6235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19D96030"/>
    <w:multiLevelType w:val="hybridMultilevel"/>
    <w:tmpl w:val="CBDC2FA6"/>
    <w:lvl w:ilvl="0" w:tplc="7F5459A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1A821B50"/>
    <w:multiLevelType w:val="hybridMultilevel"/>
    <w:tmpl w:val="4888F754"/>
    <w:lvl w:ilvl="0" w:tplc="B6D6A99C">
      <w:start w:val="6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9">
    <w:nsid w:val="1ACB13E9"/>
    <w:multiLevelType w:val="hybridMultilevel"/>
    <w:tmpl w:val="F0BAB53C"/>
    <w:lvl w:ilvl="0" w:tplc="4D227CD6">
      <w:start w:val="1"/>
      <w:numFmt w:val="decimal"/>
      <w:lvlText w:val="%1)"/>
      <w:lvlJc w:val="left"/>
      <w:pPr>
        <w:ind w:left="142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2C0D3888"/>
    <w:multiLevelType w:val="hybridMultilevel"/>
    <w:tmpl w:val="673A8858"/>
    <w:lvl w:ilvl="0" w:tplc="C07249FA">
      <w:start w:val="22"/>
      <w:numFmt w:val="decimal"/>
      <w:lvlText w:val="%1."/>
      <w:lvlJc w:val="left"/>
      <w:pPr>
        <w:ind w:left="1159" w:hanging="375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1">
    <w:nsid w:val="372305F6"/>
    <w:multiLevelType w:val="hybridMultilevel"/>
    <w:tmpl w:val="2590761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9D431FF"/>
    <w:multiLevelType w:val="hybridMultilevel"/>
    <w:tmpl w:val="37505364"/>
    <w:lvl w:ilvl="0" w:tplc="647C4988">
      <w:start w:val="1"/>
      <w:numFmt w:val="decimal"/>
      <w:lvlText w:val="%1)"/>
      <w:lvlJc w:val="left"/>
      <w:pPr>
        <w:ind w:left="11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81" w:hanging="360"/>
      </w:pPr>
    </w:lvl>
    <w:lvl w:ilvl="2" w:tplc="0419001B" w:tentative="1">
      <w:start w:val="1"/>
      <w:numFmt w:val="lowerRoman"/>
      <w:lvlText w:val="%3."/>
      <w:lvlJc w:val="right"/>
      <w:pPr>
        <w:ind w:left="2601" w:hanging="180"/>
      </w:pPr>
    </w:lvl>
    <w:lvl w:ilvl="3" w:tplc="0419000F" w:tentative="1">
      <w:start w:val="1"/>
      <w:numFmt w:val="decimal"/>
      <w:lvlText w:val="%4."/>
      <w:lvlJc w:val="left"/>
      <w:pPr>
        <w:ind w:left="3321" w:hanging="360"/>
      </w:pPr>
    </w:lvl>
    <w:lvl w:ilvl="4" w:tplc="04190019" w:tentative="1">
      <w:start w:val="1"/>
      <w:numFmt w:val="lowerLetter"/>
      <w:lvlText w:val="%5."/>
      <w:lvlJc w:val="left"/>
      <w:pPr>
        <w:ind w:left="4041" w:hanging="360"/>
      </w:pPr>
    </w:lvl>
    <w:lvl w:ilvl="5" w:tplc="0419001B" w:tentative="1">
      <w:start w:val="1"/>
      <w:numFmt w:val="lowerRoman"/>
      <w:lvlText w:val="%6."/>
      <w:lvlJc w:val="right"/>
      <w:pPr>
        <w:ind w:left="4761" w:hanging="180"/>
      </w:pPr>
    </w:lvl>
    <w:lvl w:ilvl="6" w:tplc="0419000F" w:tentative="1">
      <w:start w:val="1"/>
      <w:numFmt w:val="decimal"/>
      <w:lvlText w:val="%7."/>
      <w:lvlJc w:val="left"/>
      <w:pPr>
        <w:ind w:left="5481" w:hanging="360"/>
      </w:pPr>
    </w:lvl>
    <w:lvl w:ilvl="7" w:tplc="04190019" w:tentative="1">
      <w:start w:val="1"/>
      <w:numFmt w:val="lowerLetter"/>
      <w:lvlText w:val="%8."/>
      <w:lvlJc w:val="left"/>
      <w:pPr>
        <w:ind w:left="6201" w:hanging="360"/>
      </w:pPr>
    </w:lvl>
    <w:lvl w:ilvl="8" w:tplc="0419001B" w:tentative="1">
      <w:start w:val="1"/>
      <w:numFmt w:val="lowerRoman"/>
      <w:lvlText w:val="%9."/>
      <w:lvlJc w:val="right"/>
      <w:pPr>
        <w:ind w:left="6921" w:hanging="180"/>
      </w:pPr>
    </w:lvl>
  </w:abstractNum>
  <w:abstractNum w:abstractNumId="13">
    <w:nsid w:val="3CA42182"/>
    <w:multiLevelType w:val="hybridMultilevel"/>
    <w:tmpl w:val="954058E6"/>
    <w:lvl w:ilvl="0" w:tplc="ADCE2C30">
      <w:start w:val="1"/>
      <w:numFmt w:val="decimal"/>
      <w:lvlText w:val="%1)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3ECD044D"/>
    <w:multiLevelType w:val="hybridMultilevel"/>
    <w:tmpl w:val="F372249A"/>
    <w:lvl w:ilvl="0" w:tplc="BBF05D84">
      <w:start w:val="1"/>
      <w:numFmt w:val="decimal"/>
      <w:lvlText w:val="%1)"/>
      <w:lvlJc w:val="left"/>
      <w:pPr>
        <w:ind w:left="1353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F4F0BF0"/>
    <w:multiLevelType w:val="hybridMultilevel"/>
    <w:tmpl w:val="36E2D394"/>
    <w:lvl w:ilvl="0" w:tplc="1F0A3DFC">
      <w:start w:val="1"/>
      <w:numFmt w:val="decimal"/>
      <w:lvlText w:val="%1)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40536243"/>
    <w:multiLevelType w:val="hybridMultilevel"/>
    <w:tmpl w:val="E3EEC9C0"/>
    <w:lvl w:ilvl="0" w:tplc="056688EE">
      <w:start w:val="51"/>
      <w:numFmt w:val="decimal"/>
      <w:lvlText w:val="%1."/>
      <w:lvlJc w:val="left"/>
      <w:pPr>
        <w:ind w:left="1159" w:hanging="375"/>
      </w:pPr>
      <w:rPr>
        <w:rFonts w:eastAsia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7">
    <w:nsid w:val="433C1799"/>
    <w:multiLevelType w:val="hybridMultilevel"/>
    <w:tmpl w:val="E9B2DCE8"/>
    <w:lvl w:ilvl="0" w:tplc="0AD6235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4E0B3BDF"/>
    <w:multiLevelType w:val="hybridMultilevel"/>
    <w:tmpl w:val="D35046B0"/>
    <w:lvl w:ilvl="0" w:tplc="616A95C4">
      <w:start w:val="1"/>
      <w:numFmt w:val="decimal"/>
      <w:pStyle w:val="NESHeading2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0372381"/>
    <w:multiLevelType w:val="multilevel"/>
    <w:tmpl w:val="3AEE4F12"/>
    <w:lvl w:ilvl="0">
      <w:start w:val="1"/>
      <w:numFmt w:val="decimal"/>
      <w:pStyle w:val="SectionTitle"/>
      <w:lvlText w:val="%1"/>
      <w:lvlJc w:val="left"/>
      <w:pPr>
        <w:tabs>
          <w:tab w:val="num" w:pos="680"/>
        </w:tabs>
        <w:ind w:left="680" w:hanging="680"/>
      </w:pPr>
      <w:rPr>
        <w:rFonts w:ascii="Arial" w:hAnsi="Arial" w:cs="Times New Roman" w:hint="default"/>
        <w:b/>
        <w:bCs/>
        <w:i w:val="0"/>
        <w:sz w:val="18"/>
        <w:szCs w:val="18"/>
      </w:rPr>
    </w:lvl>
    <w:lvl w:ilvl="1">
      <w:start w:val="1"/>
      <w:numFmt w:val="decimal"/>
      <w:pStyle w:val="SectionTitle1"/>
      <w:isLgl/>
      <w:lvlText w:val="%1.%2"/>
      <w:lvlJc w:val="left"/>
      <w:pPr>
        <w:tabs>
          <w:tab w:val="num" w:pos="680"/>
        </w:tabs>
        <w:ind w:left="680" w:hanging="680"/>
      </w:pPr>
    </w:lvl>
    <w:lvl w:ilvl="2">
      <w:start w:val="1"/>
      <w:numFmt w:val="decimal"/>
      <w:pStyle w:val="SectionTitle2"/>
      <w:isLgl/>
      <w:lvlText w:val="%1.%2.%3"/>
      <w:lvlJc w:val="left"/>
      <w:pPr>
        <w:tabs>
          <w:tab w:val="num" w:pos="1080"/>
        </w:tabs>
        <w:ind w:left="680" w:hanging="680"/>
      </w:pPr>
      <w:rPr>
        <w:rFonts w:ascii="Arial" w:hAnsi="Arial" w:cs="Times New Roman" w:hint="default"/>
        <w:b/>
        <w:i w:val="0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isLgl/>
      <w:lvlText w:val="%1.%2.%3.%4.%5"/>
      <w:lvlJc w:val="left"/>
      <w:pPr>
        <w:tabs>
          <w:tab w:val="num" w:pos="2520"/>
        </w:tabs>
        <w:ind w:left="1080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3240"/>
        </w:tabs>
        <w:ind w:left="1440" w:hanging="1440"/>
      </w:pPr>
    </w:lvl>
    <w:lvl w:ilvl="6">
      <w:start w:val="1"/>
      <w:numFmt w:val="decimal"/>
      <w:isLgl/>
      <w:lvlText w:val="%1.%2.%3.%4.%5.%6.%7"/>
      <w:lvlJc w:val="left"/>
      <w:pPr>
        <w:tabs>
          <w:tab w:val="num" w:pos="3600"/>
        </w:tabs>
        <w:ind w:left="1440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4320"/>
        </w:tabs>
        <w:ind w:left="1800" w:hanging="180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4680"/>
        </w:tabs>
        <w:ind w:left="2160" w:hanging="2160"/>
      </w:pPr>
    </w:lvl>
  </w:abstractNum>
  <w:abstractNum w:abstractNumId="20">
    <w:nsid w:val="525E205E"/>
    <w:multiLevelType w:val="hybridMultilevel"/>
    <w:tmpl w:val="685E63CA"/>
    <w:lvl w:ilvl="0" w:tplc="13483924">
      <w:start w:val="19"/>
      <w:numFmt w:val="decimal"/>
      <w:lvlText w:val="%1."/>
      <w:lvlJc w:val="left"/>
      <w:pPr>
        <w:ind w:left="659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21">
    <w:nsid w:val="5659630A"/>
    <w:multiLevelType w:val="hybridMultilevel"/>
    <w:tmpl w:val="6F8CE0F0"/>
    <w:lvl w:ilvl="0" w:tplc="0AD6235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578E3E1D"/>
    <w:multiLevelType w:val="multilevel"/>
    <w:tmpl w:val="8A66F2CA"/>
    <w:lvl w:ilvl="0">
      <w:start w:val="1"/>
      <w:numFmt w:val="decimal"/>
      <w:pStyle w:val="1sectiontitleblue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cs="Times New Roman" w:hint="default"/>
        <w:b/>
        <w:i w:val="0"/>
        <w:color w:val="0066CC"/>
        <w:sz w:val="32"/>
        <w:szCs w:val="32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ascii="Arial" w:hAnsi="Arial" w:cs="Times New Roman" w:hint="default"/>
        <w:b/>
        <w:i w:val="0"/>
        <w:color w:val="0066CC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b/>
        <w:color w:val="0066CC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</w:lvl>
  </w:abstractNum>
  <w:abstractNum w:abstractNumId="23">
    <w:nsid w:val="5B977504"/>
    <w:multiLevelType w:val="hybridMultilevel"/>
    <w:tmpl w:val="96D8629A"/>
    <w:lvl w:ilvl="0" w:tplc="28DE26B4">
      <w:start w:val="1"/>
      <w:numFmt w:val="decimal"/>
      <w:lvlText w:val="%1."/>
      <w:lvlJc w:val="left"/>
      <w:pPr>
        <w:ind w:left="3621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pStyle w:val="1-1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C631E08"/>
    <w:multiLevelType w:val="hybridMultilevel"/>
    <w:tmpl w:val="9654C356"/>
    <w:lvl w:ilvl="0" w:tplc="4D227CD6">
      <w:start w:val="1"/>
      <w:numFmt w:val="decimal"/>
      <w:lvlText w:val="%1)"/>
      <w:lvlJc w:val="left"/>
      <w:pPr>
        <w:ind w:left="1287" w:hanging="360"/>
      </w:pPr>
      <w:rPr>
        <w:rFonts w:ascii="Times New Roman" w:eastAsia="Times New Roman" w:hAnsi="Times New Roman" w:cs="Times New Roman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>
    <w:nsid w:val="60F55FB7"/>
    <w:multiLevelType w:val="hybridMultilevel"/>
    <w:tmpl w:val="844A89FA"/>
    <w:lvl w:ilvl="0" w:tplc="0AD6235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621D3B78"/>
    <w:multiLevelType w:val="hybridMultilevel"/>
    <w:tmpl w:val="437EACD2"/>
    <w:lvl w:ilvl="0" w:tplc="76BCA756">
      <w:start w:val="1"/>
      <w:numFmt w:val="bullet"/>
      <w:pStyle w:val="CellBullet"/>
      <w:lvlText w:val="•"/>
      <w:lvlJc w:val="left"/>
      <w:pPr>
        <w:tabs>
          <w:tab w:val="num" w:pos="142"/>
        </w:tabs>
        <w:ind w:left="142" w:hanging="142"/>
      </w:pPr>
      <w:rPr>
        <w:rFonts w:ascii="Arial" w:hAnsi="Arial" w:cs="Times New Roman" w:hint="default"/>
      </w:rPr>
    </w:lvl>
    <w:lvl w:ilvl="1" w:tplc="00E6B07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60C01CA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71CDB3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61206E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FD344C4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71CEB9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37E508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6E9A90F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6BDE5F4A"/>
    <w:multiLevelType w:val="hybridMultilevel"/>
    <w:tmpl w:val="FE640CDE"/>
    <w:lvl w:ilvl="0" w:tplc="F29863B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>
    <w:nsid w:val="6CD45DCC"/>
    <w:multiLevelType w:val="hybridMultilevel"/>
    <w:tmpl w:val="FDB6EAE6"/>
    <w:lvl w:ilvl="0" w:tplc="DB608E1A">
      <w:start w:val="1"/>
      <w:numFmt w:val="decimal"/>
      <w:lvlText w:val="%1."/>
      <w:lvlJc w:val="left"/>
      <w:pPr>
        <w:ind w:left="1144" w:hanging="360"/>
      </w:pPr>
      <w:rPr>
        <w:rFonts w:eastAsiaTheme="minorHAns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29">
    <w:nsid w:val="780F24FD"/>
    <w:multiLevelType w:val="hybridMultilevel"/>
    <w:tmpl w:val="7E24C24E"/>
    <w:lvl w:ilvl="0" w:tplc="BF2ECA58">
      <w:start w:val="1"/>
      <w:numFmt w:val="decimal"/>
      <w:lvlText w:val="%1."/>
      <w:lvlJc w:val="left"/>
      <w:pPr>
        <w:ind w:left="644" w:hanging="360"/>
      </w:pPr>
      <w:rPr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6"/>
  </w:num>
  <w:num w:numId="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</w:num>
  <w:num w:numId="11">
    <w:abstractNumId w:val="6"/>
  </w:num>
  <w:num w:numId="12">
    <w:abstractNumId w:val="17"/>
  </w:num>
  <w:num w:numId="13">
    <w:abstractNumId w:val="25"/>
  </w:num>
  <w:num w:numId="14">
    <w:abstractNumId w:val="21"/>
  </w:num>
  <w:num w:numId="15">
    <w:abstractNumId w:val="9"/>
  </w:num>
  <w:num w:numId="16">
    <w:abstractNumId w:val="29"/>
  </w:num>
  <w:num w:numId="17">
    <w:abstractNumId w:val="1"/>
  </w:num>
  <w:num w:numId="18">
    <w:abstractNumId w:val="2"/>
  </w:num>
  <w:num w:numId="19">
    <w:abstractNumId w:val="3"/>
  </w:num>
  <w:num w:numId="20">
    <w:abstractNumId w:val="28"/>
  </w:num>
  <w:num w:numId="21">
    <w:abstractNumId w:val="16"/>
  </w:num>
  <w:num w:numId="22">
    <w:abstractNumId w:val="4"/>
  </w:num>
  <w:num w:numId="2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8"/>
  </w:num>
  <w:num w:numId="28">
    <w:abstractNumId w:val="20"/>
  </w:num>
  <w:num w:numId="2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0"/>
  </w:num>
  <w:num w:numId="31">
    <w:abstractNumId w:val="12"/>
  </w:num>
  <w:num w:numId="32">
    <w:abstractNumId w:val="23"/>
  </w:num>
  <w:num w:numId="33">
    <w:abstractNumId w:val="19"/>
  </w:num>
  <w:num w:numId="34">
    <w:abstractNumId w:val="26"/>
  </w:num>
  <w:num w:numId="35">
    <w:abstractNumId w:val="22"/>
  </w:num>
  <w:num w:numId="36">
    <w:abstractNumId w:val="18"/>
  </w:num>
  <w:num w:numId="37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B4E95"/>
    <w:rsid w:val="000149EA"/>
    <w:rsid w:val="00037546"/>
    <w:rsid w:val="00051C13"/>
    <w:rsid w:val="000760A8"/>
    <w:rsid w:val="00077BAA"/>
    <w:rsid w:val="000867B5"/>
    <w:rsid w:val="00096F90"/>
    <w:rsid w:val="000A2F9A"/>
    <w:rsid w:val="000A457F"/>
    <w:rsid w:val="000B2153"/>
    <w:rsid w:val="000D2800"/>
    <w:rsid w:val="000D33DD"/>
    <w:rsid w:val="000D7835"/>
    <w:rsid w:val="000E0136"/>
    <w:rsid w:val="0014330B"/>
    <w:rsid w:val="00150653"/>
    <w:rsid w:val="00157770"/>
    <w:rsid w:val="00160E2B"/>
    <w:rsid w:val="00161509"/>
    <w:rsid w:val="0016567D"/>
    <w:rsid w:val="00166C23"/>
    <w:rsid w:val="00167F1D"/>
    <w:rsid w:val="001744CE"/>
    <w:rsid w:val="00187DD6"/>
    <w:rsid w:val="00195770"/>
    <w:rsid w:val="001B5B8C"/>
    <w:rsid w:val="001C16BE"/>
    <w:rsid w:val="001C5812"/>
    <w:rsid w:val="001D2050"/>
    <w:rsid w:val="001F32F1"/>
    <w:rsid w:val="00200009"/>
    <w:rsid w:val="00203782"/>
    <w:rsid w:val="00204413"/>
    <w:rsid w:val="00220C8E"/>
    <w:rsid w:val="0022153E"/>
    <w:rsid w:val="0022664C"/>
    <w:rsid w:val="00230382"/>
    <w:rsid w:val="00243950"/>
    <w:rsid w:val="002452F0"/>
    <w:rsid w:val="00252B18"/>
    <w:rsid w:val="0027408F"/>
    <w:rsid w:val="00282087"/>
    <w:rsid w:val="00284F6D"/>
    <w:rsid w:val="00291301"/>
    <w:rsid w:val="002A14B0"/>
    <w:rsid w:val="002B4467"/>
    <w:rsid w:val="002E14A9"/>
    <w:rsid w:val="002E3251"/>
    <w:rsid w:val="0030153B"/>
    <w:rsid w:val="00307F9B"/>
    <w:rsid w:val="00311C27"/>
    <w:rsid w:val="0033439E"/>
    <w:rsid w:val="0038436A"/>
    <w:rsid w:val="00384A0A"/>
    <w:rsid w:val="00385F2B"/>
    <w:rsid w:val="00392159"/>
    <w:rsid w:val="003A1E7D"/>
    <w:rsid w:val="003A4E1E"/>
    <w:rsid w:val="003B7720"/>
    <w:rsid w:val="003C0FF3"/>
    <w:rsid w:val="003D0FDC"/>
    <w:rsid w:val="003E6D5C"/>
    <w:rsid w:val="003F61E7"/>
    <w:rsid w:val="004142D7"/>
    <w:rsid w:val="0042348B"/>
    <w:rsid w:val="00424920"/>
    <w:rsid w:val="00425209"/>
    <w:rsid w:val="00436656"/>
    <w:rsid w:val="004950BE"/>
    <w:rsid w:val="004A7314"/>
    <w:rsid w:val="004B3A8F"/>
    <w:rsid w:val="004D1E5E"/>
    <w:rsid w:val="004D2742"/>
    <w:rsid w:val="004E3554"/>
    <w:rsid w:val="004E656E"/>
    <w:rsid w:val="004F20F1"/>
    <w:rsid w:val="004F535F"/>
    <w:rsid w:val="00500433"/>
    <w:rsid w:val="005025E5"/>
    <w:rsid w:val="005257C4"/>
    <w:rsid w:val="0054508C"/>
    <w:rsid w:val="00562D1E"/>
    <w:rsid w:val="005647B1"/>
    <w:rsid w:val="005659B5"/>
    <w:rsid w:val="00570218"/>
    <w:rsid w:val="005742B8"/>
    <w:rsid w:val="00587025"/>
    <w:rsid w:val="00593977"/>
    <w:rsid w:val="005B746D"/>
    <w:rsid w:val="005D63E2"/>
    <w:rsid w:val="005F466A"/>
    <w:rsid w:val="00604E32"/>
    <w:rsid w:val="0061260C"/>
    <w:rsid w:val="00617E3E"/>
    <w:rsid w:val="006214B4"/>
    <w:rsid w:val="0063075F"/>
    <w:rsid w:val="006345C5"/>
    <w:rsid w:val="006431C7"/>
    <w:rsid w:val="00650C32"/>
    <w:rsid w:val="00657C7B"/>
    <w:rsid w:val="006A5DB5"/>
    <w:rsid w:val="006B3AA5"/>
    <w:rsid w:val="006C42A5"/>
    <w:rsid w:val="006C5171"/>
    <w:rsid w:val="006E0A3D"/>
    <w:rsid w:val="0070231C"/>
    <w:rsid w:val="00706FC8"/>
    <w:rsid w:val="0071084F"/>
    <w:rsid w:val="007108E4"/>
    <w:rsid w:val="007231DD"/>
    <w:rsid w:val="00740EB7"/>
    <w:rsid w:val="0075477A"/>
    <w:rsid w:val="00762ED9"/>
    <w:rsid w:val="00762F42"/>
    <w:rsid w:val="0076368F"/>
    <w:rsid w:val="007664FB"/>
    <w:rsid w:val="00767CE9"/>
    <w:rsid w:val="00770914"/>
    <w:rsid w:val="00777E1E"/>
    <w:rsid w:val="007A68FF"/>
    <w:rsid w:val="007C1441"/>
    <w:rsid w:val="007D4020"/>
    <w:rsid w:val="007E075E"/>
    <w:rsid w:val="007F6A5F"/>
    <w:rsid w:val="007F7E60"/>
    <w:rsid w:val="0080161D"/>
    <w:rsid w:val="0080460D"/>
    <w:rsid w:val="0082053B"/>
    <w:rsid w:val="00824EA6"/>
    <w:rsid w:val="00837719"/>
    <w:rsid w:val="00872831"/>
    <w:rsid w:val="008826B7"/>
    <w:rsid w:val="008A4A54"/>
    <w:rsid w:val="008A7030"/>
    <w:rsid w:val="008B4E95"/>
    <w:rsid w:val="008F114A"/>
    <w:rsid w:val="008F180E"/>
    <w:rsid w:val="0090299F"/>
    <w:rsid w:val="00921295"/>
    <w:rsid w:val="0094155C"/>
    <w:rsid w:val="009509B8"/>
    <w:rsid w:val="00960320"/>
    <w:rsid w:val="00972E17"/>
    <w:rsid w:val="00980057"/>
    <w:rsid w:val="009902E1"/>
    <w:rsid w:val="00997E61"/>
    <w:rsid w:val="009A0CF8"/>
    <w:rsid w:val="009C7396"/>
    <w:rsid w:val="009E31DD"/>
    <w:rsid w:val="00A45333"/>
    <w:rsid w:val="00A54E3E"/>
    <w:rsid w:val="00A76FFC"/>
    <w:rsid w:val="00A778D5"/>
    <w:rsid w:val="00AC76F2"/>
    <w:rsid w:val="00AE56CC"/>
    <w:rsid w:val="00AE65B8"/>
    <w:rsid w:val="00B10488"/>
    <w:rsid w:val="00B16429"/>
    <w:rsid w:val="00B173CD"/>
    <w:rsid w:val="00B944EA"/>
    <w:rsid w:val="00B96ECB"/>
    <w:rsid w:val="00BA7F01"/>
    <w:rsid w:val="00BB244F"/>
    <w:rsid w:val="00BD4A30"/>
    <w:rsid w:val="00BD5CA8"/>
    <w:rsid w:val="00BD6D13"/>
    <w:rsid w:val="00BE7DD0"/>
    <w:rsid w:val="00C07604"/>
    <w:rsid w:val="00C2706E"/>
    <w:rsid w:val="00C36F1F"/>
    <w:rsid w:val="00C500EB"/>
    <w:rsid w:val="00C633B6"/>
    <w:rsid w:val="00C73479"/>
    <w:rsid w:val="00C73A53"/>
    <w:rsid w:val="00CC0A73"/>
    <w:rsid w:val="00CC1652"/>
    <w:rsid w:val="00CD4BCA"/>
    <w:rsid w:val="00D10673"/>
    <w:rsid w:val="00D119E2"/>
    <w:rsid w:val="00D134E0"/>
    <w:rsid w:val="00D21B8B"/>
    <w:rsid w:val="00D250FF"/>
    <w:rsid w:val="00D26EFC"/>
    <w:rsid w:val="00D2719D"/>
    <w:rsid w:val="00D33B5D"/>
    <w:rsid w:val="00D51677"/>
    <w:rsid w:val="00D556DE"/>
    <w:rsid w:val="00D6661C"/>
    <w:rsid w:val="00D74187"/>
    <w:rsid w:val="00D91E42"/>
    <w:rsid w:val="00D96BD9"/>
    <w:rsid w:val="00D96EAF"/>
    <w:rsid w:val="00DA05D2"/>
    <w:rsid w:val="00DA6B24"/>
    <w:rsid w:val="00DC0F53"/>
    <w:rsid w:val="00DC2E31"/>
    <w:rsid w:val="00DD0164"/>
    <w:rsid w:val="00DD1256"/>
    <w:rsid w:val="00DD1FDE"/>
    <w:rsid w:val="00DD51B4"/>
    <w:rsid w:val="00DE07B2"/>
    <w:rsid w:val="00DE76EC"/>
    <w:rsid w:val="00E111DC"/>
    <w:rsid w:val="00E112F7"/>
    <w:rsid w:val="00E31846"/>
    <w:rsid w:val="00E33AD1"/>
    <w:rsid w:val="00E342DD"/>
    <w:rsid w:val="00E70E2D"/>
    <w:rsid w:val="00E8776F"/>
    <w:rsid w:val="00E939C4"/>
    <w:rsid w:val="00EC4E54"/>
    <w:rsid w:val="00EE323F"/>
    <w:rsid w:val="00EE5C07"/>
    <w:rsid w:val="00F01156"/>
    <w:rsid w:val="00F106C0"/>
    <w:rsid w:val="00F151EA"/>
    <w:rsid w:val="00F16DAE"/>
    <w:rsid w:val="00F2355B"/>
    <w:rsid w:val="00F249AF"/>
    <w:rsid w:val="00F438BB"/>
    <w:rsid w:val="00F442B6"/>
    <w:rsid w:val="00F65FAB"/>
    <w:rsid w:val="00F70E06"/>
    <w:rsid w:val="00F81DDA"/>
    <w:rsid w:val="00F91333"/>
    <w:rsid w:val="00FB5B6B"/>
    <w:rsid w:val="00FC227D"/>
    <w:rsid w:val="00FE049F"/>
    <w:rsid w:val="00FE49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 Bullet" w:uiPriority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0" w:unhideWhenUsed="0" w:qFormat="1"/>
    <w:lsdException w:name="Intense Emphasis" w:semiHidden="0" w:uiPriority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0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6FFC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link w:val="10"/>
    <w:qFormat/>
    <w:rsid w:val="00A76FFC"/>
    <w:pPr>
      <w:keepNext/>
      <w:spacing w:before="240" w:after="60" w:line="240" w:lineRule="auto"/>
      <w:outlineLvl w:val="0"/>
    </w:pPr>
    <w:rPr>
      <w:rFonts w:ascii="Times New Roman" w:eastAsia="Times New Roman" w:hAnsi="Times New Roman"/>
      <w:color w:val="0000FF"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A76FFC"/>
    <w:pPr>
      <w:spacing w:before="200" w:after="0" w:line="268" w:lineRule="auto"/>
      <w:outlineLvl w:val="1"/>
    </w:pPr>
    <w:rPr>
      <w:rFonts w:asciiTheme="minorHAnsi" w:eastAsiaTheme="majorEastAsia" w:hAnsiTheme="minorHAnsi" w:cstheme="majorBidi"/>
      <w:smallCap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A76FFC"/>
    <w:pPr>
      <w:spacing w:before="200" w:after="0" w:line="268" w:lineRule="auto"/>
      <w:outlineLvl w:val="2"/>
    </w:pPr>
    <w:rPr>
      <w:rFonts w:asciiTheme="minorHAnsi" w:eastAsiaTheme="minorHAnsi" w:hAnsiTheme="minorHAnsi" w:cstheme="minorBidi"/>
      <w:i/>
      <w:iCs/>
      <w:smallCaps/>
      <w:spacing w:val="5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76FFC"/>
    <w:pPr>
      <w:spacing w:after="0" w:line="268" w:lineRule="auto"/>
      <w:outlineLvl w:val="3"/>
    </w:pPr>
    <w:rPr>
      <w:rFonts w:asciiTheme="minorHAnsi" w:eastAsiaTheme="majorEastAsia" w:hAnsiTheme="minorHAnsi" w:cstheme="majorBidi"/>
      <w:b/>
      <w:bCs/>
      <w:spacing w:val="5"/>
      <w:sz w:val="24"/>
      <w:szCs w:val="24"/>
    </w:rPr>
  </w:style>
  <w:style w:type="paragraph" w:styleId="5">
    <w:name w:val="heading 5"/>
    <w:basedOn w:val="a"/>
    <w:next w:val="a"/>
    <w:link w:val="50"/>
    <w:semiHidden/>
    <w:unhideWhenUsed/>
    <w:qFormat/>
    <w:rsid w:val="00A76FFC"/>
    <w:pPr>
      <w:spacing w:after="0" w:line="268" w:lineRule="auto"/>
      <w:outlineLvl w:val="4"/>
    </w:pPr>
    <w:rPr>
      <w:rFonts w:asciiTheme="minorHAnsi" w:eastAsiaTheme="minorHAnsi" w:hAnsiTheme="minorHAnsi" w:cstheme="minorBidi"/>
      <w:i/>
      <w:iCs/>
      <w:sz w:val="24"/>
      <w:szCs w:val="24"/>
    </w:rPr>
  </w:style>
  <w:style w:type="paragraph" w:styleId="6">
    <w:name w:val="heading 6"/>
    <w:basedOn w:val="a"/>
    <w:next w:val="a"/>
    <w:link w:val="60"/>
    <w:semiHidden/>
    <w:unhideWhenUsed/>
    <w:qFormat/>
    <w:rsid w:val="00A76FFC"/>
    <w:pPr>
      <w:shd w:val="clear" w:color="auto" w:fill="FFFFFF"/>
      <w:spacing w:after="0" w:line="268" w:lineRule="auto"/>
      <w:outlineLvl w:val="5"/>
    </w:pPr>
    <w:rPr>
      <w:rFonts w:asciiTheme="minorHAnsi" w:eastAsiaTheme="minorHAnsi" w:hAnsiTheme="minorHAnsi" w:cstheme="minorBidi"/>
      <w:b/>
      <w:bCs/>
      <w:color w:val="595959"/>
      <w:spacing w:val="5"/>
      <w:sz w:val="20"/>
      <w:szCs w:val="20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A76FFC"/>
    <w:pPr>
      <w:spacing w:after="0"/>
      <w:outlineLvl w:val="6"/>
    </w:pPr>
    <w:rPr>
      <w:rFonts w:asciiTheme="minorHAnsi" w:eastAsiaTheme="minorHAnsi" w:hAnsiTheme="minorHAnsi" w:cstheme="minorBidi"/>
      <w:b/>
      <w:bCs/>
      <w:i/>
      <w:iCs/>
      <w:color w:val="5A5A5A"/>
      <w:sz w:val="20"/>
      <w:szCs w:val="20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A76FFC"/>
    <w:pPr>
      <w:spacing w:after="0"/>
      <w:outlineLvl w:val="7"/>
    </w:pPr>
    <w:rPr>
      <w:rFonts w:asciiTheme="minorHAnsi" w:eastAsiaTheme="minorHAnsi" w:hAnsiTheme="minorHAnsi" w:cstheme="minorBidi"/>
      <w:b/>
      <w:bCs/>
      <w:color w:val="7F7F7F"/>
      <w:sz w:val="20"/>
      <w:szCs w:val="20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A76FFC"/>
    <w:pPr>
      <w:spacing w:after="0" w:line="268" w:lineRule="auto"/>
      <w:outlineLvl w:val="8"/>
    </w:pPr>
    <w:rPr>
      <w:rFonts w:asciiTheme="minorHAnsi" w:eastAsiaTheme="minorHAnsi" w:hAnsiTheme="minorHAnsi" w:cstheme="minorBidi"/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76FFC"/>
    <w:rPr>
      <w:rFonts w:ascii="Times New Roman" w:eastAsia="Times New Roman" w:hAnsi="Times New Roman" w:cs="Times New Roman"/>
      <w:color w:val="0000FF"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semiHidden/>
    <w:rsid w:val="00A76FFC"/>
    <w:rPr>
      <w:rFonts w:eastAsiaTheme="majorEastAsia" w:cstheme="majorBidi"/>
      <w:smallCaps/>
      <w:sz w:val="28"/>
      <w:szCs w:val="28"/>
    </w:rPr>
  </w:style>
  <w:style w:type="character" w:customStyle="1" w:styleId="30">
    <w:name w:val="Заголовок 3 Знак"/>
    <w:basedOn w:val="a0"/>
    <w:link w:val="3"/>
    <w:semiHidden/>
    <w:rsid w:val="00A76FFC"/>
    <w:rPr>
      <w:i/>
      <w:iCs/>
      <w:smallCaps/>
      <w:spacing w:val="5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A76FFC"/>
    <w:rPr>
      <w:rFonts w:eastAsiaTheme="majorEastAsia" w:cstheme="majorBidi"/>
      <w:b/>
      <w:bCs/>
      <w:spacing w:val="5"/>
      <w:sz w:val="24"/>
      <w:szCs w:val="24"/>
    </w:rPr>
  </w:style>
  <w:style w:type="character" w:customStyle="1" w:styleId="50">
    <w:name w:val="Заголовок 5 Знак"/>
    <w:basedOn w:val="a0"/>
    <w:link w:val="5"/>
    <w:semiHidden/>
    <w:rsid w:val="00A76FFC"/>
    <w:rPr>
      <w:i/>
      <w:iCs/>
      <w:sz w:val="24"/>
      <w:szCs w:val="24"/>
    </w:rPr>
  </w:style>
  <w:style w:type="character" w:customStyle="1" w:styleId="60">
    <w:name w:val="Заголовок 6 Знак"/>
    <w:basedOn w:val="a0"/>
    <w:link w:val="6"/>
    <w:semiHidden/>
    <w:rsid w:val="00A76FFC"/>
    <w:rPr>
      <w:b/>
      <w:bCs/>
      <w:color w:val="595959"/>
      <w:spacing w:val="5"/>
      <w:sz w:val="20"/>
      <w:szCs w:val="20"/>
      <w:shd w:val="clear" w:color="auto" w:fill="FFFFFF"/>
    </w:rPr>
  </w:style>
  <w:style w:type="character" w:customStyle="1" w:styleId="70">
    <w:name w:val="Заголовок 7 Знак"/>
    <w:basedOn w:val="a0"/>
    <w:link w:val="7"/>
    <w:uiPriority w:val="99"/>
    <w:semiHidden/>
    <w:rsid w:val="00A76FFC"/>
    <w:rPr>
      <w:b/>
      <w:bCs/>
      <w:i/>
      <w:iCs/>
      <w:color w:val="5A5A5A"/>
      <w:sz w:val="20"/>
      <w:szCs w:val="20"/>
    </w:rPr>
  </w:style>
  <w:style w:type="character" w:customStyle="1" w:styleId="80">
    <w:name w:val="Заголовок 8 Знак"/>
    <w:basedOn w:val="a0"/>
    <w:link w:val="8"/>
    <w:uiPriority w:val="99"/>
    <w:semiHidden/>
    <w:rsid w:val="00A76FFC"/>
    <w:rPr>
      <w:b/>
      <w:bCs/>
      <w:color w:val="7F7F7F"/>
      <w:sz w:val="20"/>
      <w:szCs w:val="20"/>
    </w:rPr>
  </w:style>
  <w:style w:type="character" w:customStyle="1" w:styleId="90">
    <w:name w:val="Заголовок 9 Знак"/>
    <w:basedOn w:val="a0"/>
    <w:link w:val="9"/>
    <w:uiPriority w:val="99"/>
    <w:semiHidden/>
    <w:rsid w:val="00A76FFC"/>
    <w:rPr>
      <w:b/>
      <w:bCs/>
      <w:i/>
      <w:iCs/>
      <w:color w:val="7F7F7F"/>
      <w:sz w:val="18"/>
      <w:szCs w:val="18"/>
    </w:rPr>
  </w:style>
  <w:style w:type="paragraph" w:styleId="a3">
    <w:name w:val="Normal (Web)"/>
    <w:basedOn w:val="a"/>
    <w:uiPriority w:val="99"/>
    <w:unhideWhenUsed/>
    <w:rsid w:val="00A76FFC"/>
    <w:pPr>
      <w:spacing w:before="35" w:after="35" w:line="240" w:lineRule="auto"/>
      <w:ind w:left="35" w:right="35" w:firstLine="480"/>
      <w:jc w:val="both"/>
      <w:textAlignment w:val="top"/>
    </w:pPr>
    <w:rPr>
      <w:rFonts w:ascii="Tahoma" w:eastAsia="Times New Roman" w:hAnsi="Tahoma" w:cs="Tahoma"/>
      <w:color w:val="5F5F5F"/>
      <w:sz w:val="14"/>
      <w:szCs w:val="14"/>
      <w:lang w:eastAsia="ru-RU"/>
    </w:rPr>
  </w:style>
  <w:style w:type="character" w:styleId="a4">
    <w:name w:val="Strong"/>
    <w:uiPriority w:val="22"/>
    <w:qFormat/>
    <w:rsid w:val="00A76FFC"/>
    <w:rPr>
      <w:b/>
      <w:bCs/>
    </w:rPr>
  </w:style>
  <w:style w:type="paragraph" w:styleId="a5">
    <w:name w:val="List Paragraph"/>
    <w:basedOn w:val="a"/>
    <w:link w:val="a6"/>
    <w:uiPriority w:val="34"/>
    <w:qFormat/>
    <w:rsid w:val="00A76FFC"/>
    <w:pPr>
      <w:ind w:left="720"/>
      <w:contextualSpacing/>
    </w:pPr>
  </w:style>
  <w:style w:type="character" w:customStyle="1" w:styleId="a6">
    <w:name w:val="Абзац списка Знак"/>
    <w:link w:val="a5"/>
    <w:uiPriority w:val="34"/>
    <w:locked/>
    <w:rsid w:val="00A76FFC"/>
    <w:rPr>
      <w:rFonts w:ascii="Calibri" w:eastAsia="Calibri" w:hAnsi="Calibri" w:cs="Times New Roman"/>
    </w:rPr>
  </w:style>
  <w:style w:type="paragraph" w:styleId="a7">
    <w:name w:val="footnote text"/>
    <w:basedOn w:val="a"/>
    <w:link w:val="a8"/>
    <w:uiPriority w:val="99"/>
    <w:unhideWhenUsed/>
    <w:rsid w:val="00A76FFC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rsid w:val="00A76FFC"/>
    <w:rPr>
      <w:rFonts w:ascii="Calibri" w:eastAsia="Calibri" w:hAnsi="Calibri" w:cs="Times New Roman"/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A76F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76FFC"/>
    <w:rPr>
      <w:rFonts w:ascii="Calibri" w:eastAsia="Calibri" w:hAnsi="Calibri" w:cs="Times New Roman"/>
    </w:rPr>
  </w:style>
  <w:style w:type="character" w:customStyle="1" w:styleId="s3">
    <w:name w:val="s3"/>
    <w:rsid w:val="00A76FFC"/>
    <w:rPr>
      <w:rFonts w:ascii="Times New Roman" w:hAnsi="Times New Roman" w:cs="Times New Roman" w:hint="default"/>
      <w:b w:val="0"/>
      <w:bCs w:val="0"/>
      <w:i/>
      <w:iCs/>
      <w:strike w:val="0"/>
      <w:dstrike w:val="0"/>
      <w:color w:val="FF0000"/>
      <w:sz w:val="24"/>
      <w:szCs w:val="24"/>
      <w:u w:val="none"/>
      <w:effect w:val="none"/>
    </w:rPr>
  </w:style>
  <w:style w:type="character" w:customStyle="1" w:styleId="s1">
    <w:name w:val="s1"/>
    <w:rsid w:val="00A76FFC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4"/>
      <w:szCs w:val="24"/>
      <w:u w:val="none"/>
      <w:effect w:val="none"/>
    </w:rPr>
  </w:style>
  <w:style w:type="character" w:customStyle="1" w:styleId="s9">
    <w:name w:val="s9"/>
    <w:rsid w:val="00A76FFC"/>
    <w:rPr>
      <w:rFonts w:ascii="Times New Roman" w:hAnsi="Times New Roman" w:cs="Times New Roman" w:hint="default"/>
      <w:b/>
      <w:bCs/>
      <w:i/>
      <w:iCs/>
      <w:color w:val="333399"/>
      <w:u w:val="single"/>
      <w:bdr w:val="none" w:sz="0" w:space="0" w:color="auto" w:frame="1"/>
    </w:rPr>
  </w:style>
  <w:style w:type="paragraph" w:customStyle="1" w:styleId="Default">
    <w:name w:val="Default"/>
    <w:uiPriority w:val="99"/>
    <w:rsid w:val="00A76FF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n-GB" w:eastAsia="en-GB"/>
    </w:rPr>
  </w:style>
  <w:style w:type="character" w:styleId="ab">
    <w:name w:val="Emphasis"/>
    <w:qFormat/>
    <w:rsid w:val="00A76FFC"/>
    <w:rPr>
      <w:b/>
      <w:bCs/>
      <w:i/>
      <w:iCs/>
      <w:spacing w:val="10"/>
    </w:rPr>
  </w:style>
  <w:style w:type="character" w:customStyle="1" w:styleId="HTML">
    <w:name w:val="Стандартный HTML Знак"/>
    <w:basedOn w:val="a0"/>
    <w:link w:val="HTML0"/>
    <w:semiHidden/>
    <w:rsid w:val="00A76FFC"/>
    <w:rPr>
      <w:rFonts w:ascii="Courier New" w:eastAsia="Times New Roman" w:hAnsi="Courier New" w:cs="Courier New"/>
      <w:sz w:val="20"/>
      <w:szCs w:val="20"/>
      <w:lang w:val="en-GB" w:eastAsia="en-GB"/>
    </w:rPr>
  </w:style>
  <w:style w:type="paragraph" w:styleId="HTML0">
    <w:name w:val="HTML Preformatted"/>
    <w:basedOn w:val="a"/>
    <w:link w:val="HTML"/>
    <w:semiHidden/>
    <w:unhideWhenUsed/>
    <w:rsid w:val="00A76FF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GB" w:eastAsia="en-GB"/>
    </w:rPr>
  </w:style>
  <w:style w:type="character" w:customStyle="1" w:styleId="HTML1">
    <w:name w:val="Стандартный HTML Знак1"/>
    <w:basedOn w:val="a0"/>
    <w:uiPriority w:val="99"/>
    <w:semiHidden/>
    <w:rsid w:val="00A76FFC"/>
    <w:rPr>
      <w:rFonts w:ascii="Consolas" w:eastAsia="Calibri" w:hAnsi="Consolas" w:cs="Consolas"/>
      <w:sz w:val="20"/>
      <w:szCs w:val="20"/>
    </w:rPr>
  </w:style>
  <w:style w:type="character" w:customStyle="1" w:styleId="ac">
    <w:name w:val="Текст примечания Знак"/>
    <w:basedOn w:val="a0"/>
    <w:link w:val="ad"/>
    <w:uiPriority w:val="99"/>
    <w:semiHidden/>
    <w:rsid w:val="00A76FFC"/>
    <w:rPr>
      <w:rFonts w:ascii="Arial" w:eastAsia="Times New Roman" w:hAnsi="Arial" w:cs="Times New Roman"/>
      <w:sz w:val="20"/>
      <w:szCs w:val="20"/>
      <w:lang w:val="en-GB"/>
    </w:rPr>
  </w:style>
  <w:style w:type="paragraph" w:styleId="ad">
    <w:name w:val="annotation text"/>
    <w:basedOn w:val="a"/>
    <w:link w:val="ac"/>
    <w:uiPriority w:val="99"/>
    <w:semiHidden/>
    <w:unhideWhenUsed/>
    <w:rsid w:val="00A76FFC"/>
    <w:pPr>
      <w:widowControl w:val="0"/>
      <w:spacing w:after="0" w:line="260" w:lineRule="exact"/>
    </w:pPr>
    <w:rPr>
      <w:rFonts w:ascii="Arial" w:eastAsia="Times New Roman" w:hAnsi="Arial"/>
      <w:sz w:val="20"/>
      <w:szCs w:val="20"/>
      <w:lang w:val="en-GB"/>
    </w:rPr>
  </w:style>
  <w:style w:type="character" w:customStyle="1" w:styleId="11">
    <w:name w:val="Текст примечания Знак1"/>
    <w:basedOn w:val="a0"/>
    <w:uiPriority w:val="99"/>
    <w:semiHidden/>
    <w:rsid w:val="00A76FFC"/>
    <w:rPr>
      <w:rFonts w:ascii="Calibri" w:eastAsia="Calibri" w:hAnsi="Calibri" w:cs="Times New Roman"/>
      <w:sz w:val="20"/>
      <w:szCs w:val="20"/>
    </w:rPr>
  </w:style>
  <w:style w:type="character" w:customStyle="1" w:styleId="ae">
    <w:name w:val="Верхний колонтитул Знак"/>
    <w:basedOn w:val="a0"/>
    <w:link w:val="af"/>
    <w:uiPriority w:val="99"/>
    <w:rsid w:val="00A76FFC"/>
    <w:rPr>
      <w:rFonts w:ascii="Arial" w:eastAsia="Times New Roman" w:hAnsi="Arial" w:cs="Times New Roman"/>
      <w:szCs w:val="24"/>
      <w:lang w:val="en-GB"/>
    </w:rPr>
  </w:style>
  <w:style w:type="paragraph" w:styleId="af">
    <w:name w:val="header"/>
    <w:basedOn w:val="a"/>
    <w:link w:val="ae"/>
    <w:uiPriority w:val="99"/>
    <w:unhideWhenUsed/>
    <w:rsid w:val="00A76FFC"/>
    <w:pPr>
      <w:widowControl w:val="0"/>
      <w:tabs>
        <w:tab w:val="center" w:pos="4153"/>
        <w:tab w:val="right" w:pos="8306"/>
      </w:tabs>
      <w:spacing w:after="0" w:line="260" w:lineRule="exact"/>
    </w:pPr>
    <w:rPr>
      <w:rFonts w:ascii="Arial" w:eastAsia="Times New Roman" w:hAnsi="Arial"/>
      <w:szCs w:val="24"/>
      <w:lang w:val="en-GB"/>
    </w:rPr>
  </w:style>
  <w:style w:type="character" w:customStyle="1" w:styleId="12">
    <w:name w:val="Верхний колонтитул Знак1"/>
    <w:basedOn w:val="a0"/>
    <w:uiPriority w:val="99"/>
    <w:semiHidden/>
    <w:rsid w:val="00A76FFC"/>
    <w:rPr>
      <w:rFonts w:ascii="Calibri" w:eastAsia="Calibri" w:hAnsi="Calibri" w:cs="Times New Roman"/>
    </w:rPr>
  </w:style>
  <w:style w:type="character" w:customStyle="1" w:styleId="af0">
    <w:name w:val="Название объекта Знак"/>
    <w:link w:val="af1"/>
    <w:semiHidden/>
    <w:locked/>
    <w:rsid w:val="00A76FFC"/>
    <w:rPr>
      <w:caps/>
      <w:spacing w:val="10"/>
      <w:sz w:val="18"/>
      <w:szCs w:val="18"/>
    </w:rPr>
  </w:style>
  <w:style w:type="paragraph" w:styleId="af1">
    <w:name w:val="caption"/>
    <w:basedOn w:val="a"/>
    <w:next w:val="a"/>
    <w:link w:val="af0"/>
    <w:semiHidden/>
    <w:unhideWhenUsed/>
    <w:qFormat/>
    <w:rsid w:val="00A76FFC"/>
    <w:rPr>
      <w:rFonts w:asciiTheme="minorHAnsi" w:eastAsiaTheme="minorHAnsi" w:hAnsiTheme="minorHAnsi" w:cstheme="minorBidi"/>
      <w:caps/>
      <w:spacing w:val="10"/>
      <w:sz w:val="18"/>
      <w:szCs w:val="18"/>
    </w:rPr>
  </w:style>
  <w:style w:type="paragraph" w:styleId="af2">
    <w:name w:val="Title"/>
    <w:basedOn w:val="a"/>
    <w:next w:val="a"/>
    <w:link w:val="af3"/>
    <w:uiPriority w:val="99"/>
    <w:qFormat/>
    <w:rsid w:val="00A76FFC"/>
    <w:pPr>
      <w:spacing w:after="300" w:line="240" w:lineRule="auto"/>
      <w:contextualSpacing/>
    </w:pPr>
    <w:rPr>
      <w:rFonts w:asciiTheme="minorHAnsi" w:eastAsiaTheme="minorHAnsi" w:hAnsiTheme="minorHAnsi" w:cstheme="minorBidi"/>
      <w:smallCaps/>
      <w:sz w:val="52"/>
      <w:szCs w:val="52"/>
    </w:rPr>
  </w:style>
  <w:style w:type="character" w:customStyle="1" w:styleId="af3">
    <w:name w:val="Название Знак"/>
    <w:basedOn w:val="a0"/>
    <w:link w:val="af2"/>
    <w:uiPriority w:val="99"/>
    <w:rsid w:val="00A76FFC"/>
    <w:rPr>
      <w:smallCaps/>
      <w:sz w:val="52"/>
      <w:szCs w:val="52"/>
    </w:rPr>
  </w:style>
  <w:style w:type="character" w:customStyle="1" w:styleId="af4">
    <w:name w:val="Основной текст Знак"/>
    <w:basedOn w:val="a0"/>
    <w:link w:val="af5"/>
    <w:uiPriority w:val="99"/>
    <w:rsid w:val="00A76FFC"/>
    <w:rPr>
      <w:rFonts w:ascii="Arial Narrow" w:eastAsia="Times New Roman" w:hAnsi="Arial Narrow" w:cs="Times New Roman"/>
      <w:i/>
      <w:iCs/>
      <w:sz w:val="20"/>
      <w:szCs w:val="24"/>
      <w:lang w:val="en-GB"/>
    </w:rPr>
  </w:style>
  <w:style w:type="paragraph" w:styleId="af5">
    <w:name w:val="Body Text"/>
    <w:basedOn w:val="a"/>
    <w:link w:val="af4"/>
    <w:uiPriority w:val="99"/>
    <w:unhideWhenUsed/>
    <w:rsid w:val="00A76FFC"/>
    <w:pPr>
      <w:spacing w:after="0" w:line="240" w:lineRule="auto"/>
    </w:pPr>
    <w:rPr>
      <w:rFonts w:ascii="Arial Narrow" w:eastAsia="Times New Roman" w:hAnsi="Arial Narrow"/>
      <w:i/>
      <w:iCs/>
      <w:sz w:val="20"/>
      <w:szCs w:val="24"/>
      <w:lang w:val="en-GB"/>
    </w:rPr>
  </w:style>
  <w:style w:type="character" w:customStyle="1" w:styleId="13">
    <w:name w:val="Основной текст Знак1"/>
    <w:basedOn w:val="a0"/>
    <w:uiPriority w:val="99"/>
    <w:semiHidden/>
    <w:rsid w:val="00A76FFC"/>
    <w:rPr>
      <w:rFonts w:ascii="Calibri" w:eastAsia="Calibri" w:hAnsi="Calibri" w:cs="Times New Roman"/>
    </w:rPr>
  </w:style>
  <w:style w:type="paragraph" w:styleId="af6">
    <w:name w:val="Subtitle"/>
    <w:basedOn w:val="a"/>
    <w:next w:val="a"/>
    <w:link w:val="af7"/>
    <w:uiPriority w:val="99"/>
    <w:qFormat/>
    <w:rsid w:val="00A76FFC"/>
    <w:rPr>
      <w:rFonts w:asciiTheme="minorHAnsi" w:eastAsiaTheme="minorHAnsi" w:hAnsiTheme="minorHAnsi" w:cstheme="minorBidi"/>
      <w:i/>
      <w:iCs/>
      <w:smallCaps/>
      <w:spacing w:val="10"/>
      <w:sz w:val="28"/>
      <w:szCs w:val="28"/>
    </w:rPr>
  </w:style>
  <w:style w:type="character" w:customStyle="1" w:styleId="af7">
    <w:name w:val="Подзаголовок Знак"/>
    <w:basedOn w:val="a0"/>
    <w:link w:val="af6"/>
    <w:uiPriority w:val="99"/>
    <w:rsid w:val="00A76FFC"/>
    <w:rPr>
      <w:i/>
      <w:iCs/>
      <w:smallCaps/>
      <w:spacing w:val="10"/>
      <w:sz w:val="28"/>
      <w:szCs w:val="28"/>
    </w:rPr>
  </w:style>
  <w:style w:type="character" w:customStyle="1" w:styleId="af8">
    <w:name w:val="Тема примечания Знак"/>
    <w:basedOn w:val="ac"/>
    <w:link w:val="af9"/>
    <w:uiPriority w:val="99"/>
    <w:semiHidden/>
    <w:rsid w:val="00A76FFC"/>
    <w:rPr>
      <w:rFonts w:ascii="Arial" w:eastAsia="Times New Roman" w:hAnsi="Arial" w:cs="Times New Roman"/>
      <w:b/>
      <w:bCs/>
      <w:sz w:val="20"/>
      <w:szCs w:val="20"/>
      <w:lang w:val="en-GB"/>
    </w:rPr>
  </w:style>
  <w:style w:type="paragraph" w:styleId="af9">
    <w:name w:val="annotation subject"/>
    <w:basedOn w:val="ad"/>
    <w:next w:val="ad"/>
    <w:link w:val="af8"/>
    <w:uiPriority w:val="99"/>
    <w:semiHidden/>
    <w:unhideWhenUsed/>
    <w:rsid w:val="00A76FFC"/>
    <w:rPr>
      <w:b/>
      <w:bCs/>
    </w:rPr>
  </w:style>
  <w:style w:type="character" w:customStyle="1" w:styleId="14">
    <w:name w:val="Тема примечания Знак1"/>
    <w:basedOn w:val="11"/>
    <w:uiPriority w:val="99"/>
    <w:semiHidden/>
    <w:rsid w:val="00A76FFC"/>
    <w:rPr>
      <w:rFonts w:ascii="Calibri" w:eastAsia="Calibri" w:hAnsi="Calibri" w:cs="Times New Roman"/>
      <w:b/>
      <w:bCs/>
      <w:sz w:val="20"/>
      <w:szCs w:val="20"/>
    </w:rPr>
  </w:style>
  <w:style w:type="character" w:customStyle="1" w:styleId="afa">
    <w:name w:val="Текст выноски Знак"/>
    <w:basedOn w:val="a0"/>
    <w:link w:val="afb"/>
    <w:uiPriority w:val="99"/>
    <w:semiHidden/>
    <w:rsid w:val="00A76FFC"/>
    <w:rPr>
      <w:rFonts w:ascii="Tahoma" w:eastAsia="Times New Roman" w:hAnsi="Tahoma" w:cs="Times New Roman"/>
      <w:sz w:val="16"/>
      <w:szCs w:val="16"/>
      <w:lang w:val="en-GB"/>
    </w:rPr>
  </w:style>
  <w:style w:type="paragraph" w:styleId="afb">
    <w:name w:val="Balloon Text"/>
    <w:basedOn w:val="a"/>
    <w:link w:val="afa"/>
    <w:uiPriority w:val="99"/>
    <w:semiHidden/>
    <w:unhideWhenUsed/>
    <w:rsid w:val="00A76FFC"/>
    <w:pPr>
      <w:widowControl w:val="0"/>
      <w:spacing w:after="0" w:line="260" w:lineRule="exact"/>
    </w:pPr>
    <w:rPr>
      <w:rFonts w:ascii="Tahoma" w:eastAsia="Times New Roman" w:hAnsi="Tahoma"/>
      <w:sz w:val="16"/>
      <w:szCs w:val="16"/>
      <w:lang w:val="en-GB"/>
    </w:rPr>
  </w:style>
  <w:style w:type="character" w:customStyle="1" w:styleId="15">
    <w:name w:val="Текст выноски Знак1"/>
    <w:basedOn w:val="a0"/>
    <w:uiPriority w:val="99"/>
    <w:semiHidden/>
    <w:rsid w:val="00A76FFC"/>
    <w:rPr>
      <w:rFonts w:ascii="Segoe UI" w:eastAsia="Calibri" w:hAnsi="Segoe UI" w:cs="Segoe UI"/>
      <w:sz w:val="18"/>
      <w:szCs w:val="18"/>
    </w:rPr>
  </w:style>
  <w:style w:type="character" w:customStyle="1" w:styleId="afc">
    <w:name w:val="Без интервала Знак"/>
    <w:basedOn w:val="a0"/>
    <w:link w:val="afd"/>
    <w:uiPriority w:val="99"/>
    <w:locked/>
    <w:rsid w:val="00A76FFC"/>
  </w:style>
  <w:style w:type="paragraph" w:styleId="afd">
    <w:name w:val="No Spacing"/>
    <w:basedOn w:val="a"/>
    <w:link w:val="afc"/>
    <w:uiPriority w:val="99"/>
    <w:qFormat/>
    <w:rsid w:val="00A76FFC"/>
    <w:pPr>
      <w:spacing w:after="0" w:line="240" w:lineRule="auto"/>
    </w:pPr>
    <w:rPr>
      <w:rFonts w:asciiTheme="minorHAnsi" w:eastAsiaTheme="minorHAnsi" w:hAnsiTheme="minorHAnsi" w:cstheme="minorBidi"/>
    </w:rPr>
  </w:style>
  <w:style w:type="paragraph" w:styleId="21">
    <w:name w:val="Quote"/>
    <w:basedOn w:val="a"/>
    <w:next w:val="a"/>
    <w:link w:val="22"/>
    <w:uiPriority w:val="99"/>
    <w:qFormat/>
    <w:rsid w:val="00A76FFC"/>
    <w:rPr>
      <w:rFonts w:asciiTheme="minorHAnsi" w:eastAsiaTheme="minorHAnsi" w:hAnsiTheme="minorHAnsi" w:cstheme="minorBidi"/>
      <w:i/>
      <w:iCs/>
      <w:sz w:val="20"/>
      <w:szCs w:val="20"/>
    </w:rPr>
  </w:style>
  <w:style w:type="character" w:customStyle="1" w:styleId="22">
    <w:name w:val="Цитата 2 Знак"/>
    <w:basedOn w:val="a0"/>
    <w:link w:val="21"/>
    <w:uiPriority w:val="99"/>
    <w:rsid w:val="00A76FFC"/>
    <w:rPr>
      <w:i/>
      <w:iCs/>
      <w:sz w:val="20"/>
      <w:szCs w:val="20"/>
    </w:rPr>
  </w:style>
  <w:style w:type="paragraph" w:styleId="afe">
    <w:name w:val="Intense Quote"/>
    <w:basedOn w:val="a"/>
    <w:next w:val="a"/>
    <w:link w:val="aff"/>
    <w:uiPriority w:val="99"/>
    <w:qFormat/>
    <w:rsid w:val="00A76FFC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rFonts w:asciiTheme="minorHAnsi" w:eastAsiaTheme="minorHAnsi" w:hAnsiTheme="minorHAnsi" w:cstheme="minorBidi"/>
      <w:i/>
      <w:iCs/>
      <w:sz w:val="20"/>
      <w:szCs w:val="20"/>
    </w:rPr>
  </w:style>
  <w:style w:type="character" w:customStyle="1" w:styleId="aff">
    <w:name w:val="Выделенная цитата Знак"/>
    <w:basedOn w:val="a0"/>
    <w:link w:val="afe"/>
    <w:uiPriority w:val="99"/>
    <w:rsid w:val="00A76FFC"/>
    <w:rPr>
      <w:i/>
      <w:iCs/>
      <w:sz w:val="20"/>
      <w:szCs w:val="20"/>
    </w:rPr>
  </w:style>
  <w:style w:type="character" w:customStyle="1" w:styleId="16">
    <w:name w:val="Стиль1 Знак"/>
    <w:link w:val="17"/>
    <w:locked/>
    <w:rsid w:val="00A76FFC"/>
    <w:rPr>
      <w:rFonts w:cs="Cambria"/>
      <w:b/>
      <w:bCs/>
      <w:smallCaps/>
      <w:color w:val="4F81BD"/>
      <w:sz w:val="26"/>
      <w:szCs w:val="26"/>
      <w:lang w:eastAsia="ru-RU"/>
    </w:rPr>
  </w:style>
  <w:style w:type="paragraph" w:customStyle="1" w:styleId="17">
    <w:name w:val="Стиль1"/>
    <w:basedOn w:val="2"/>
    <w:link w:val="16"/>
    <w:qFormat/>
    <w:rsid w:val="00A76FFC"/>
    <w:rPr>
      <w:rFonts w:eastAsiaTheme="minorHAnsi" w:cs="Cambria"/>
      <w:b/>
      <w:bCs/>
      <w:color w:val="4F81BD"/>
      <w:sz w:val="26"/>
      <w:szCs w:val="26"/>
      <w:lang w:eastAsia="ru-RU"/>
    </w:rPr>
  </w:style>
  <w:style w:type="paragraph" w:customStyle="1" w:styleId="aff0">
    <w:name w:val="Таблица"/>
    <w:basedOn w:val="a"/>
    <w:uiPriority w:val="99"/>
    <w:qFormat/>
    <w:rsid w:val="00A76FFC"/>
    <w:pPr>
      <w:spacing w:before="120" w:after="120" w:line="240" w:lineRule="auto"/>
      <w:jc w:val="both"/>
    </w:pPr>
    <w:rPr>
      <w:rFonts w:ascii="Times New Roman" w:hAnsi="Times New Roman" w:cstheme="minorBidi"/>
      <w:color w:val="000000"/>
      <w:sz w:val="28"/>
      <w:szCs w:val="28"/>
      <w:lang w:eastAsia="ru-RU"/>
    </w:rPr>
  </w:style>
  <w:style w:type="paragraph" w:customStyle="1" w:styleId="aff1">
    <w:name w:val="Без отступов"/>
    <w:basedOn w:val="a"/>
    <w:uiPriority w:val="99"/>
    <w:qFormat/>
    <w:rsid w:val="00220C8E"/>
    <w:pPr>
      <w:spacing w:before="120" w:after="120" w:line="240" w:lineRule="auto"/>
      <w:ind w:firstLine="709"/>
      <w:jc w:val="both"/>
    </w:pPr>
    <w:rPr>
      <w:rFonts w:ascii="Times New Roman" w:eastAsia="Times-Roman" w:hAnsi="Times New Roman" w:cstheme="minorBidi"/>
      <w:sz w:val="28"/>
      <w:szCs w:val="20"/>
      <w:lang w:eastAsia="ru-RU"/>
    </w:rPr>
  </w:style>
  <w:style w:type="character" w:customStyle="1" w:styleId="1-10">
    <w:name w:val="Стиль1-1 Знак"/>
    <w:link w:val="1-1"/>
    <w:locked/>
    <w:rsid w:val="00A76FFC"/>
    <w:rPr>
      <w:rFonts w:ascii="Times New Roman" w:eastAsia="MS Mincho" w:hAnsi="Times New Roman" w:cs="Cambria"/>
      <w:b/>
      <w:bCs/>
      <w:spacing w:val="40"/>
      <w:sz w:val="32"/>
      <w:szCs w:val="24"/>
    </w:rPr>
  </w:style>
  <w:style w:type="paragraph" w:customStyle="1" w:styleId="1-1">
    <w:name w:val="Стиль1-1"/>
    <w:basedOn w:val="17"/>
    <w:link w:val="1-10"/>
    <w:autoRedefine/>
    <w:qFormat/>
    <w:rsid w:val="00A76FFC"/>
    <w:pPr>
      <w:numPr>
        <w:ilvl w:val="6"/>
        <w:numId w:val="2"/>
      </w:numPr>
      <w:tabs>
        <w:tab w:val="left" w:pos="5245"/>
      </w:tabs>
      <w:spacing w:before="120" w:after="120" w:line="360" w:lineRule="auto"/>
      <w:ind w:left="567"/>
      <w:outlineLvl w:val="2"/>
    </w:pPr>
    <w:rPr>
      <w:rFonts w:ascii="Times New Roman" w:eastAsia="MS Mincho" w:hAnsi="Times New Roman"/>
      <w:smallCaps w:val="0"/>
      <w:color w:val="auto"/>
      <w:spacing w:val="40"/>
      <w:sz w:val="32"/>
      <w:szCs w:val="24"/>
      <w:lang w:eastAsia="en-US"/>
    </w:rPr>
  </w:style>
  <w:style w:type="paragraph" w:customStyle="1" w:styleId="18">
    <w:name w:val="Стиль Стиль По ширине Первая строка:  1 см + По правому краю"/>
    <w:basedOn w:val="4"/>
    <w:autoRedefine/>
    <w:uiPriority w:val="99"/>
    <w:qFormat/>
    <w:rsid w:val="00A76FFC"/>
    <w:pPr>
      <w:keepNext/>
      <w:keepLines/>
      <w:spacing w:before="60" w:after="120" w:line="240" w:lineRule="auto"/>
      <w:ind w:left="567"/>
    </w:pPr>
    <w:rPr>
      <w:rFonts w:ascii="Times New Roman" w:eastAsia="Times-Roman" w:hAnsi="Times New Roman" w:cs="Times New Roman"/>
      <w:b w:val="0"/>
      <w:iCs/>
      <w:spacing w:val="0"/>
      <w:sz w:val="28"/>
      <w:szCs w:val="28"/>
      <w:lang w:eastAsia="ru-RU"/>
    </w:rPr>
  </w:style>
  <w:style w:type="paragraph" w:customStyle="1" w:styleId="1075">
    <w:name w:val="Стиль Абзац списка + Слева:  1 см Выступ:  075 см"/>
    <w:basedOn w:val="1-1"/>
    <w:autoRedefine/>
    <w:uiPriority w:val="99"/>
    <w:qFormat/>
    <w:rsid w:val="00A76FFC"/>
    <w:pPr>
      <w:numPr>
        <w:ilvl w:val="0"/>
        <w:numId w:val="0"/>
      </w:numPr>
    </w:pPr>
    <w:rPr>
      <w:lang w:eastAsia="ru-RU"/>
    </w:rPr>
  </w:style>
  <w:style w:type="paragraph" w:customStyle="1" w:styleId="23">
    <w:name w:val="Таблица2"/>
    <w:basedOn w:val="aff0"/>
    <w:autoRedefine/>
    <w:uiPriority w:val="99"/>
    <w:qFormat/>
    <w:rsid w:val="00A76FFC"/>
    <w:pPr>
      <w:jc w:val="center"/>
    </w:pPr>
  </w:style>
  <w:style w:type="character" w:customStyle="1" w:styleId="24">
    <w:name w:val="Стиль2 Знак"/>
    <w:link w:val="25"/>
    <w:locked/>
    <w:rsid w:val="00A76FFC"/>
    <w:rPr>
      <w:rFonts w:ascii="Times New Roman" w:eastAsia="Times-Roman" w:hAnsi="Times New Roman"/>
      <w:sz w:val="28"/>
      <w:szCs w:val="28"/>
    </w:rPr>
  </w:style>
  <w:style w:type="paragraph" w:customStyle="1" w:styleId="25">
    <w:name w:val="Стиль2"/>
    <w:basedOn w:val="a"/>
    <w:link w:val="24"/>
    <w:autoRedefine/>
    <w:qFormat/>
    <w:rsid w:val="00A76FFC"/>
    <w:pPr>
      <w:spacing w:before="120" w:after="120" w:line="240" w:lineRule="auto"/>
      <w:ind w:left="567" w:hanging="567"/>
      <w:jc w:val="both"/>
    </w:pPr>
    <w:rPr>
      <w:rFonts w:ascii="Times New Roman" w:eastAsia="Times-Roman" w:hAnsi="Times New Roman" w:cstheme="minorBidi"/>
      <w:sz w:val="28"/>
      <w:szCs w:val="28"/>
    </w:rPr>
  </w:style>
  <w:style w:type="character" w:customStyle="1" w:styleId="aff2">
    <w:name w:val="листинг Знак"/>
    <w:link w:val="aff3"/>
    <w:locked/>
    <w:rsid w:val="00A76FFC"/>
    <w:rPr>
      <w:rFonts w:ascii="Courier New" w:eastAsia="Times-Roman" w:hAnsi="Courier New" w:cs="Courier New"/>
      <w:sz w:val="24"/>
      <w:szCs w:val="24"/>
    </w:rPr>
  </w:style>
  <w:style w:type="paragraph" w:customStyle="1" w:styleId="aff3">
    <w:name w:val="листинг"/>
    <w:basedOn w:val="a"/>
    <w:link w:val="aff2"/>
    <w:qFormat/>
    <w:rsid w:val="00A76FFC"/>
    <w:pPr>
      <w:spacing w:before="120" w:after="120" w:line="240" w:lineRule="auto"/>
      <w:ind w:firstLine="567"/>
      <w:jc w:val="both"/>
    </w:pPr>
    <w:rPr>
      <w:rFonts w:ascii="Courier New" w:eastAsia="Times-Roman" w:hAnsi="Courier New" w:cs="Courier New"/>
      <w:sz w:val="24"/>
      <w:szCs w:val="24"/>
    </w:rPr>
  </w:style>
  <w:style w:type="paragraph" w:customStyle="1" w:styleId="Indent">
    <w:name w:val="Indent"/>
    <w:basedOn w:val="a"/>
    <w:uiPriority w:val="99"/>
    <w:rsid w:val="00A76FFC"/>
    <w:pPr>
      <w:widowControl w:val="0"/>
      <w:spacing w:after="0" w:line="260" w:lineRule="exact"/>
      <w:ind w:left="1004" w:hanging="720"/>
    </w:pPr>
    <w:rPr>
      <w:rFonts w:ascii="Arial" w:eastAsia="Times New Roman" w:hAnsi="Arial"/>
      <w:szCs w:val="24"/>
      <w:lang w:val="en-GB"/>
    </w:rPr>
  </w:style>
  <w:style w:type="paragraph" w:customStyle="1" w:styleId="SectionTitle">
    <w:name w:val="Section Title"/>
    <w:basedOn w:val="a"/>
    <w:next w:val="Indent"/>
    <w:uiPriority w:val="99"/>
    <w:rsid w:val="00A76FFC"/>
    <w:pPr>
      <w:widowControl w:val="0"/>
      <w:numPr>
        <w:numId w:val="3"/>
      </w:numPr>
      <w:tabs>
        <w:tab w:val="left" w:pos="284"/>
      </w:tabs>
      <w:spacing w:before="240" w:after="0" w:line="260" w:lineRule="exact"/>
    </w:pPr>
    <w:rPr>
      <w:rFonts w:ascii="Arial" w:eastAsia="Times New Roman" w:hAnsi="Arial"/>
      <w:b/>
      <w:szCs w:val="24"/>
      <w:lang w:val="en-GB"/>
    </w:rPr>
  </w:style>
  <w:style w:type="paragraph" w:customStyle="1" w:styleId="SectionTitle1">
    <w:name w:val="Section Title 1"/>
    <w:basedOn w:val="a"/>
    <w:uiPriority w:val="99"/>
    <w:rsid w:val="00A76FFC"/>
    <w:pPr>
      <w:widowControl w:val="0"/>
      <w:numPr>
        <w:ilvl w:val="1"/>
        <w:numId w:val="3"/>
      </w:numPr>
      <w:spacing w:after="0" w:line="260" w:lineRule="exact"/>
    </w:pPr>
    <w:rPr>
      <w:rFonts w:ascii="Arial" w:eastAsia="Times New Roman" w:hAnsi="Arial"/>
      <w:szCs w:val="24"/>
      <w:lang w:val="en-GB"/>
    </w:rPr>
  </w:style>
  <w:style w:type="paragraph" w:customStyle="1" w:styleId="SectionTitle2">
    <w:name w:val="Section Title 2"/>
    <w:basedOn w:val="a"/>
    <w:uiPriority w:val="99"/>
    <w:rsid w:val="00A76FFC"/>
    <w:pPr>
      <w:widowControl w:val="0"/>
      <w:numPr>
        <w:ilvl w:val="2"/>
        <w:numId w:val="3"/>
      </w:numPr>
      <w:spacing w:after="0" w:line="260" w:lineRule="exact"/>
    </w:pPr>
    <w:rPr>
      <w:rFonts w:ascii="Arial" w:eastAsia="Times New Roman" w:hAnsi="Arial"/>
      <w:szCs w:val="24"/>
      <w:lang w:val="en-GB"/>
    </w:rPr>
  </w:style>
  <w:style w:type="paragraph" w:customStyle="1" w:styleId="FieldData">
    <w:name w:val="Field Data"/>
    <w:basedOn w:val="3"/>
    <w:uiPriority w:val="99"/>
    <w:rsid w:val="00A76FFC"/>
    <w:pPr>
      <w:widowControl w:val="0"/>
      <w:spacing w:before="220" w:line="220" w:lineRule="exact"/>
    </w:pPr>
    <w:rPr>
      <w:rFonts w:ascii="Arial" w:hAnsi="Arial" w:cs="Arial"/>
      <w:b/>
      <w:bCs/>
      <w:i w:val="0"/>
      <w:iCs w:val="0"/>
      <w:smallCaps w:val="0"/>
      <w:spacing w:val="0"/>
      <w:sz w:val="22"/>
      <w:lang w:val="en-GB"/>
    </w:rPr>
  </w:style>
  <w:style w:type="paragraph" w:customStyle="1" w:styleId="FieldTitle">
    <w:name w:val="Field Title"/>
    <w:basedOn w:val="a"/>
    <w:uiPriority w:val="99"/>
    <w:rsid w:val="00A76FFC"/>
    <w:pPr>
      <w:widowControl w:val="0"/>
      <w:spacing w:before="220" w:after="0" w:line="220" w:lineRule="exact"/>
    </w:pPr>
    <w:rPr>
      <w:rFonts w:ascii="Arial" w:eastAsia="Times New Roman" w:hAnsi="Arial"/>
      <w:szCs w:val="24"/>
      <w:lang w:val="en-GB"/>
    </w:rPr>
  </w:style>
  <w:style w:type="paragraph" w:customStyle="1" w:styleId="Spacer">
    <w:name w:val="Spacer"/>
    <w:basedOn w:val="a"/>
    <w:uiPriority w:val="99"/>
    <w:rsid w:val="00A76FFC"/>
    <w:pPr>
      <w:widowControl w:val="0"/>
      <w:spacing w:after="210" w:line="260" w:lineRule="exact"/>
      <w:ind w:left="794"/>
    </w:pPr>
    <w:rPr>
      <w:rFonts w:ascii="Arial" w:eastAsia="Times New Roman" w:hAnsi="Arial"/>
      <w:szCs w:val="24"/>
      <w:lang w:val="en-GB"/>
    </w:rPr>
  </w:style>
  <w:style w:type="paragraph" w:customStyle="1" w:styleId="Confidential">
    <w:name w:val="Confidential"/>
    <w:basedOn w:val="a"/>
    <w:uiPriority w:val="99"/>
    <w:rsid w:val="00A76FFC"/>
    <w:pPr>
      <w:widowControl w:val="0"/>
      <w:spacing w:after="0" w:line="240" w:lineRule="auto"/>
    </w:pPr>
    <w:rPr>
      <w:rFonts w:ascii="Arial" w:eastAsia="Times New Roman" w:hAnsi="Arial"/>
      <w:color w:val="808080"/>
      <w:sz w:val="16"/>
      <w:szCs w:val="16"/>
      <w:lang w:val="en-GB"/>
    </w:rPr>
  </w:style>
  <w:style w:type="paragraph" w:customStyle="1" w:styleId="Page1Heading">
    <w:name w:val="Page 1 Heading"/>
    <w:basedOn w:val="a"/>
    <w:uiPriority w:val="99"/>
    <w:rsid w:val="00A76FFC"/>
    <w:pPr>
      <w:widowControl w:val="0"/>
      <w:spacing w:after="0" w:line="240" w:lineRule="auto"/>
    </w:pPr>
    <w:rPr>
      <w:rFonts w:ascii="Arial" w:eastAsia="Times New Roman" w:hAnsi="Arial"/>
      <w:b/>
      <w:sz w:val="34"/>
      <w:szCs w:val="24"/>
      <w:lang w:val="en-GB"/>
    </w:rPr>
  </w:style>
  <w:style w:type="paragraph" w:customStyle="1" w:styleId="CellBullet">
    <w:name w:val="Cell Bullet"/>
    <w:basedOn w:val="a"/>
    <w:uiPriority w:val="99"/>
    <w:rsid w:val="00A76FFC"/>
    <w:pPr>
      <w:widowControl w:val="0"/>
      <w:numPr>
        <w:numId w:val="4"/>
      </w:numPr>
      <w:spacing w:after="0" w:line="260" w:lineRule="exact"/>
    </w:pPr>
    <w:rPr>
      <w:rFonts w:ascii="Arial" w:eastAsia="Times New Roman" w:hAnsi="Arial"/>
      <w:szCs w:val="24"/>
      <w:lang w:val="en-GB"/>
    </w:rPr>
  </w:style>
  <w:style w:type="paragraph" w:customStyle="1" w:styleId="Covertitle">
    <w:name w:val="Cover title"/>
    <w:uiPriority w:val="99"/>
    <w:rsid w:val="00A76FFC"/>
    <w:pPr>
      <w:spacing w:after="0" w:line="240" w:lineRule="auto"/>
    </w:pPr>
    <w:rPr>
      <w:rFonts w:ascii="Arial" w:eastAsia="Times New Roman" w:hAnsi="Arial" w:cs="Times New Roman"/>
      <w:b/>
      <w:sz w:val="32"/>
      <w:szCs w:val="32"/>
      <w:lang w:val="en-GB"/>
    </w:rPr>
  </w:style>
  <w:style w:type="paragraph" w:customStyle="1" w:styleId="Header1blue">
    <w:name w:val="Header 1 blue"/>
    <w:uiPriority w:val="99"/>
    <w:rsid w:val="00A76FFC"/>
    <w:pPr>
      <w:spacing w:after="0" w:line="240" w:lineRule="auto"/>
    </w:pPr>
    <w:rPr>
      <w:rFonts w:ascii="Arial" w:eastAsia="Times New Roman" w:hAnsi="Arial" w:cs="Times New Roman"/>
      <w:b/>
      <w:color w:val="0066CC"/>
      <w:sz w:val="48"/>
      <w:szCs w:val="24"/>
      <w:lang w:val="en-GB"/>
    </w:rPr>
  </w:style>
  <w:style w:type="paragraph" w:customStyle="1" w:styleId="Content1headerblue">
    <w:name w:val="Content 1 header blue"/>
    <w:uiPriority w:val="99"/>
    <w:rsid w:val="00A76FFC"/>
    <w:pPr>
      <w:spacing w:after="0" w:line="240" w:lineRule="auto"/>
      <w:ind w:left="720" w:hanging="720"/>
    </w:pPr>
    <w:rPr>
      <w:rFonts w:ascii="Arial" w:eastAsia="Times New Roman" w:hAnsi="Arial" w:cs="Times New Roman"/>
      <w:b/>
      <w:color w:val="0066CC"/>
      <w:sz w:val="34"/>
      <w:szCs w:val="24"/>
      <w:lang w:val="en-GB"/>
    </w:rPr>
  </w:style>
  <w:style w:type="paragraph" w:customStyle="1" w:styleId="contenttextblackindented">
    <w:name w:val="content text black indented"/>
    <w:uiPriority w:val="99"/>
    <w:rsid w:val="00A76FFC"/>
    <w:pPr>
      <w:spacing w:after="0" w:line="240" w:lineRule="auto"/>
      <w:ind w:left="720"/>
    </w:pPr>
    <w:rPr>
      <w:rFonts w:ascii="Arial" w:eastAsia="Times New Roman" w:hAnsi="Arial" w:cs="Times New Roman"/>
      <w:lang w:val="en-GB"/>
    </w:rPr>
  </w:style>
  <w:style w:type="paragraph" w:customStyle="1" w:styleId="1sectiontitleblue">
    <w:name w:val="1. section title blue"/>
    <w:basedOn w:val="SectionTitle"/>
    <w:uiPriority w:val="99"/>
    <w:rsid w:val="00A76FFC"/>
    <w:pPr>
      <w:numPr>
        <w:numId w:val="5"/>
      </w:numPr>
      <w:spacing w:after="240" w:line="288" w:lineRule="auto"/>
    </w:pPr>
    <w:rPr>
      <w:b w:val="0"/>
      <w:color w:val="0066CC"/>
      <w:sz w:val="32"/>
      <w:szCs w:val="32"/>
    </w:rPr>
  </w:style>
  <w:style w:type="character" w:customStyle="1" w:styleId="NESNormalChar">
    <w:name w:val="NES Normal Char"/>
    <w:link w:val="NESNormal"/>
    <w:locked/>
    <w:rsid w:val="00A76FFC"/>
    <w:rPr>
      <w:rFonts w:ascii="Times New Roman" w:hAnsi="Times New Roman" w:cs="Times New Roman"/>
      <w:iCs/>
      <w:color w:val="000000"/>
      <w:sz w:val="24"/>
      <w:szCs w:val="24"/>
      <w:lang w:val="en-GB"/>
    </w:rPr>
  </w:style>
  <w:style w:type="paragraph" w:customStyle="1" w:styleId="NESNormal">
    <w:name w:val="NES Normal"/>
    <w:basedOn w:val="a"/>
    <w:link w:val="NESNormalChar"/>
    <w:autoRedefine/>
    <w:rsid w:val="00A76FFC"/>
    <w:pPr>
      <w:widowControl w:val="0"/>
      <w:spacing w:after="240" w:line="360" w:lineRule="auto"/>
      <w:jc w:val="both"/>
    </w:pPr>
    <w:rPr>
      <w:rFonts w:ascii="Times New Roman" w:eastAsiaTheme="minorHAnsi" w:hAnsi="Times New Roman"/>
      <w:iCs/>
      <w:color w:val="000000"/>
      <w:sz w:val="24"/>
      <w:szCs w:val="24"/>
      <w:lang w:val="en-GB"/>
    </w:rPr>
  </w:style>
  <w:style w:type="character" w:customStyle="1" w:styleId="NESBullet1Char">
    <w:name w:val="NES Bullet 1 Char"/>
    <w:link w:val="NESBullet1"/>
    <w:locked/>
    <w:rsid w:val="00A76FFC"/>
    <w:rPr>
      <w:rFonts w:ascii="Arial" w:hAnsi="Arial" w:cs="Arial"/>
      <w:szCs w:val="24"/>
      <w:lang w:val="en-GB"/>
    </w:rPr>
  </w:style>
  <w:style w:type="paragraph" w:customStyle="1" w:styleId="NESBullet1">
    <w:name w:val="NES Bullet 1"/>
    <w:basedOn w:val="a"/>
    <w:next w:val="NESNormal"/>
    <w:link w:val="NESBullet1Char"/>
    <w:rsid w:val="00A76FFC"/>
    <w:pPr>
      <w:autoSpaceDE w:val="0"/>
      <w:autoSpaceDN w:val="0"/>
      <w:adjustRightInd w:val="0"/>
      <w:spacing w:after="120" w:line="360" w:lineRule="auto"/>
    </w:pPr>
    <w:rPr>
      <w:rFonts w:ascii="Arial" w:eastAsiaTheme="minorHAnsi" w:hAnsi="Arial" w:cs="Arial"/>
      <w:szCs w:val="24"/>
      <w:lang w:val="en-GB"/>
    </w:rPr>
  </w:style>
  <w:style w:type="character" w:customStyle="1" w:styleId="NESHeading3Char">
    <w:name w:val="NES Heading 3 Char"/>
    <w:link w:val="NESHeading3"/>
    <w:locked/>
    <w:rsid w:val="00A76FFC"/>
    <w:rPr>
      <w:rFonts w:ascii="Arial" w:hAnsi="Arial"/>
      <w:b/>
      <w:sz w:val="24"/>
      <w:szCs w:val="24"/>
      <w:lang w:val="en-GB"/>
    </w:rPr>
  </w:style>
  <w:style w:type="paragraph" w:customStyle="1" w:styleId="NESHeading3">
    <w:name w:val="NES Heading 3"/>
    <w:basedOn w:val="1"/>
    <w:next w:val="NESNormal"/>
    <w:link w:val="NESHeading3Char"/>
    <w:autoRedefine/>
    <w:rsid w:val="00A76FFC"/>
    <w:pPr>
      <w:keepNext w:val="0"/>
      <w:widowControl w:val="0"/>
      <w:tabs>
        <w:tab w:val="num" w:pos="0"/>
        <w:tab w:val="left" w:pos="720"/>
      </w:tabs>
      <w:spacing w:before="120" w:after="240"/>
      <w:ind w:left="454" w:hanging="454"/>
    </w:pPr>
    <w:rPr>
      <w:rFonts w:ascii="Arial" w:eastAsiaTheme="minorHAnsi" w:hAnsi="Arial" w:cstheme="minorBidi"/>
      <w:b/>
      <w:color w:val="auto"/>
      <w:kern w:val="0"/>
      <w:sz w:val="24"/>
      <w:szCs w:val="24"/>
      <w:lang w:val="en-GB" w:eastAsia="en-US"/>
    </w:rPr>
  </w:style>
  <w:style w:type="paragraph" w:customStyle="1" w:styleId="NESSec16Subject">
    <w:name w:val="NES Sec16 Subject"/>
    <w:basedOn w:val="a"/>
    <w:autoRedefine/>
    <w:uiPriority w:val="99"/>
    <w:rsid w:val="00A76FFC"/>
    <w:pPr>
      <w:widowControl w:val="0"/>
      <w:tabs>
        <w:tab w:val="num" w:pos="0"/>
        <w:tab w:val="left" w:pos="720"/>
      </w:tabs>
      <w:spacing w:before="120" w:after="120" w:line="240" w:lineRule="atLeast"/>
      <w:outlineLvl w:val="1"/>
    </w:pPr>
    <w:rPr>
      <w:rFonts w:ascii="Arial" w:eastAsia="Times New Roman" w:hAnsi="Arial"/>
      <w:b/>
      <w:color w:val="0000FF"/>
      <w:sz w:val="40"/>
      <w:szCs w:val="40"/>
      <w:lang w:val="en-GB"/>
    </w:rPr>
  </w:style>
  <w:style w:type="paragraph" w:customStyle="1" w:styleId="NESSec16Strand">
    <w:name w:val="NES Sec16 Strand"/>
    <w:basedOn w:val="NESSec16Subject"/>
    <w:autoRedefine/>
    <w:uiPriority w:val="99"/>
    <w:rsid w:val="00A76FFC"/>
    <w:pPr>
      <w:tabs>
        <w:tab w:val="clear" w:pos="0"/>
        <w:tab w:val="clear" w:pos="720"/>
      </w:tabs>
      <w:spacing w:before="240" w:after="240"/>
    </w:pPr>
    <w:rPr>
      <w:sz w:val="24"/>
      <w:szCs w:val="24"/>
    </w:rPr>
  </w:style>
  <w:style w:type="paragraph" w:customStyle="1" w:styleId="NESTableText">
    <w:name w:val="NES Table Text"/>
    <w:basedOn w:val="a"/>
    <w:autoRedefine/>
    <w:uiPriority w:val="99"/>
    <w:rsid w:val="00A76FFC"/>
    <w:pPr>
      <w:framePr w:hSpace="180" w:wrap="around" w:hAnchor="margin" w:y="551"/>
      <w:widowControl w:val="0"/>
      <w:spacing w:before="60" w:after="60" w:line="240" w:lineRule="auto"/>
    </w:pPr>
    <w:rPr>
      <w:rFonts w:ascii="Arial" w:eastAsia="Times New Roman" w:hAnsi="Arial" w:cs="Arial"/>
      <w:sz w:val="16"/>
      <w:szCs w:val="16"/>
      <w:lang w:val="en-GB"/>
    </w:rPr>
  </w:style>
  <w:style w:type="paragraph" w:customStyle="1" w:styleId="Style14ptLatinBoldBefore6ptAfter6ptLinespacin">
    <w:name w:val="Style 14 pt (Latin) Bold Before:  6 pt After:  6 pt Line spacin..."/>
    <w:basedOn w:val="a"/>
    <w:uiPriority w:val="99"/>
    <w:rsid w:val="00A76FFC"/>
    <w:pPr>
      <w:widowControl w:val="0"/>
      <w:spacing w:before="120" w:after="0" w:line="260" w:lineRule="exact"/>
    </w:pPr>
    <w:rPr>
      <w:rFonts w:ascii="Arial" w:eastAsia="Times New Roman" w:hAnsi="Arial"/>
      <w:b/>
      <w:sz w:val="28"/>
      <w:szCs w:val="28"/>
      <w:lang w:val="en-GB"/>
    </w:rPr>
  </w:style>
  <w:style w:type="character" w:customStyle="1" w:styleId="NESHeading2CharChar">
    <w:name w:val="NES Heading 2 Char Char"/>
    <w:link w:val="NESHeading2"/>
    <w:locked/>
    <w:rsid w:val="00A76FFC"/>
    <w:rPr>
      <w:rFonts w:ascii="Arial" w:hAnsi="Arial"/>
      <w:b/>
      <w:sz w:val="28"/>
      <w:szCs w:val="28"/>
    </w:rPr>
  </w:style>
  <w:style w:type="paragraph" w:customStyle="1" w:styleId="NESHeading2">
    <w:name w:val="NES Heading 2"/>
    <w:basedOn w:val="1"/>
    <w:next w:val="afd"/>
    <w:link w:val="NESHeading2CharChar"/>
    <w:autoRedefine/>
    <w:rsid w:val="00A76FFC"/>
    <w:pPr>
      <w:keepNext w:val="0"/>
      <w:widowControl w:val="0"/>
      <w:numPr>
        <w:numId w:val="6"/>
      </w:numPr>
      <w:tabs>
        <w:tab w:val="left" w:pos="709"/>
        <w:tab w:val="left" w:pos="851"/>
        <w:tab w:val="left" w:pos="1134"/>
      </w:tabs>
      <w:spacing w:after="360" w:line="360" w:lineRule="auto"/>
      <w:ind w:left="567" w:hanging="567"/>
    </w:pPr>
    <w:rPr>
      <w:rFonts w:ascii="Arial" w:eastAsiaTheme="minorHAnsi" w:hAnsi="Arial" w:cstheme="minorBidi"/>
      <w:b/>
      <w:color w:val="auto"/>
      <w:kern w:val="0"/>
      <w:sz w:val="28"/>
      <w:szCs w:val="28"/>
      <w:lang w:eastAsia="en-US"/>
    </w:rPr>
  </w:style>
  <w:style w:type="paragraph" w:customStyle="1" w:styleId="Style1MaintextAfter6pt">
    <w:name w:val="Style 1 Main text + After:  6 pt"/>
    <w:basedOn w:val="a"/>
    <w:uiPriority w:val="99"/>
    <w:rsid w:val="00A76FFC"/>
    <w:pPr>
      <w:widowControl w:val="0"/>
      <w:spacing w:after="120" w:line="360" w:lineRule="auto"/>
    </w:pPr>
    <w:rPr>
      <w:rFonts w:ascii="Arial" w:eastAsia="Times New Roman" w:hAnsi="Arial"/>
      <w:color w:val="000000"/>
      <w:szCs w:val="20"/>
      <w:lang w:val="en-GB"/>
    </w:rPr>
  </w:style>
  <w:style w:type="character" w:customStyle="1" w:styleId="1MaintextChar">
    <w:name w:val="1 Main text Char"/>
    <w:link w:val="1Maintext"/>
    <w:locked/>
    <w:rsid w:val="00A76FFC"/>
    <w:rPr>
      <w:rFonts w:ascii="Arial" w:hAnsi="Arial" w:cs="Arial"/>
      <w:color w:val="000000"/>
      <w:lang w:val="en-GB"/>
    </w:rPr>
  </w:style>
  <w:style w:type="paragraph" w:customStyle="1" w:styleId="1Maintext">
    <w:name w:val="1 Main text"/>
    <w:basedOn w:val="a"/>
    <w:link w:val="1MaintextChar"/>
    <w:rsid w:val="00A76FFC"/>
    <w:pPr>
      <w:widowControl w:val="0"/>
      <w:spacing w:after="240" w:line="360" w:lineRule="auto"/>
    </w:pPr>
    <w:rPr>
      <w:rFonts w:ascii="Arial" w:eastAsiaTheme="minorHAnsi" w:hAnsi="Arial" w:cs="Arial"/>
      <w:color w:val="000000"/>
      <w:lang w:val="en-GB"/>
    </w:rPr>
  </w:style>
  <w:style w:type="character" w:styleId="aff4">
    <w:name w:val="Subtle Emphasis"/>
    <w:qFormat/>
    <w:rsid w:val="00A76FFC"/>
    <w:rPr>
      <w:i/>
      <w:iCs/>
    </w:rPr>
  </w:style>
  <w:style w:type="character" w:styleId="aff5">
    <w:name w:val="Intense Emphasis"/>
    <w:qFormat/>
    <w:rsid w:val="00A76FFC"/>
    <w:rPr>
      <w:b/>
      <w:bCs/>
      <w:i/>
      <w:iCs/>
    </w:rPr>
  </w:style>
  <w:style w:type="character" w:styleId="aff6">
    <w:name w:val="Subtle Reference"/>
    <w:uiPriority w:val="31"/>
    <w:qFormat/>
    <w:rsid w:val="00A76FFC"/>
    <w:rPr>
      <w:smallCaps/>
    </w:rPr>
  </w:style>
  <w:style w:type="character" w:styleId="aff7">
    <w:name w:val="Intense Reference"/>
    <w:uiPriority w:val="32"/>
    <w:qFormat/>
    <w:rsid w:val="00A76FFC"/>
    <w:rPr>
      <w:b/>
      <w:bCs/>
      <w:smallCaps/>
    </w:rPr>
  </w:style>
  <w:style w:type="character" w:styleId="aff8">
    <w:name w:val="Book Title"/>
    <w:qFormat/>
    <w:rsid w:val="00A76FFC"/>
    <w:rPr>
      <w:i/>
      <w:iCs/>
      <w:smallCaps/>
      <w:spacing w:val="5"/>
    </w:rPr>
  </w:style>
  <w:style w:type="character" w:customStyle="1" w:styleId="CharChar2">
    <w:name w:val="Char Char2"/>
    <w:rsid w:val="00A76FFC"/>
    <w:rPr>
      <w:rFonts w:ascii="Arial" w:hAnsi="Arial" w:cs="Arial" w:hint="default"/>
      <w:b/>
      <w:bCs w:val="0"/>
      <w:noProof w:val="0"/>
      <w:color w:val="808080"/>
      <w:sz w:val="48"/>
      <w:szCs w:val="24"/>
      <w:lang w:val="en-GB" w:eastAsia="en-US" w:bidi="ar-SA"/>
    </w:rPr>
  </w:style>
  <w:style w:type="character" w:customStyle="1" w:styleId="CharChar1">
    <w:name w:val="Char Char1"/>
    <w:rsid w:val="00A76FFC"/>
    <w:rPr>
      <w:rFonts w:ascii="Arial" w:hAnsi="Arial" w:cs="Arial" w:hint="default"/>
      <w:noProof w:val="0"/>
      <w:sz w:val="24"/>
      <w:szCs w:val="24"/>
      <w:lang w:val="en-GB" w:eastAsia="en-US" w:bidi="ar-SA"/>
    </w:rPr>
  </w:style>
  <w:style w:type="character" w:customStyle="1" w:styleId="CharChar">
    <w:name w:val="Char Char"/>
    <w:rsid w:val="00A76FFC"/>
    <w:rPr>
      <w:rFonts w:ascii="Arial" w:hAnsi="Arial" w:cs="Arial" w:hint="default"/>
      <w:b/>
      <w:bCs/>
      <w:noProof w:val="0"/>
      <w:sz w:val="18"/>
      <w:szCs w:val="26"/>
      <w:lang w:val="en-GB" w:eastAsia="en-US" w:bidi="ar-SA"/>
    </w:rPr>
  </w:style>
  <w:style w:type="character" w:customStyle="1" w:styleId="apple-style-span">
    <w:name w:val="apple-style-span"/>
    <w:basedOn w:val="a0"/>
    <w:rsid w:val="00A76FFC"/>
  </w:style>
  <w:style w:type="character" w:customStyle="1" w:styleId="hps">
    <w:name w:val="hps"/>
    <w:rsid w:val="00A76FFC"/>
    <w:rPr>
      <w:rFonts w:ascii="Times New Roman" w:hAnsi="Times New Roman" w:cs="Times New Roman" w:hint="default"/>
    </w:rPr>
  </w:style>
  <w:style w:type="paragraph" w:customStyle="1" w:styleId="Page1Date">
    <w:name w:val="Page 1 Date"/>
    <w:basedOn w:val="Page1Heading"/>
    <w:uiPriority w:val="99"/>
    <w:rsid w:val="00A76FFC"/>
    <w:rPr>
      <w:b w:val="0"/>
    </w:rPr>
  </w:style>
  <w:style w:type="paragraph" w:customStyle="1" w:styleId="aff9">
    <w:name w:val="Знак"/>
    <w:basedOn w:val="a"/>
    <w:autoRedefine/>
    <w:uiPriority w:val="99"/>
    <w:rsid w:val="00A76FFC"/>
    <w:pPr>
      <w:spacing w:after="160" w:line="240" w:lineRule="exact"/>
    </w:pPr>
    <w:rPr>
      <w:rFonts w:ascii="Times New Roman" w:eastAsia="SimSun" w:hAnsi="Times New Roman"/>
      <w:b/>
      <w:sz w:val="28"/>
      <w:szCs w:val="24"/>
      <w:lang w:val="en-US"/>
    </w:rPr>
  </w:style>
  <w:style w:type="character" w:customStyle="1" w:styleId="s0">
    <w:name w:val="s0"/>
    <w:uiPriority w:val="99"/>
    <w:rsid w:val="00A76FF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Style25">
    <w:name w:val="Style25"/>
    <w:basedOn w:val="a"/>
    <w:uiPriority w:val="99"/>
    <w:rsid w:val="00A76FFC"/>
    <w:pPr>
      <w:widowControl w:val="0"/>
      <w:autoSpaceDE w:val="0"/>
      <w:autoSpaceDN w:val="0"/>
      <w:adjustRightInd w:val="0"/>
      <w:spacing w:after="0" w:line="239" w:lineRule="exact"/>
      <w:ind w:firstLine="235"/>
      <w:jc w:val="both"/>
    </w:pPr>
    <w:rPr>
      <w:rFonts w:ascii="Century Gothic" w:eastAsia="Times New Roman" w:hAnsi="Century Gothic"/>
      <w:sz w:val="24"/>
      <w:szCs w:val="24"/>
      <w:lang w:eastAsia="ru-RU"/>
    </w:rPr>
  </w:style>
  <w:style w:type="character" w:customStyle="1" w:styleId="FontStyle68">
    <w:name w:val="Font Style68"/>
    <w:basedOn w:val="a0"/>
    <w:rsid w:val="00A76FFC"/>
    <w:rPr>
      <w:rFonts w:ascii="Times New Roman" w:hAnsi="Times New Roman" w:cs="Times New Roman" w:hint="default"/>
      <w:sz w:val="22"/>
      <w:szCs w:val="22"/>
    </w:rPr>
  </w:style>
  <w:style w:type="paragraph" w:customStyle="1" w:styleId="Style12">
    <w:name w:val="Style12"/>
    <w:basedOn w:val="a"/>
    <w:uiPriority w:val="99"/>
    <w:rsid w:val="00A76FFC"/>
    <w:pPr>
      <w:widowControl w:val="0"/>
      <w:autoSpaceDE w:val="0"/>
      <w:autoSpaceDN w:val="0"/>
      <w:adjustRightInd w:val="0"/>
      <w:spacing w:after="0" w:line="240" w:lineRule="exact"/>
      <w:ind w:firstLine="250"/>
      <w:jc w:val="both"/>
    </w:pPr>
    <w:rPr>
      <w:rFonts w:ascii="Century Gothic" w:eastAsia="Times New Roman" w:hAnsi="Century Gothic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A76FF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ffa">
    <w:name w:val="Table Grid"/>
    <w:basedOn w:val="a1"/>
    <w:uiPriority w:val="59"/>
    <w:rsid w:val="00A76F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72">
    <w:name w:val="Font Style72"/>
    <w:basedOn w:val="a0"/>
    <w:rsid w:val="00A76FFC"/>
    <w:rPr>
      <w:rFonts w:ascii="Times New Roman" w:hAnsi="Times New Roman" w:cs="Times New Roman" w:hint="default"/>
      <w:b/>
      <w:bCs/>
      <w:i/>
      <w:iCs/>
      <w:sz w:val="22"/>
      <w:szCs w:val="22"/>
    </w:rPr>
  </w:style>
  <w:style w:type="character" w:customStyle="1" w:styleId="apple-converted-space">
    <w:name w:val="apple-converted-space"/>
    <w:basedOn w:val="a0"/>
    <w:rsid w:val="00A76FFC"/>
  </w:style>
  <w:style w:type="paragraph" w:customStyle="1" w:styleId="c2">
    <w:name w:val="c2"/>
    <w:basedOn w:val="a"/>
    <w:uiPriority w:val="99"/>
    <w:rsid w:val="00A76FF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4">
    <w:name w:val="c4"/>
    <w:basedOn w:val="a0"/>
    <w:rsid w:val="00A76FFC"/>
  </w:style>
  <w:style w:type="paragraph" w:customStyle="1" w:styleId="Style108">
    <w:name w:val="Style108"/>
    <w:basedOn w:val="a"/>
    <w:uiPriority w:val="99"/>
    <w:rsid w:val="00A76FFC"/>
    <w:pPr>
      <w:widowControl w:val="0"/>
      <w:autoSpaceDE w:val="0"/>
      <w:autoSpaceDN w:val="0"/>
      <w:adjustRightInd w:val="0"/>
      <w:spacing w:after="0" w:line="241" w:lineRule="exact"/>
      <w:ind w:hanging="286"/>
      <w:jc w:val="both"/>
    </w:pPr>
    <w:rPr>
      <w:rFonts w:ascii="Tahoma" w:eastAsia="Times New Roman" w:hAnsi="Tahoma"/>
      <w:sz w:val="24"/>
      <w:szCs w:val="24"/>
      <w:lang w:eastAsia="ru-RU"/>
    </w:rPr>
  </w:style>
  <w:style w:type="paragraph" w:customStyle="1" w:styleId="Style109">
    <w:name w:val="Style109"/>
    <w:basedOn w:val="a"/>
    <w:uiPriority w:val="99"/>
    <w:rsid w:val="00A76FFC"/>
    <w:pPr>
      <w:widowControl w:val="0"/>
      <w:autoSpaceDE w:val="0"/>
      <w:autoSpaceDN w:val="0"/>
      <w:adjustRightInd w:val="0"/>
      <w:spacing w:after="0" w:line="241" w:lineRule="exact"/>
      <w:ind w:hanging="281"/>
      <w:jc w:val="both"/>
    </w:pPr>
    <w:rPr>
      <w:rFonts w:ascii="Tahoma" w:eastAsia="Times New Roman" w:hAnsi="Tahoma"/>
      <w:sz w:val="24"/>
      <w:szCs w:val="24"/>
      <w:lang w:eastAsia="ru-RU"/>
    </w:rPr>
  </w:style>
  <w:style w:type="character" w:customStyle="1" w:styleId="FontStyle220">
    <w:name w:val="Font Style220"/>
    <w:basedOn w:val="a0"/>
    <w:uiPriority w:val="99"/>
    <w:rsid w:val="00A76FFC"/>
    <w:rPr>
      <w:rFonts w:ascii="Century Schoolbook" w:hAnsi="Century Schoolbook" w:cs="Century Schoolbook" w:hint="default"/>
      <w:b/>
      <w:bCs/>
      <w:i/>
      <w:iCs/>
      <w:sz w:val="18"/>
      <w:szCs w:val="18"/>
    </w:rPr>
  </w:style>
  <w:style w:type="character" w:customStyle="1" w:styleId="FontStyle221">
    <w:name w:val="Font Style221"/>
    <w:basedOn w:val="a0"/>
    <w:uiPriority w:val="99"/>
    <w:rsid w:val="00A76FFC"/>
    <w:rPr>
      <w:rFonts w:ascii="Century Schoolbook" w:hAnsi="Century Schoolbook" w:cs="Century Schoolbook" w:hint="default"/>
      <w:sz w:val="18"/>
      <w:szCs w:val="18"/>
    </w:rPr>
  </w:style>
  <w:style w:type="paragraph" w:customStyle="1" w:styleId="Style73">
    <w:name w:val="Style73"/>
    <w:basedOn w:val="a"/>
    <w:uiPriority w:val="99"/>
    <w:rsid w:val="00A76FFC"/>
    <w:pPr>
      <w:widowControl w:val="0"/>
      <w:autoSpaceDE w:val="0"/>
      <w:autoSpaceDN w:val="0"/>
      <w:adjustRightInd w:val="0"/>
      <w:spacing w:after="0" w:line="241" w:lineRule="exact"/>
      <w:ind w:hanging="317"/>
    </w:pPr>
    <w:rPr>
      <w:rFonts w:ascii="Tahoma" w:eastAsia="Times New Roman" w:hAnsi="Tahoma"/>
      <w:sz w:val="24"/>
      <w:szCs w:val="24"/>
      <w:lang w:eastAsia="ru-RU"/>
    </w:rPr>
  </w:style>
  <w:style w:type="character" w:customStyle="1" w:styleId="FontStyle246">
    <w:name w:val="Font Style246"/>
    <w:basedOn w:val="a0"/>
    <w:uiPriority w:val="99"/>
    <w:rsid w:val="00A76FFC"/>
    <w:rPr>
      <w:rFonts w:ascii="Century Schoolbook" w:hAnsi="Century Schoolbook" w:cs="Century Schoolbook" w:hint="default"/>
      <w:sz w:val="20"/>
      <w:szCs w:val="20"/>
    </w:rPr>
  </w:style>
  <w:style w:type="character" w:customStyle="1" w:styleId="FontStyle248">
    <w:name w:val="Font Style248"/>
    <w:basedOn w:val="a0"/>
    <w:uiPriority w:val="99"/>
    <w:rsid w:val="00A76FFC"/>
    <w:rPr>
      <w:rFonts w:ascii="Century Schoolbook" w:hAnsi="Century Schoolbook" w:cs="Century Schoolbook" w:hint="default"/>
      <w:b/>
      <w:bCs/>
      <w:i/>
      <w:iCs/>
      <w:sz w:val="20"/>
      <w:szCs w:val="20"/>
    </w:rPr>
  </w:style>
  <w:style w:type="paragraph" w:customStyle="1" w:styleId="Style1">
    <w:name w:val="Style1"/>
    <w:basedOn w:val="a"/>
    <w:uiPriority w:val="99"/>
    <w:rsid w:val="00A76FFC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A76FFC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/>
      <w:sz w:val="24"/>
      <w:szCs w:val="24"/>
      <w:lang w:eastAsia="ru-RU"/>
    </w:rPr>
  </w:style>
  <w:style w:type="character" w:customStyle="1" w:styleId="FontStyle241">
    <w:name w:val="Font Style241"/>
    <w:basedOn w:val="a0"/>
    <w:uiPriority w:val="99"/>
    <w:rsid w:val="00A76FFC"/>
    <w:rPr>
      <w:rFonts w:ascii="Microsoft Sans Serif" w:hAnsi="Microsoft Sans Serif" w:cs="Microsoft Sans Serif" w:hint="default"/>
      <w:sz w:val="16"/>
      <w:szCs w:val="16"/>
    </w:rPr>
  </w:style>
  <w:style w:type="paragraph" w:customStyle="1" w:styleId="Style72">
    <w:name w:val="Style72"/>
    <w:basedOn w:val="a"/>
    <w:uiPriority w:val="99"/>
    <w:rsid w:val="00A76FFC"/>
    <w:pPr>
      <w:widowControl w:val="0"/>
      <w:autoSpaceDE w:val="0"/>
      <w:autoSpaceDN w:val="0"/>
      <w:adjustRightInd w:val="0"/>
      <w:spacing w:after="0" w:line="240" w:lineRule="exact"/>
      <w:ind w:hanging="312"/>
    </w:pPr>
    <w:rPr>
      <w:rFonts w:ascii="Tahoma" w:eastAsia="Times New Roman" w:hAnsi="Tahoma"/>
      <w:sz w:val="24"/>
      <w:szCs w:val="24"/>
      <w:lang w:eastAsia="ru-RU"/>
    </w:rPr>
  </w:style>
  <w:style w:type="character" w:customStyle="1" w:styleId="FontStyle249">
    <w:name w:val="Font Style249"/>
    <w:basedOn w:val="a0"/>
    <w:uiPriority w:val="99"/>
    <w:rsid w:val="00A76FFC"/>
    <w:rPr>
      <w:rFonts w:ascii="Microsoft Sans Serif" w:hAnsi="Microsoft Sans Serif" w:cs="Microsoft Sans Serif" w:hint="default"/>
      <w:b/>
      <w:bCs/>
      <w:i/>
      <w:iCs/>
      <w:spacing w:val="40"/>
      <w:sz w:val="20"/>
      <w:szCs w:val="20"/>
    </w:rPr>
  </w:style>
  <w:style w:type="table" w:customStyle="1" w:styleId="19">
    <w:name w:val="Сетка таблицы1"/>
    <w:basedOn w:val="a1"/>
    <w:next w:val="affa"/>
    <w:rsid w:val="008A4A54"/>
    <w:pPr>
      <w:widowControl w:val="0"/>
      <w:spacing w:after="0" w:line="260" w:lineRule="exact"/>
    </w:pPr>
    <w:rPr>
      <w:rFonts w:ascii="Times New Roman" w:eastAsia="Times New Roman" w:hAnsi="Times New Roman" w:cs="Times New Roman"/>
      <w:sz w:val="20"/>
      <w:szCs w:val="20"/>
      <w:lang w:val="en-GB" w:eastAsia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b">
    <w:name w:val="annotation reference"/>
    <w:basedOn w:val="a0"/>
    <w:uiPriority w:val="99"/>
    <w:semiHidden/>
    <w:unhideWhenUsed/>
    <w:rsid w:val="00500433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19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840816-F523-4A7D-BB10-8F2C50A4E5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514</TotalTime>
  <Pages>31</Pages>
  <Words>9525</Words>
  <Characters>54293</Characters>
  <Application>Microsoft Office Word</Application>
  <DocSecurity>0</DocSecurity>
  <Lines>452</Lines>
  <Paragraphs>127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14</dc:creator>
  <cp:lastModifiedBy>1</cp:lastModifiedBy>
  <cp:revision>63</cp:revision>
  <cp:lastPrinted>2017-08-03T06:41:00Z</cp:lastPrinted>
  <dcterms:created xsi:type="dcterms:W3CDTF">2016-07-20T07:17:00Z</dcterms:created>
  <dcterms:modified xsi:type="dcterms:W3CDTF">2020-09-23T11:18:00Z</dcterms:modified>
</cp:coreProperties>
</file>