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55E5" w:rsidRDefault="00C5045F">
      <w:pPr>
        <w:spacing w:line="232" w:lineRule="auto"/>
        <w:ind w:left="5098" w:right="477" w:hanging="10"/>
        <w:jc w:val="left"/>
      </w:pPr>
      <w:r>
        <w:t xml:space="preserve">Приложение 22 к приказу Министра образования и науки Республики Казахстан </w:t>
      </w:r>
    </w:p>
    <w:p w:rsidR="00B355E5" w:rsidRDefault="00C5045F">
      <w:pPr>
        <w:ind w:left="5103" w:firstLine="0"/>
      </w:pPr>
      <w:r>
        <w:t xml:space="preserve">от 20 сентября 2018 года № 469 </w:t>
      </w:r>
    </w:p>
    <w:p w:rsidR="00B355E5" w:rsidRDefault="00C5045F">
      <w:pPr>
        <w:spacing w:after="44" w:line="240" w:lineRule="auto"/>
        <w:ind w:left="0" w:firstLine="0"/>
        <w:jc w:val="center"/>
      </w:pPr>
      <w:r>
        <w:t xml:space="preserve"> </w:t>
      </w:r>
    </w:p>
    <w:p w:rsidR="00B355E5" w:rsidRDefault="00C5045F">
      <w:pPr>
        <w:spacing w:line="232" w:lineRule="auto"/>
        <w:ind w:left="5098" w:right="477" w:hanging="10"/>
        <w:jc w:val="left"/>
      </w:pPr>
      <w:r>
        <w:t xml:space="preserve">Приложение 462 к приказу Министра образования и науки Республики Казахстан </w:t>
      </w:r>
    </w:p>
    <w:p w:rsidR="00B355E5" w:rsidRDefault="00C5045F">
      <w:pPr>
        <w:ind w:left="5103" w:firstLine="0"/>
      </w:pPr>
      <w:r>
        <w:t xml:space="preserve">от 3 апреля 2013 года №115 </w:t>
      </w:r>
    </w:p>
    <w:p w:rsidR="00B355E5" w:rsidRDefault="00C5045F">
      <w:pPr>
        <w:spacing w:after="0" w:line="240" w:lineRule="auto"/>
        <w:ind w:left="0" w:firstLine="0"/>
        <w:jc w:val="center"/>
      </w:pPr>
      <w:r>
        <w:t xml:space="preserve"> </w:t>
      </w:r>
    </w:p>
    <w:p w:rsidR="00B355E5" w:rsidRDefault="00C5045F">
      <w:pPr>
        <w:spacing w:after="56" w:line="240" w:lineRule="auto"/>
        <w:ind w:left="0" w:firstLine="0"/>
        <w:jc w:val="center"/>
      </w:pPr>
      <w:r>
        <w:t xml:space="preserve"> </w:t>
      </w:r>
    </w:p>
    <w:p w:rsidR="00B355E5" w:rsidRDefault="00C5045F">
      <w:pPr>
        <w:spacing w:after="1" w:line="240" w:lineRule="auto"/>
        <w:ind w:left="10" w:right="-15" w:hanging="10"/>
        <w:jc w:val="center"/>
      </w:pPr>
      <w:r>
        <w:t xml:space="preserve">Типовая учебная программа </w:t>
      </w:r>
    </w:p>
    <w:p w:rsidR="00B355E5" w:rsidRDefault="00C5045F">
      <w:pPr>
        <w:spacing w:line="232" w:lineRule="auto"/>
        <w:ind w:left="166" w:firstLine="300"/>
        <w:jc w:val="left"/>
      </w:pPr>
      <w:r>
        <w:t xml:space="preserve">по учебному предмету «Алгебра» для обучающихся с нарушением слуха (слабослышащие и позднооглохшие) 8-10 классов уровня основного среднего образования по обновленному содержанию </w:t>
      </w:r>
    </w:p>
    <w:p w:rsidR="00B355E5" w:rsidRDefault="00C5045F">
      <w:pPr>
        <w:spacing w:after="0" w:line="240" w:lineRule="auto"/>
        <w:ind w:left="0" w:firstLine="0"/>
        <w:jc w:val="left"/>
      </w:pPr>
      <w:r>
        <w:t xml:space="preserve"> </w:t>
      </w:r>
    </w:p>
    <w:p w:rsidR="00B355E5" w:rsidRDefault="00C5045F">
      <w:pPr>
        <w:spacing w:after="53" w:line="240" w:lineRule="auto"/>
        <w:ind w:left="566" w:firstLine="0"/>
        <w:jc w:val="left"/>
      </w:pPr>
      <w:r>
        <w:t xml:space="preserve"> </w:t>
      </w:r>
    </w:p>
    <w:p w:rsidR="00B355E5" w:rsidRDefault="00C5045F">
      <w:pPr>
        <w:spacing w:after="1" w:line="240" w:lineRule="auto"/>
        <w:ind w:left="10" w:right="-15" w:hanging="10"/>
        <w:jc w:val="center"/>
      </w:pPr>
      <w:r>
        <w:t xml:space="preserve">Глава 1. Общие положения  </w:t>
      </w:r>
    </w:p>
    <w:p w:rsidR="00B355E5" w:rsidRDefault="00C5045F">
      <w:pPr>
        <w:spacing w:after="53" w:line="240" w:lineRule="auto"/>
        <w:ind w:left="0" w:firstLine="0"/>
        <w:jc w:val="center"/>
      </w:pPr>
      <w:r>
        <w:t xml:space="preserve"> </w:t>
      </w:r>
    </w:p>
    <w:p w:rsidR="00B355E5" w:rsidRDefault="00C5045F">
      <w:pPr>
        <w:numPr>
          <w:ilvl w:val="0"/>
          <w:numId w:val="1"/>
        </w:numPr>
      </w:pPr>
      <w:r>
        <w:t xml:space="preserve">Типовая учебная программа по учебному предмету «Алгебра» для обучающихся с нарушением слуха (слабослышащие, </w:t>
      </w:r>
      <w:r w:rsidR="00224E4A">
        <w:t>позднооглохшие) 8</w:t>
      </w:r>
      <w:r>
        <w:t xml:space="preserve">-10 классов уровня основного среднего образования по обновленному содержанию (далее – Программа) разработана в соответствии с </w:t>
      </w:r>
      <w:r w:rsidR="00224E4A">
        <w:t>подпунктом 6</w:t>
      </w:r>
      <w:r>
        <w:t xml:space="preserve">) статьи 5 Закона Республики Казахстан от 27 июля 2007 </w:t>
      </w:r>
      <w:r w:rsidR="00224E4A">
        <w:t>года «</w:t>
      </w:r>
      <w:r>
        <w:t xml:space="preserve">Об образовании». </w:t>
      </w:r>
    </w:p>
    <w:p w:rsidR="00B355E5" w:rsidRDefault="00C5045F">
      <w:pPr>
        <w:numPr>
          <w:ilvl w:val="0"/>
          <w:numId w:val="1"/>
        </w:numPr>
      </w:pPr>
      <w:r>
        <w:t xml:space="preserve">Целью учебного предмета является развитие вычислительных и формально-оперативных алгебраических умений до уровня, позволяющего использовать их при решении задач алгебры и смежных предметов, усвоение аппарата уравнений и неравенств как основного средства математического моделирования прикладных задач, осуществление функциональной подготовки обучающихся. </w:t>
      </w:r>
    </w:p>
    <w:p w:rsidR="00B355E5" w:rsidRDefault="00C5045F">
      <w:pPr>
        <w:numPr>
          <w:ilvl w:val="0"/>
          <w:numId w:val="1"/>
        </w:numPr>
      </w:pPr>
      <w:r>
        <w:t xml:space="preserve">Основные задачи обучения алгебре слабослышащих и позднооглохших обучающихся: </w:t>
      </w:r>
    </w:p>
    <w:p w:rsidR="00B355E5" w:rsidRDefault="00C5045F">
      <w:pPr>
        <w:numPr>
          <w:ilvl w:val="0"/>
          <w:numId w:val="2"/>
        </w:numPr>
      </w:pPr>
      <w:r>
        <w:t xml:space="preserve">развивать алгебраические знания, умения и навыки; </w:t>
      </w:r>
    </w:p>
    <w:p w:rsidR="00B355E5" w:rsidRDefault="00C5045F">
      <w:pPr>
        <w:numPr>
          <w:ilvl w:val="0"/>
          <w:numId w:val="2"/>
        </w:numPr>
      </w:pPr>
      <w:r>
        <w:t xml:space="preserve">формировать знания и умения, как основы базовой подготовки: выполнять арифметические действия, находить приближенное значение квадратного корня, вычислять значения синуса, косинуса и тангенса, вычислять по формулам (в том числе с использованием калькулятора); </w:t>
      </w:r>
    </w:p>
    <w:p w:rsidR="00B355E5" w:rsidRDefault="00C5045F">
      <w:pPr>
        <w:numPr>
          <w:ilvl w:val="0"/>
          <w:numId w:val="2"/>
        </w:numPr>
      </w:pPr>
      <w:r>
        <w:t xml:space="preserve">выполнять тождественные преобразования целых и рациональных выражений: раскрытие скобок и заключение в скобки, приведение подобных членов, сложение, вычитание и умножение многочленов, разложение многочленов на множители, все действия с алгебраическими дробями; </w:t>
      </w:r>
    </w:p>
    <w:p w:rsidR="00B355E5" w:rsidRDefault="00C5045F">
      <w:pPr>
        <w:numPr>
          <w:ilvl w:val="0"/>
          <w:numId w:val="2"/>
        </w:numPr>
        <w:spacing w:after="53" w:line="240" w:lineRule="auto"/>
      </w:pPr>
      <w:r>
        <w:lastRenderedPageBreak/>
        <w:t xml:space="preserve">выполнять </w:t>
      </w:r>
      <w:r>
        <w:tab/>
        <w:t xml:space="preserve">тождественные </w:t>
      </w:r>
      <w:r>
        <w:tab/>
        <w:t xml:space="preserve">преобразования </w:t>
      </w:r>
      <w:r>
        <w:tab/>
        <w:t xml:space="preserve">несложных тригонометрических выражений с использованием формул, указанных в Программе; </w:t>
      </w:r>
    </w:p>
    <w:p w:rsidR="00B355E5" w:rsidRDefault="00C5045F">
      <w:pPr>
        <w:numPr>
          <w:ilvl w:val="0"/>
          <w:numId w:val="2"/>
        </w:numPr>
      </w:pPr>
      <w:r>
        <w:t xml:space="preserve">решать указанные в Программе виды уравнений, неравенств, систем уравнений и неравенств, используя в необходимых случаях соответствующие тождественные преобразования; </w:t>
      </w:r>
    </w:p>
    <w:p w:rsidR="00B355E5" w:rsidRDefault="00C5045F">
      <w:pPr>
        <w:numPr>
          <w:ilvl w:val="0"/>
          <w:numId w:val="2"/>
        </w:numPr>
      </w:pPr>
      <w:r>
        <w:t xml:space="preserve">решать простейшие текстовые задачи методом уравнений; выражать на простых примерах функциональные зависимости между величинами; </w:t>
      </w:r>
    </w:p>
    <w:p w:rsidR="00B355E5" w:rsidRDefault="00C5045F">
      <w:pPr>
        <w:numPr>
          <w:ilvl w:val="0"/>
          <w:numId w:val="2"/>
        </w:numPr>
      </w:pPr>
      <w:r>
        <w:t xml:space="preserve">находить значения функций, заданных формулой, таблицей, графиком; строить и читать графики функций, указанные в Программе; </w:t>
      </w:r>
    </w:p>
    <w:p w:rsidR="00B355E5" w:rsidRDefault="00C5045F">
      <w:pPr>
        <w:numPr>
          <w:ilvl w:val="0"/>
          <w:numId w:val="2"/>
        </w:numPr>
      </w:pPr>
      <w:r>
        <w:t xml:space="preserve">развивать коммуникативные навыки, в том числе способность передавать информацию точно и грамотно, использовать информацию из различных источников, включая публикации и электронные средства; </w:t>
      </w:r>
    </w:p>
    <w:p w:rsidR="00B355E5" w:rsidRDefault="00C5045F">
      <w:pPr>
        <w:numPr>
          <w:ilvl w:val="0"/>
          <w:numId w:val="2"/>
        </w:numPr>
      </w:pPr>
      <w:r>
        <w:t xml:space="preserve">развивать личностные качества, такие, как независимость, ответственность, инициативность, настойчивость, терпение и толерантность, необходимые как для самостоятельной работы, так и для работы в команде;  </w:t>
      </w:r>
    </w:p>
    <w:p w:rsidR="00B355E5" w:rsidRDefault="00C5045F">
      <w:pPr>
        <w:numPr>
          <w:ilvl w:val="0"/>
          <w:numId w:val="2"/>
        </w:numPr>
        <w:spacing w:after="53" w:line="240" w:lineRule="auto"/>
      </w:pPr>
      <w:r>
        <w:t xml:space="preserve">знакомить </w:t>
      </w:r>
      <w:r>
        <w:tab/>
        <w:t xml:space="preserve">с </w:t>
      </w:r>
      <w:r>
        <w:tab/>
        <w:t xml:space="preserve">историей </w:t>
      </w:r>
      <w:r>
        <w:tab/>
        <w:t xml:space="preserve">развития </w:t>
      </w:r>
      <w:r>
        <w:tab/>
        <w:t xml:space="preserve">алгебры, </w:t>
      </w:r>
      <w:r>
        <w:tab/>
        <w:t xml:space="preserve">возникновения </w:t>
      </w:r>
    </w:p>
    <w:p w:rsidR="00B355E5" w:rsidRDefault="00C5045F">
      <w:pPr>
        <w:ind w:firstLine="0"/>
      </w:pPr>
      <w:r>
        <w:t xml:space="preserve">алгебраических терминов; </w:t>
      </w:r>
    </w:p>
    <w:p w:rsidR="00B355E5" w:rsidRDefault="00C5045F">
      <w:pPr>
        <w:numPr>
          <w:ilvl w:val="0"/>
          <w:numId w:val="2"/>
        </w:numPr>
      </w:pPr>
      <w:r>
        <w:t xml:space="preserve">развивать навыки использования информационно-коммуникационных технологий в процессе обучения алгебры; </w:t>
      </w:r>
    </w:p>
    <w:p w:rsidR="00B355E5" w:rsidRDefault="00C5045F">
      <w:pPr>
        <w:numPr>
          <w:ilvl w:val="0"/>
          <w:numId w:val="2"/>
        </w:numPr>
      </w:pPr>
      <w:r>
        <w:t xml:space="preserve">обеспечить понимание значимости алгебры для общей образованности. </w:t>
      </w:r>
    </w:p>
    <w:p w:rsidR="00B355E5" w:rsidRDefault="00C5045F">
      <w:pPr>
        <w:ind w:left="708" w:firstLine="0"/>
      </w:pPr>
      <w:r>
        <w:t xml:space="preserve">4. Коррекционные задачи: </w:t>
      </w:r>
    </w:p>
    <w:p w:rsidR="00B355E5" w:rsidRDefault="00C5045F">
      <w:pPr>
        <w:numPr>
          <w:ilvl w:val="0"/>
          <w:numId w:val="3"/>
        </w:numPr>
      </w:pPr>
      <w:r>
        <w:t xml:space="preserve">работа над речью – оречевление алгебраических действий и терминов; развитие слухового восприятия; чтение с губ, при учете требований коррекции произношения и развития слухового восприятия обучающихся; </w:t>
      </w:r>
    </w:p>
    <w:p w:rsidR="00B355E5" w:rsidRDefault="00C5045F">
      <w:pPr>
        <w:numPr>
          <w:ilvl w:val="0"/>
          <w:numId w:val="3"/>
        </w:numPr>
      </w:pPr>
      <w:r>
        <w:t xml:space="preserve">обучение восприятию и воспроизведению устной речи, активизация устной коммуникации при широком использовании диалогов, навыков общения, закрепление сформированных произносительных навыков, развитие желания и умения общаться на основе устной речи, развитие слухо-зрительного и слухового восприятия речи; </w:t>
      </w:r>
    </w:p>
    <w:p w:rsidR="00B355E5" w:rsidRDefault="00C5045F">
      <w:pPr>
        <w:numPr>
          <w:ilvl w:val="0"/>
          <w:numId w:val="3"/>
        </w:numPr>
      </w:pPr>
      <w:r>
        <w:t xml:space="preserve">целенаправленное и систематическое побуждение обучающихся говорить, к воспроизведению звуковой и ритмико-интонационной структуры речи. </w:t>
      </w:r>
    </w:p>
    <w:p w:rsidR="00B355E5" w:rsidRDefault="00C5045F">
      <w:pPr>
        <w:spacing w:after="0" w:line="240" w:lineRule="auto"/>
        <w:ind w:left="0" w:firstLine="0"/>
        <w:jc w:val="left"/>
      </w:pPr>
      <w:r>
        <w:t xml:space="preserve"> </w:t>
      </w:r>
    </w:p>
    <w:p w:rsidR="00B355E5" w:rsidRDefault="00C5045F">
      <w:pPr>
        <w:spacing w:after="54" w:line="240" w:lineRule="auto"/>
        <w:ind w:left="0" w:firstLine="0"/>
        <w:jc w:val="left"/>
      </w:pPr>
      <w:r>
        <w:t xml:space="preserve"> </w:t>
      </w:r>
    </w:p>
    <w:p w:rsidR="00B355E5" w:rsidRDefault="00C5045F">
      <w:pPr>
        <w:spacing w:after="1" w:line="240" w:lineRule="auto"/>
        <w:ind w:left="10" w:right="-15" w:hanging="10"/>
        <w:jc w:val="center"/>
      </w:pPr>
      <w:r>
        <w:t xml:space="preserve">Глава 2. Педагогические подходы к организации учебного процесса </w:t>
      </w:r>
    </w:p>
    <w:p w:rsidR="00B355E5" w:rsidRDefault="00C5045F">
      <w:pPr>
        <w:spacing w:after="56" w:line="240" w:lineRule="auto"/>
        <w:ind w:left="0" w:firstLine="0"/>
        <w:jc w:val="center"/>
      </w:pPr>
      <w:r>
        <w:t xml:space="preserve"> </w:t>
      </w:r>
    </w:p>
    <w:p w:rsidR="00B355E5" w:rsidRDefault="00C5045F">
      <w:pPr>
        <w:numPr>
          <w:ilvl w:val="0"/>
          <w:numId w:val="4"/>
        </w:numPr>
      </w:pPr>
      <w:r>
        <w:t xml:space="preserve">Программа обеспечивает формирование личности слабослышащего и позднооглохшего обучающегося с учетом его особых образовательных потребностей путем развития индивидуальных способностей, познавательной мотивации и учебных способностей. </w:t>
      </w:r>
    </w:p>
    <w:p w:rsidR="00B355E5" w:rsidRDefault="00C5045F">
      <w:pPr>
        <w:numPr>
          <w:ilvl w:val="0"/>
          <w:numId w:val="4"/>
        </w:numPr>
      </w:pPr>
      <w:r>
        <w:t xml:space="preserve">Программа направлена на обеспечение: </w:t>
      </w:r>
    </w:p>
    <w:p w:rsidR="00B355E5" w:rsidRDefault="00C5045F">
      <w:pPr>
        <w:numPr>
          <w:ilvl w:val="0"/>
          <w:numId w:val="5"/>
        </w:numPr>
      </w:pPr>
      <w:r>
        <w:t xml:space="preserve">равных возможностей получения слабослышащими и позднооглохшими обучающимися качественного уровня основного среднего образования; </w:t>
      </w:r>
    </w:p>
    <w:p w:rsidR="00B355E5" w:rsidRDefault="00C5045F">
      <w:pPr>
        <w:numPr>
          <w:ilvl w:val="0"/>
          <w:numId w:val="5"/>
        </w:numPr>
      </w:pPr>
      <w:r>
        <w:t xml:space="preserve">преемственности основных образовательных программ начального и общего среднего образования слабослышащих и позднооглохших обучающихся; </w:t>
      </w:r>
    </w:p>
    <w:p w:rsidR="00B355E5" w:rsidRDefault="00C5045F">
      <w:pPr>
        <w:numPr>
          <w:ilvl w:val="0"/>
          <w:numId w:val="5"/>
        </w:numPr>
      </w:pPr>
      <w:r>
        <w:t xml:space="preserve">условий для эффективной реализации и освоения обучающимися адаптированной программы основного среднего образования, в том числе обеспечение условий для индивидуального развития всех обучающихся. </w:t>
      </w:r>
    </w:p>
    <w:p w:rsidR="00B355E5" w:rsidRDefault="00C5045F">
      <w:r>
        <w:t xml:space="preserve">7. В основу Программы положены деятельностный и дифференцированный подходы, осуществление которых предполагает: </w:t>
      </w:r>
    </w:p>
    <w:p w:rsidR="00B355E5" w:rsidRDefault="00C5045F">
      <w:pPr>
        <w:numPr>
          <w:ilvl w:val="0"/>
          <w:numId w:val="6"/>
        </w:numPr>
      </w:pPr>
      <w:r>
        <w:t xml:space="preserve">для детей с нарушениями слуха классы формируют с учетом степени тугоухости и сопутствующим ей возрастным и диагностическим особенностям развития обучающегося;  </w:t>
      </w:r>
    </w:p>
    <w:p w:rsidR="00B355E5" w:rsidRDefault="00C5045F">
      <w:pPr>
        <w:numPr>
          <w:ilvl w:val="0"/>
          <w:numId w:val="6"/>
        </w:numPr>
      </w:pPr>
      <w:r>
        <w:t xml:space="preserve">учет особенностей речевого развития; степень нарушения слуха; особенности познавательной деятельности обучающихся; </w:t>
      </w:r>
    </w:p>
    <w:p w:rsidR="00B355E5" w:rsidRDefault="00C5045F">
      <w:pPr>
        <w:numPr>
          <w:ilvl w:val="0"/>
          <w:numId w:val="6"/>
        </w:numPr>
      </w:pPr>
      <w:r>
        <w:t xml:space="preserve">содержание обучения предполагает усвоение минимальных базовых знаний и умений; </w:t>
      </w:r>
    </w:p>
    <w:p w:rsidR="00B355E5" w:rsidRDefault="00C5045F">
      <w:pPr>
        <w:numPr>
          <w:ilvl w:val="0"/>
          <w:numId w:val="6"/>
        </w:numPr>
      </w:pPr>
      <w:r>
        <w:t xml:space="preserve">разработку содержания и технологий основного среднего образования слабослышащих и позднооглохших обучающихся, определяющих пути и способы достижения ими социально желаемого уровня личностного и познавательного развития с учетом их особых образовательных потребностей; </w:t>
      </w:r>
    </w:p>
    <w:p w:rsidR="00B355E5" w:rsidRDefault="00C5045F">
      <w:pPr>
        <w:numPr>
          <w:ilvl w:val="0"/>
          <w:numId w:val="6"/>
        </w:numPr>
      </w:pPr>
      <w:r>
        <w:t xml:space="preserve">ориентацию на результаты образования как системообразующий компонент Программы, где развитие слабослышащего и позднооглохшего обучающегося составляет цель и основной результат образования; </w:t>
      </w:r>
    </w:p>
    <w:p w:rsidR="00B355E5" w:rsidRDefault="00C5045F">
      <w:pPr>
        <w:numPr>
          <w:ilvl w:val="0"/>
          <w:numId w:val="6"/>
        </w:numPr>
      </w:pPr>
      <w:r>
        <w:t xml:space="preserve">разнообразие организационных форм образовательного процесса и индивидуального развития каждого слабослышащего и позднооглохшего обучающегося, обеспечивающих рост творческого потенциала, познавательных мотивов, обогащение форм взаимодействия со сверстниками и взрослыми в познавательной деятельности. </w:t>
      </w:r>
    </w:p>
    <w:p w:rsidR="00B355E5" w:rsidRDefault="00C5045F">
      <w:r>
        <w:t xml:space="preserve">8. Несмотря на явно выраженную неоднородность группы обучающихся с нарушением слуха наряду с общеобразовательными имеют место особые образовательные потребности: </w:t>
      </w:r>
    </w:p>
    <w:p w:rsidR="00B355E5" w:rsidRDefault="00C5045F">
      <w:pPr>
        <w:numPr>
          <w:ilvl w:val="0"/>
          <w:numId w:val="7"/>
        </w:numPr>
      </w:pPr>
      <w:r>
        <w:t xml:space="preserve">специальное обучение начинается сразу же после выявления первичного нарушения развития; введение в содержание обучения специальных разделов; использование специальных методов, приемов и средств обучения (в том числе и специализированных компьютерных технологий); индивидуализация обучения; обеспечение особой пространственной и временной организации образовательной среды; максимальное расширение социальных контактов с широким социумом; </w:t>
      </w:r>
    </w:p>
    <w:p w:rsidR="00B355E5" w:rsidRDefault="00C5045F">
      <w:pPr>
        <w:numPr>
          <w:ilvl w:val="0"/>
          <w:numId w:val="7"/>
        </w:numPr>
      </w:pPr>
      <w:r>
        <w:t xml:space="preserve">непрерывность коррекционно-развивающего процесса, реализуемого, как через содержание образовательных областей, внеурочной деятельности, так и в процессе индивидуальной работы; </w:t>
      </w:r>
    </w:p>
    <w:p w:rsidR="00B355E5" w:rsidRDefault="00C5045F">
      <w:pPr>
        <w:numPr>
          <w:ilvl w:val="0"/>
          <w:numId w:val="7"/>
        </w:numPr>
      </w:pPr>
      <w:r>
        <w:t xml:space="preserve">увеличение сроков освоения адаптированной образовательной программы; специальная работа по обучению словесной речи в условиях специально педагогически созданной слухо-речевой среды; активное использование в учебно-познавательном процессе речи как средства компенсации нарушенных функций, осуществление специальной работы по коррекции речевых нарушений; </w:t>
      </w:r>
    </w:p>
    <w:p w:rsidR="00B355E5" w:rsidRDefault="00C5045F">
      <w:pPr>
        <w:numPr>
          <w:ilvl w:val="0"/>
          <w:numId w:val="7"/>
        </w:numPr>
      </w:pPr>
      <w:r>
        <w:t>специальная работа по формированию и развитию возможностей восприятия звучащего мира – слухового восприятия неречевых звучаний и речи, слухо</w:t>
      </w:r>
      <w:r>
        <w:rPr>
          <w:b/>
        </w:rPr>
        <w:t>-</w:t>
      </w:r>
      <w:r>
        <w:t xml:space="preserve">зрительного восприятия устной речи, ее произносительной стороны, формированию умения использовать свои слуховые возможности в повседневной жизни, правильно пользоваться звукоусиливающей аппаратурой, следить за ее состоянием, оперативно обращаться за помощью в случае появления дискомфорта;  </w:t>
      </w:r>
    </w:p>
    <w:p w:rsidR="00B355E5" w:rsidRDefault="00C5045F">
      <w:pPr>
        <w:numPr>
          <w:ilvl w:val="0"/>
          <w:numId w:val="7"/>
        </w:numPr>
      </w:pPr>
      <w:r>
        <w:t xml:space="preserve">специальная работа по формированию и коррекции произносительной стороны речи; освоения умения использовать устную речь по всему спектру коммуникативных ситуаций (задавать вопросы, договариваться, выражать свое мнение, обсуждать мысли и чувства и т.д.), использовать тон голоса, ударение и естественные жесты, чтобы дополнить и уточнить смысл, умения вести групповой разговор; </w:t>
      </w:r>
    </w:p>
    <w:p w:rsidR="00B355E5" w:rsidRDefault="00C5045F">
      <w:pPr>
        <w:numPr>
          <w:ilvl w:val="0"/>
          <w:numId w:val="7"/>
        </w:numPr>
      </w:pPr>
      <w:r>
        <w:t xml:space="preserve">условия обучения, обеспечивающие обстановку эмоционального комфорта, упорядоченности и предсказуемости происходящего, установка педагога на поддержание в ребенке с нарушением слуха уверенности в том, что в школе и классе его принимают, ему симпатизируют, придут на помощь в случае затруднений. </w:t>
      </w:r>
    </w:p>
    <w:p w:rsidR="00B355E5" w:rsidRDefault="00C5045F">
      <w:pPr>
        <w:numPr>
          <w:ilvl w:val="0"/>
          <w:numId w:val="8"/>
        </w:numPr>
      </w:pPr>
      <w:r>
        <w:t xml:space="preserve">Планирование обязательных результатов обучения включает в себя постоянный контроль за их достижением, оказание эффективной помощи отстающим; вместе с тем нельзя ограничивать обучение всех обучающихся минимальным уровнем обязательных требований; важно стремиться к более полному раскрытию алгебраических способностей обучающихся. </w:t>
      </w:r>
    </w:p>
    <w:p w:rsidR="00B355E5" w:rsidRDefault="00C5045F">
      <w:pPr>
        <w:numPr>
          <w:ilvl w:val="0"/>
          <w:numId w:val="8"/>
        </w:numPr>
      </w:pPr>
      <w:r>
        <w:t xml:space="preserve">При планировании и организации уроков следует иметь в виду, что теоретический материал включает осознование и усваивание в процессе решения алгебраических задач, что они являются и целью, и средством обучения алгебраического развития обучающихся. </w:t>
      </w:r>
    </w:p>
    <w:p w:rsidR="00B355E5" w:rsidRDefault="00C5045F">
      <w:pPr>
        <w:numPr>
          <w:ilvl w:val="0"/>
          <w:numId w:val="8"/>
        </w:numPr>
      </w:pPr>
      <w:r>
        <w:t xml:space="preserve">Учебный процесс необходимо ориентировать на рациональное сочетание устных и письменных видов работы как при изучении теории, так и при решении алгебраических задач; уделять внимание работе с учебником (изучение текста после объяснений учителя, самостоятельное изучение определенного материала с использованием контрольных вопросов, краткой записи текста задачи или теоремы, выполнение соответствующего рисунка). </w:t>
      </w:r>
    </w:p>
    <w:p w:rsidR="00B355E5" w:rsidRDefault="00C5045F">
      <w:pPr>
        <w:numPr>
          <w:ilvl w:val="0"/>
          <w:numId w:val="8"/>
        </w:numPr>
      </w:pPr>
      <w:r>
        <w:t xml:space="preserve">В обеспечении эффективности учебного процесса важную роль играют закрепление и повторение изученного материала, систематическое использование опорных знаний в последующих разделах курса.  </w:t>
      </w:r>
    </w:p>
    <w:p w:rsidR="00B355E5" w:rsidRDefault="00C5045F">
      <w:pPr>
        <w:numPr>
          <w:ilvl w:val="0"/>
          <w:numId w:val="8"/>
        </w:numPr>
      </w:pPr>
      <w:r>
        <w:t xml:space="preserve">Сознательному использованию правил и формул, а не только механическому запоминанию, содействует правильный подбор задач, упражнений и вопросов, предлагаемых обучающимся; следует избегать громоздких и сложных задач, затрудняющих понимание текста.  </w:t>
      </w:r>
    </w:p>
    <w:p w:rsidR="00B355E5" w:rsidRDefault="00C5045F">
      <w:pPr>
        <w:numPr>
          <w:ilvl w:val="0"/>
          <w:numId w:val="8"/>
        </w:numPr>
      </w:pPr>
      <w:r>
        <w:t xml:space="preserve">Во многих случаях заучивание формул заменяются созданием привычки пользоваться справочником. </w:t>
      </w:r>
    </w:p>
    <w:p w:rsidR="00B355E5" w:rsidRDefault="00C5045F">
      <w:pPr>
        <w:numPr>
          <w:ilvl w:val="0"/>
          <w:numId w:val="8"/>
        </w:numPr>
      </w:pPr>
      <w:r>
        <w:t xml:space="preserve">Важнейшим условием эффективности организации учебного процесса является максимальное использование учебного оборудования и наглядных пособий. Модели технических средств обучения: </w:t>
      </w:r>
    </w:p>
    <w:p w:rsidR="00B355E5" w:rsidRDefault="00C5045F">
      <w:pPr>
        <w:numPr>
          <w:ilvl w:val="0"/>
          <w:numId w:val="9"/>
        </w:numPr>
      </w:pPr>
      <w:r>
        <w:t xml:space="preserve">набор цифр, букв и знаков с магнитным креплением; </w:t>
      </w:r>
    </w:p>
    <w:p w:rsidR="00B355E5" w:rsidRDefault="00C5045F">
      <w:pPr>
        <w:numPr>
          <w:ilvl w:val="0"/>
          <w:numId w:val="9"/>
        </w:numPr>
      </w:pPr>
      <w:r>
        <w:t xml:space="preserve">набор моделей для лабораторных работ по измерению площадей и объемов; </w:t>
      </w:r>
    </w:p>
    <w:p w:rsidR="00B355E5" w:rsidRDefault="00C5045F">
      <w:pPr>
        <w:numPr>
          <w:ilvl w:val="0"/>
          <w:numId w:val="9"/>
        </w:numPr>
      </w:pPr>
      <w:r>
        <w:t xml:space="preserve">комплект «Доли и дроби»; 4) набор шарнирных моделей. </w:t>
      </w:r>
    </w:p>
    <w:p w:rsidR="00B355E5" w:rsidRDefault="00C5045F">
      <w:pPr>
        <w:ind w:left="708" w:firstLine="0"/>
      </w:pPr>
      <w:r>
        <w:t xml:space="preserve">16. Инструменты, приспособления: </w:t>
      </w:r>
    </w:p>
    <w:p w:rsidR="00B355E5" w:rsidRDefault="00C5045F">
      <w:pPr>
        <w:numPr>
          <w:ilvl w:val="0"/>
          <w:numId w:val="10"/>
        </w:numPr>
      </w:pPr>
      <w:r>
        <w:t xml:space="preserve">доска магнитная с координатной сеткой; </w:t>
      </w:r>
    </w:p>
    <w:p w:rsidR="00B355E5" w:rsidRDefault="00C5045F">
      <w:pPr>
        <w:numPr>
          <w:ilvl w:val="0"/>
          <w:numId w:val="10"/>
        </w:numPr>
      </w:pPr>
      <w:r>
        <w:t xml:space="preserve">комплект инструментов классных: линейка классная, транспортир классный, угольник классный, циркуль классный; </w:t>
      </w:r>
    </w:p>
    <w:p w:rsidR="00B355E5" w:rsidRDefault="00C5045F">
      <w:pPr>
        <w:numPr>
          <w:ilvl w:val="0"/>
          <w:numId w:val="11"/>
        </w:numPr>
        <w:ind w:hanging="422"/>
      </w:pPr>
      <w:r>
        <w:t xml:space="preserve">Набор трафаретов парабол. </w:t>
      </w:r>
    </w:p>
    <w:p w:rsidR="00B355E5" w:rsidRDefault="00C5045F">
      <w:pPr>
        <w:numPr>
          <w:ilvl w:val="0"/>
          <w:numId w:val="11"/>
        </w:numPr>
        <w:ind w:hanging="422"/>
      </w:pPr>
      <w:r>
        <w:t xml:space="preserve">Пособия печатные: </w:t>
      </w:r>
    </w:p>
    <w:p w:rsidR="00B355E5" w:rsidRDefault="00C5045F">
      <w:pPr>
        <w:numPr>
          <w:ilvl w:val="0"/>
          <w:numId w:val="12"/>
        </w:numPr>
        <w:ind w:firstLine="0"/>
      </w:pPr>
      <w:r>
        <w:t xml:space="preserve">выдающиеся ученые математики - подборка портретов;  </w:t>
      </w:r>
    </w:p>
    <w:p w:rsidR="00B355E5" w:rsidRDefault="00C5045F">
      <w:pPr>
        <w:numPr>
          <w:ilvl w:val="0"/>
          <w:numId w:val="12"/>
        </w:numPr>
        <w:ind w:firstLine="0"/>
      </w:pPr>
      <w:r>
        <w:t xml:space="preserve">таблицы по математике – 5-7 классы (и раздаточный материал к ним); </w:t>
      </w:r>
    </w:p>
    <w:p w:rsidR="00B355E5" w:rsidRDefault="00C5045F">
      <w:pPr>
        <w:numPr>
          <w:ilvl w:val="0"/>
          <w:numId w:val="12"/>
        </w:numPr>
        <w:ind w:firstLine="0"/>
      </w:pPr>
      <w:r>
        <w:t xml:space="preserve">таблицы по алгебре – 8-10 классы (и раздаточный материал к ним); </w:t>
      </w:r>
    </w:p>
    <w:p w:rsidR="00B355E5" w:rsidRDefault="00C5045F">
      <w:pPr>
        <w:numPr>
          <w:ilvl w:val="0"/>
          <w:numId w:val="12"/>
        </w:numPr>
        <w:ind w:firstLine="0"/>
      </w:pPr>
      <w:r>
        <w:t xml:space="preserve">таблицы по геометрии – 8-10 классы (и раздаточный материал к ним); 5) материалы раздаточные – 5-10 классы; </w:t>
      </w:r>
    </w:p>
    <w:p w:rsidR="00B355E5" w:rsidRDefault="00C5045F">
      <w:pPr>
        <w:numPr>
          <w:ilvl w:val="0"/>
          <w:numId w:val="13"/>
        </w:numPr>
      </w:pPr>
      <w:r>
        <w:t xml:space="preserve">тетрадь с печатной основой – 5-10 классы (Рабочая тетрадь – к учебнику); </w:t>
      </w:r>
    </w:p>
    <w:p w:rsidR="00B355E5" w:rsidRDefault="00C5045F">
      <w:pPr>
        <w:numPr>
          <w:ilvl w:val="0"/>
          <w:numId w:val="13"/>
        </w:numPr>
      </w:pPr>
      <w:r>
        <w:t xml:space="preserve">материалы для проведения самостоятельных работ по вариантам 5-10 классы; </w:t>
      </w:r>
    </w:p>
    <w:p w:rsidR="00B355E5" w:rsidRDefault="00C5045F">
      <w:r>
        <w:t xml:space="preserve">19. Комплекты математических терминов по классам (словарная работа)  5-10 классы: </w:t>
      </w:r>
    </w:p>
    <w:p w:rsidR="00B355E5" w:rsidRDefault="00C5045F">
      <w:pPr>
        <w:numPr>
          <w:ilvl w:val="0"/>
          <w:numId w:val="14"/>
        </w:numPr>
        <w:ind w:right="2702" w:firstLine="0"/>
      </w:pPr>
      <w:r>
        <w:t xml:space="preserve">DVD диски по темам и классам 5-10; </w:t>
      </w:r>
    </w:p>
    <w:p w:rsidR="00B355E5" w:rsidRDefault="00C5045F">
      <w:pPr>
        <w:numPr>
          <w:ilvl w:val="0"/>
          <w:numId w:val="14"/>
        </w:numPr>
        <w:ind w:right="2702" w:firstLine="0"/>
      </w:pPr>
      <w:r>
        <w:t xml:space="preserve">стенды и транспаранты по темам и классам 5-10; 3) технические средства: компьютер; 4) интерактивная доска. </w:t>
      </w:r>
    </w:p>
    <w:p w:rsidR="00B355E5" w:rsidRDefault="00C5045F">
      <w:pPr>
        <w:spacing w:after="0" w:line="240" w:lineRule="auto"/>
        <w:ind w:left="708" w:firstLine="0"/>
        <w:jc w:val="left"/>
      </w:pPr>
      <w:r>
        <w:t xml:space="preserve"> </w:t>
      </w:r>
    </w:p>
    <w:p w:rsidR="00B355E5" w:rsidRDefault="00C5045F">
      <w:pPr>
        <w:spacing w:after="1" w:line="240" w:lineRule="auto"/>
        <w:ind w:left="708" w:firstLine="0"/>
        <w:jc w:val="left"/>
      </w:pPr>
      <w:r>
        <w:t xml:space="preserve"> </w:t>
      </w:r>
    </w:p>
    <w:p w:rsidR="00B355E5" w:rsidRDefault="00C5045F">
      <w:pPr>
        <w:spacing w:after="0" w:line="240" w:lineRule="auto"/>
        <w:ind w:left="708" w:firstLine="0"/>
        <w:jc w:val="left"/>
      </w:pPr>
      <w:r>
        <w:t xml:space="preserve"> </w:t>
      </w:r>
    </w:p>
    <w:p w:rsidR="00B355E5" w:rsidRDefault="00C5045F">
      <w:pPr>
        <w:spacing w:after="0" w:line="240" w:lineRule="auto"/>
        <w:ind w:left="708" w:firstLine="0"/>
        <w:jc w:val="left"/>
      </w:pPr>
      <w:r>
        <w:t xml:space="preserve"> </w:t>
      </w:r>
    </w:p>
    <w:p w:rsidR="00B355E5" w:rsidRDefault="00C5045F">
      <w:pPr>
        <w:spacing w:after="52" w:line="240" w:lineRule="auto"/>
        <w:ind w:left="708" w:firstLine="0"/>
        <w:jc w:val="left"/>
      </w:pPr>
      <w:r>
        <w:t xml:space="preserve"> </w:t>
      </w:r>
    </w:p>
    <w:p w:rsidR="00B355E5" w:rsidRDefault="00C5045F">
      <w:pPr>
        <w:spacing w:after="1" w:line="240" w:lineRule="auto"/>
        <w:ind w:left="10" w:right="-15" w:hanging="10"/>
        <w:jc w:val="center"/>
      </w:pPr>
      <w:r>
        <w:t xml:space="preserve">Глава 4. Организация содержания учебного предмета «Алгебра» </w:t>
      </w:r>
    </w:p>
    <w:p w:rsidR="00B355E5" w:rsidRDefault="00C5045F">
      <w:pPr>
        <w:spacing w:after="0" w:line="240" w:lineRule="auto"/>
        <w:ind w:left="0" w:firstLine="0"/>
        <w:jc w:val="center"/>
      </w:pPr>
      <w:r>
        <w:t xml:space="preserve"> </w:t>
      </w:r>
    </w:p>
    <w:p w:rsidR="00B355E5" w:rsidRDefault="00C5045F">
      <w:r>
        <w:t xml:space="preserve">20. Объем учебной нагрузки по учебному предмету «Алгебра» составляет: </w:t>
      </w:r>
    </w:p>
    <w:p w:rsidR="00B355E5" w:rsidRDefault="00C5045F">
      <w:pPr>
        <w:numPr>
          <w:ilvl w:val="0"/>
          <w:numId w:val="15"/>
        </w:numPr>
        <w:ind w:right="1581" w:firstLine="0"/>
      </w:pPr>
      <w:r>
        <w:t xml:space="preserve">в 8 классе – 3 часа в неделю, 102 часа в учебном году;  </w:t>
      </w:r>
    </w:p>
    <w:p w:rsidR="00B355E5" w:rsidRDefault="00C5045F">
      <w:pPr>
        <w:numPr>
          <w:ilvl w:val="0"/>
          <w:numId w:val="15"/>
        </w:numPr>
        <w:ind w:right="1581" w:firstLine="0"/>
      </w:pPr>
      <w:r>
        <w:t xml:space="preserve">в 9 классе – 3 часа в неделю, 102 часа в учебном году;  3) в 10 классе – 3 часа в неделю, 102 часа в учебном году. </w:t>
      </w:r>
    </w:p>
    <w:p w:rsidR="00B355E5" w:rsidRDefault="00C5045F">
      <w:pPr>
        <w:numPr>
          <w:ilvl w:val="0"/>
          <w:numId w:val="16"/>
        </w:numPr>
      </w:pPr>
      <w:r>
        <w:t xml:space="preserve">Содержание учебного предмета «Алгебра» распределено по разделам обучения. Разделы далее разбиты на подразделы, которые содержат в себе цели обучения в виде ожидаемых результатов по классам: навыка или умения, знания или понимания. Цели обучения описаны последовательно внутри каждого подраздела.  </w:t>
      </w:r>
    </w:p>
    <w:p w:rsidR="00B355E5" w:rsidRDefault="00C5045F">
      <w:pPr>
        <w:numPr>
          <w:ilvl w:val="0"/>
          <w:numId w:val="16"/>
        </w:numPr>
      </w:pPr>
      <w:r>
        <w:t xml:space="preserve">Содержание учебного предмета включает следующие разделы:  </w:t>
      </w:r>
    </w:p>
    <w:p w:rsidR="00B355E5" w:rsidRDefault="00C5045F">
      <w:pPr>
        <w:numPr>
          <w:ilvl w:val="0"/>
          <w:numId w:val="17"/>
        </w:numPr>
        <w:ind w:right="2073" w:hanging="305"/>
        <w:jc w:val="left"/>
      </w:pPr>
      <w:r>
        <w:t xml:space="preserve">раздел «Действительные числа»; </w:t>
      </w:r>
    </w:p>
    <w:p w:rsidR="00B355E5" w:rsidRDefault="00C5045F">
      <w:pPr>
        <w:numPr>
          <w:ilvl w:val="0"/>
          <w:numId w:val="17"/>
        </w:numPr>
        <w:spacing w:line="232" w:lineRule="auto"/>
        <w:ind w:right="2073" w:hanging="305"/>
        <w:jc w:val="left"/>
      </w:pPr>
      <w:r>
        <w:t xml:space="preserve">раздел «Тождественные преобразования выражений»; 3) раздел «Уравнения и неравенства»; 4) раздел «Элементарные функции». </w:t>
      </w:r>
    </w:p>
    <w:p w:rsidR="00B355E5" w:rsidRDefault="00C5045F">
      <w:pPr>
        <w:ind w:left="708" w:firstLine="0"/>
      </w:pPr>
      <w:r>
        <w:t xml:space="preserve">23. Раздел «Действительные числа» включает следующие подразделы: </w:t>
      </w:r>
    </w:p>
    <w:p w:rsidR="00B355E5" w:rsidRDefault="00C5045F">
      <w:pPr>
        <w:numPr>
          <w:ilvl w:val="0"/>
          <w:numId w:val="18"/>
        </w:numPr>
      </w:pPr>
      <w:r>
        <w:t xml:space="preserve">понятие о числах и числовых неравенствах. Понятие об иррациональных числах. Действительные числа. Числовые неравенства и их свойства. Почленное сложение и умножение числовых неравенств. </w:t>
      </w:r>
    </w:p>
    <w:p w:rsidR="00B355E5" w:rsidRDefault="00C5045F">
      <w:pPr>
        <w:numPr>
          <w:ilvl w:val="0"/>
          <w:numId w:val="18"/>
        </w:numPr>
      </w:pPr>
      <w:r>
        <w:t xml:space="preserve">измерение величин. Измерение величин. Абсолютная и относительная погрешности приближенного значения. Запись чисел в стандартном виде. Выполнение арифметических действий над приближенными значениями. </w:t>
      </w:r>
    </w:p>
    <w:p w:rsidR="00B355E5" w:rsidRDefault="00C5045F">
      <w:pPr>
        <w:numPr>
          <w:ilvl w:val="0"/>
          <w:numId w:val="18"/>
        </w:numPr>
      </w:pPr>
      <w:r>
        <w:t xml:space="preserve">квадратный корень. Квадратный корень. Нахождение приближенного значения квадратного корня.  </w:t>
      </w:r>
    </w:p>
    <w:p w:rsidR="00B355E5" w:rsidRDefault="00C5045F">
      <w:pPr>
        <w:numPr>
          <w:ilvl w:val="0"/>
          <w:numId w:val="18"/>
        </w:numPr>
      </w:pPr>
      <w:r>
        <w:t xml:space="preserve">угол. Радианное измерение углов. Синус, косинус, тангенс произвольного угла. Вычисления с помощью калькулятора. </w:t>
      </w:r>
    </w:p>
    <w:p w:rsidR="00B355E5" w:rsidRDefault="00C5045F">
      <w:r>
        <w:t xml:space="preserve">24. Раздел «Тождественные преобразования выражений» включает следующие подразделы: </w:t>
      </w:r>
    </w:p>
    <w:p w:rsidR="00B355E5" w:rsidRDefault="00C5045F">
      <w:pPr>
        <w:numPr>
          <w:ilvl w:val="0"/>
          <w:numId w:val="19"/>
        </w:numPr>
      </w:pPr>
      <w:r>
        <w:t xml:space="preserve">многочлен. Степень многочлена. Сложение, вычитание и умножение многочленов. Разложение многочлена на множители. Формулы сокращенного умножения: </w:t>
      </w:r>
    </w:p>
    <w:p w:rsidR="00B355E5" w:rsidRDefault="00C5045F">
      <w:pPr>
        <w:spacing w:after="110" w:line="240" w:lineRule="auto"/>
        <w:ind w:left="744" w:firstLine="0"/>
        <w:jc w:val="left"/>
      </w:pPr>
      <w:r>
        <w:rPr>
          <w:i/>
          <w:sz w:val="24"/>
        </w:rPr>
        <w:t>а</w:t>
      </w:r>
      <w:r>
        <w:rPr>
          <w:sz w:val="24"/>
        </w:rPr>
        <w:t xml:space="preserve">2 </w:t>
      </w:r>
      <w:r>
        <w:rPr>
          <w:rFonts w:ascii="Segoe UI Symbol" w:eastAsia="Segoe UI Symbol" w:hAnsi="Segoe UI Symbol" w:cs="Segoe UI Symbol"/>
          <w:sz w:val="24"/>
        </w:rPr>
        <w:t></w:t>
      </w:r>
      <w:r>
        <w:rPr>
          <w:i/>
          <w:sz w:val="24"/>
        </w:rPr>
        <w:t>в</w:t>
      </w:r>
      <w:r>
        <w:rPr>
          <w:sz w:val="24"/>
        </w:rPr>
        <w:t xml:space="preserve">2   </w:t>
      </w:r>
      <w:r>
        <w:rPr>
          <w:rFonts w:ascii="Segoe UI Symbol" w:eastAsia="Segoe UI Symbol" w:hAnsi="Segoe UI Symbol" w:cs="Segoe UI Symbol"/>
          <w:sz w:val="24"/>
        </w:rPr>
        <w:t xml:space="preserve"> </w:t>
      </w:r>
      <w:r>
        <w:rPr>
          <w:sz w:val="24"/>
        </w:rPr>
        <w:t>(</w:t>
      </w:r>
      <w:r>
        <w:rPr>
          <w:i/>
          <w:sz w:val="24"/>
        </w:rPr>
        <w:t>а</w:t>
      </w:r>
      <w:r>
        <w:rPr>
          <w:rFonts w:ascii="Segoe UI Symbol" w:eastAsia="Segoe UI Symbol" w:hAnsi="Segoe UI Symbol" w:cs="Segoe UI Symbol"/>
          <w:sz w:val="24"/>
        </w:rPr>
        <w:t></w:t>
      </w:r>
      <w:r>
        <w:rPr>
          <w:i/>
          <w:sz w:val="24"/>
        </w:rPr>
        <w:t>в</w:t>
      </w:r>
      <w:r>
        <w:rPr>
          <w:sz w:val="24"/>
        </w:rPr>
        <w:t>)(</w:t>
      </w:r>
      <w:r>
        <w:rPr>
          <w:i/>
          <w:sz w:val="24"/>
        </w:rPr>
        <w:t>а</w:t>
      </w:r>
      <w:r>
        <w:rPr>
          <w:rFonts w:ascii="Segoe UI Symbol" w:eastAsia="Segoe UI Symbol" w:hAnsi="Segoe UI Symbol" w:cs="Segoe UI Symbol"/>
          <w:sz w:val="24"/>
        </w:rPr>
        <w:t></w:t>
      </w:r>
      <w:r>
        <w:rPr>
          <w:i/>
          <w:sz w:val="24"/>
        </w:rPr>
        <w:t>в</w:t>
      </w:r>
      <w:r>
        <w:rPr>
          <w:sz w:val="24"/>
        </w:rPr>
        <w:t>);</w:t>
      </w:r>
      <w:r>
        <w:rPr>
          <w:sz w:val="24"/>
        </w:rPr>
        <w:tab/>
        <w:t>(</w:t>
      </w:r>
      <w:r>
        <w:rPr>
          <w:i/>
          <w:sz w:val="24"/>
        </w:rPr>
        <w:t>а</w:t>
      </w:r>
      <w:r>
        <w:rPr>
          <w:rFonts w:ascii="Segoe UI Symbol" w:eastAsia="Segoe UI Symbol" w:hAnsi="Segoe UI Symbol" w:cs="Segoe UI Symbol"/>
          <w:sz w:val="24"/>
        </w:rPr>
        <w:t></w:t>
      </w:r>
      <w:r>
        <w:rPr>
          <w:i/>
          <w:sz w:val="24"/>
        </w:rPr>
        <w:t>в</w:t>
      </w:r>
      <w:r>
        <w:rPr>
          <w:sz w:val="24"/>
        </w:rPr>
        <w:t>)</w:t>
      </w:r>
      <w:r>
        <w:rPr>
          <w:sz w:val="37"/>
          <w:vertAlign w:val="superscript"/>
        </w:rPr>
        <w:t xml:space="preserve">2 </w:t>
      </w:r>
      <w:r>
        <w:rPr>
          <w:rFonts w:ascii="Segoe UI Symbol" w:eastAsia="Segoe UI Symbol" w:hAnsi="Segoe UI Symbol" w:cs="Segoe UI Symbol"/>
          <w:sz w:val="24"/>
        </w:rPr>
        <w:t></w:t>
      </w:r>
      <w:r>
        <w:rPr>
          <w:i/>
          <w:sz w:val="24"/>
        </w:rPr>
        <w:t>а</w:t>
      </w:r>
      <w:r>
        <w:rPr>
          <w:sz w:val="37"/>
          <w:vertAlign w:val="superscript"/>
        </w:rPr>
        <w:t xml:space="preserve">2 </w:t>
      </w:r>
      <w:r>
        <w:rPr>
          <w:rFonts w:ascii="Segoe UI Symbol" w:eastAsia="Segoe UI Symbol" w:hAnsi="Segoe UI Symbol" w:cs="Segoe UI Symbol"/>
          <w:sz w:val="24"/>
        </w:rPr>
        <w:t></w:t>
      </w:r>
      <w:r>
        <w:rPr>
          <w:sz w:val="24"/>
        </w:rPr>
        <w:t>2</w:t>
      </w:r>
      <w:r>
        <w:rPr>
          <w:i/>
          <w:sz w:val="24"/>
        </w:rPr>
        <w:t>ав</w:t>
      </w:r>
      <w:r>
        <w:rPr>
          <w:rFonts w:ascii="Segoe UI Symbol" w:eastAsia="Segoe UI Symbol" w:hAnsi="Segoe UI Symbol" w:cs="Segoe UI Symbol"/>
          <w:sz w:val="24"/>
        </w:rPr>
        <w:t></w:t>
      </w:r>
      <w:r>
        <w:rPr>
          <w:i/>
          <w:sz w:val="24"/>
        </w:rPr>
        <w:t>в</w:t>
      </w:r>
      <w:r>
        <w:rPr>
          <w:sz w:val="37"/>
          <w:vertAlign w:val="superscript"/>
        </w:rPr>
        <w:t>2</w:t>
      </w:r>
      <w:r>
        <w:rPr>
          <w:sz w:val="24"/>
        </w:rPr>
        <w:t>.</w:t>
      </w:r>
      <w:r>
        <w:t xml:space="preserve"> </w:t>
      </w:r>
    </w:p>
    <w:p w:rsidR="00B355E5" w:rsidRDefault="00C5045F">
      <w:r>
        <w:t xml:space="preserve">применение формул сокращенного умножения к разложению многочленов на множители. Квадратный трехчлен. Разложение квадратного трехчлена на множители; </w:t>
      </w:r>
    </w:p>
    <w:p w:rsidR="00B355E5" w:rsidRDefault="00C5045F">
      <w:pPr>
        <w:numPr>
          <w:ilvl w:val="0"/>
          <w:numId w:val="19"/>
        </w:numPr>
      </w:pPr>
      <w:r>
        <w:t xml:space="preserve">алгебраическая дробь. Основное свойство дроби. Сокращение алгебраических дробей. Сложение, вычитание, умножение и деление алгебраических дробей. Тождественные преобразования рациональных алгебраических выражений; </w:t>
      </w:r>
    </w:p>
    <w:p w:rsidR="00B355E5" w:rsidRDefault="00C5045F">
      <w:pPr>
        <w:numPr>
          <w:ilvl w:val="0"/>
          <w:numId w:val="19"/>
        </w:numPr>
      </w:pPr>
      <w:r>
        <w:t xml:space="preserve">степени и корни. Степень с натуральным показателем и ее свойства. Степень с целым показателем. Свойства квадратных корней. Преобразования выражений, содержащих квадратные корни. Корень </w:t>
      </w:r>
      <w:r>
        <w:rPr>
          <w:i/>
        </w:rPr>
        <w:t>n</w:t>
      </w:r>
      <w:r>
        <w:t xml:space="preserve">-ой степени и его свойства. Степень с рациональным показателем и ее свойства. Понятие о степени с иррациональным показателем; </w:t>
      </w:r>
    </w:p>
    <w:p w:rsidR="00B355E5" w:rsidRDefault="00224E4A">
      <w:pPr>
        <w:numPr>
          <w:ilvl w:val="0"/>
          <w:numId w:val="19"/>
        </w:numPr>
        <w:spacing w:after="120"/>
      </w:pPr>
      <w:r>
        <w:t xml:space="preserve">тригонометрия. Основные </w:t>
      </w:r>
      <w:r w:rsidR="00C5045F">
        <w:t xml:space="preserve">тригонометрические </w:t>
      </w:r>
      <w:r w:rsidR="00C5045F">
        <w:tab/>
        <w:t xml:space="preserve">тождества: </w:t>
      </w:r>
    </w:p>
    <w:p w:rsidR="00B355E5" w:rsidRDefault="00C5045F">
      <w:pPr>
        <w:spacing w:after="0" w:line="216" w:lineRule="auto"/>
        <w:ind w:left="2616" w:right="5817" w:hanging="2588"/>
        <w:jc w:val="left"/>
      </w:pPr>
      <w:r>
        <w:rPr>
          <w:sz w:val="23"/>
        </w:rPr>
        <w:t>sin 2</w:t>
      </w:r>
      <w:r>
        <w:rPr>
          <w:rFonts w:ascii="Segoe UI Symbol" w:eastAsia="Segoe UI Symbol" w:hAnsi="Segoe UI Symbol" w:cs="Segoe UI Symbol"/>
          <w:sz w:val="23"/>
        </w:rPr>
        <w:t></w:t>
      </w:r>
      <w:r>
        <w:rPr>
          <w:rFonts w:ascii="Segoe UI Symbol" w:eastAsia="Segoe UI Symbol" w:hAnsi="Segoe UI Symbol" w:cs="Segoe UI Symbol"/>
          <w:sz w:val="23"/>
        </w:rPr>
        <w:t></w:t>
      </w:r>
      <w:r>
        <w:rPr>
          <w:sz w:val="23"/>
        </w:rPr>
        <w:t>cos2</w:t>
      </w:r>
      <w:r>
        <w:rPr>
          <w:rFonts w:ascii="Segoe UI Symbol" w:eastAsia="Segoe UI Symbol" w:hAnsi="Segoe UI Symbol" w:cs="Segoe UI Symbol"/>
          <w:sz w:val="23"/>
        </w:rPr>
        <w:t></w:t>
      </w:r>
      <w:r>
        <w:rPr>
          <w:rFonts w:ascii="Segoe UI Symbol" w:eastAsia="Segoe UI Symbol" w:hAnsi="Segoe UI Symbol" w:cs="Segoe UI Symbol"/>
          <w:sz w:val="23"/>
        </w:rPr>
        <w:t></w:t>
      </w:r>
      <w:r>
        <w:rPr>
          <w:sz w:val="23"/>
        </w:rPr>
        <w:t xml:space="preserve">1, </w:t>
      </w:r>
      <w:r>
        <w:rPr>
          <w:i/>
          <w:sz w:val="23"/>
        </w:rPr>
        <w:t>tg</w:t>
      </w:r>
      <w:r>
        <w:rPr>
          <w:rFonts w:ascii="Segoe UI Symbol" w:eastAsia="Segoe UI Symbol" w:hAnsi="Segoe UI Symbol" w:cs="Segoe UI Symbol"/>
          <w:sz w:val="23"/>
        </w:rPr>
        <w:t xml:space="preserve"> </w:t>
      </w:r>
      <w:r>
        <w:rPr>
          <w:rFonts w:ascii="Segoe UI Symbol" w:eastAsia="Segoe UI Symbol" w:hAnsi="Segoe UI Symbol" w:cs="Segoe UI Symbol"/>
          <w:sz w:val="23"/>
        </w:rPr>
        <w:t xml:space="preserve"> </w:t>
      </w:r>
      <w:r>
        <w:rPr>
          <w:sz w:val="23"/>
        </w:rPr>
        <w:t>sin</w:t>
      </w:r>
      <w:r>
        <w:rPr>
          <w:rFonts w:ascii="Segoe UI Symbol" w:eastAsia="Segoe UI Symbol" w:hAnsi="Segoe UI Symbol" w:cs="Segoe UI Symbol"/>
          <w:sz w:val="23"/>
        </w:rPr>
        <w:t xml:space="preserve"> </w:t>
      </w:r>
      <w:r>
        <w:t xml:space="preserve">. </w:t>
      </w:r>
      <w:r>
        <w:rPr>
          <w:sz w:val="23"/>
        </w:rPr>
        <w:t>cos</w:t>
      </w:r>
      <w:r>
        <w:rPr>
          <w:rFonts w:ascii="Segoe UI Symbol" w:eastAsia="Segoe UI Symbol" w:hAnsi="Segoe UI Symbol" w:cs="Segoe UI Symbol"/>
          <w:sz w:val="23"/>
        </w:rPr>
        <w:t></w:t>
      </w:r>
    </w:p>
    <w:p w:rsidR="00B355E5" w:rsidRDefault="00C5045F">
      <w:pPr>
        <w:spacing w:after="342" w:line="240" w:lineRule="auto"/>
        <w:ind w:left="2604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321846" cy="5856"/>
                <wp:effectExtent l="0" t="0" r="0" b="0"/>
                <wp:docPr id="35696" name="Group 356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1846" cy="5856"/>
                          <a:chOff x="0" y="0"/>
                          <a:chExt cx="321846" cy="5856"/>
                        </a:xfrm>
                      </wpg:grpSpPr>
                      <wps:wsp>
                        <wps:cNvPr id="877" name="Shape 877"/>
                        <wps:cNvSpPr/>
                        <wps:spPr>
                          <a:xfrm>
                            <a:off x="0" y="0"/>
                            <a:ext cx="32184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1846">
                                <a:moveTo>
                                  <a:pt x="0" y="0"/>
                                </a:moveTo>
                                <a:lnTo>
                                  <a:pt x="321846" y="0"/>
                                </a:lnTo>
                              </a:path>
                            </a:pathLst>
                          </a:custGeom>
                          <a:ln w="5856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68DBAC1" id="Group 35696" o:spid="_x0000_s1026" style="width:25.35pt;height:.45pt;mso-position-horizontal-relative:char;mso-position-vertical-relative:line" coordsize="321846,58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">
                <v:shape id="Shape 877" o:spid="_x0000_s1027" style="position:absolute;width:321846;height:0;visibility:visible;mso-wrap-style:square;v-text-anchor:top" coordsize="32184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Ed58YA&#10;AADcAAAADwAAAGRycy9kb3ducmV2LnhtbESPQWvCQBSE74L/YXmFXkQ3rWAkdZU2pdKbGPXg7Zl9&#10;TVKzb5PsVtN/3y0IHoeZ+YZZrHpTiwt1rrKs4GkSgSDOra64ULDffYznIJxH1lhbJgW/5GC1HA4W&#10;mGh75S1dMl+IAGGXoILS+yaR0uUlGXQT2xAH78t2Bn2QXSF1h9cAN7V8jqKZNFhxWCixobSk/Jz9&#10;GAXxuj7lm7dpdjoesGrb0Xcm03elHh/61xcQnnp/D9/an1rBPI7h/0w4AnL5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iEd58YAAADcAAAADwAAAAAAAAAAAAAAAACYAgAAZHJz&#10;L2Rvd25yZXYueG1sUEsFBgAAAAAEAAQA9QAAAIsDAAAAAA==&#10;" path="m,l321846,e" filled="f" strokeweight=".16267mm">
                  <v:path arrowok="t" textboxrect="0,0,321846,0"/>
                </v:shape>
                <w10:anchorlock/>
              </v:group>
            </w:pict>
          </mc:Fallback>
        </mc:AlternateContent>
      </w:r>
    </w:p>
    <w:p w:rsidR="00B355E5" w:rsidRDefault="00C5045F">
      <w:r>
        <w:t xml:space="preserve">формулы приведения. Синус и косинус суммы и разности двух углов, синус и косинус двойного угла. Тождественные преобразования тригонометрических выражений; </w:t>
      </w:r>
    </w:p>
    <w:p w:rsidR="00B355E5" w:rsidRDefault="00C5045F">
      <w:pPr>
        <w:numPr>
          <w:ilvl w:val="0"/>
          <w:numId w:val="19"/>
        </w:numPr>
      </w:pPr>
      <w:r>
        <w:t xml:space="preserve">прогрессии. Понятие об арифметической и геометрической прогрессиях; примеры практических задач, связанных с прогрессиями. </w:t>
      </w:r>
    </w:p>
    <w:p w:rsidR="00B355E5" w:rsidRDefault="00C5045F">
      <w:pPr>
        <w:ind w:left="708" w:firstLine="0"/>
      </w:pPr>
      <w:r>
        <w:t xml:space="preserve">25. Раздел «Уравнения и неравенства» включает следующие подразделы: </w:t>
      </w:r>
    </w:p>
    <w:p w:rsidR="00B355E5" w:rsidRDefault="00C5045F">
      <w:pPr>
        <w:numPr>
          <w:ilvl w:val="0"/>
          <w:numId w:val="20"/>
        </w:numPr>
      </w:pPr>
      <w:r>
        <w:t xml:space="preserve">уравнения и их системы. Уравнение. Корни уравнения. Линейное уравнение с одним неизвестным. Квадратное уравнение; формулы корней. Решение рациональных уравнений. Система уравнений. Решение системы двух линейных уравнений с двумя неизвестными и его геометрическая интерпретация. Решение простейших систем, содержащих уравнение второй степени. Решение текстовых задач методом составления уравнений и систем; </w:t>
      </w:r>
    </w:p>
    <w:p w:rsidR="00B355E5" w:rsidRDefault="00C5045F">
      <w:pPr>
        <w:numPr>
          <w:ilvl w:val="0"/>
          <w:numId w:val="20"/>
        </w:numPr>
      </w:pPr>
      <w:r>
        <w:t xml:space="preserve">неравенства и их системы. Линейное неравенство с одним неизвестным. Система линейных неравенств с одним неизвестным. Решение неравенств второй степени с одним неизвестным. Решение рациональных неравенств; метод интервалов. </w:t>
      </w:r>
    </w:p>
    <w:p w:rsidR="00B355E5" w:rsidRDefault="00C5045F">
      <w:pPr>
        <w:ind w:left="708" w:firstLine="0"/>
      </w:pPr>
      <w:r>
        <w:t xml:space="preserve">26. Раздел «Элементарные функции» включает следующие подразделы: </w:t>
      </w:r>
    </w:p>
    <w:p w:rsidR="00B355E5" w:rsidRDefault="00C5045F">
      <w:pPr>
        <w:numPr>
          <w:ilvl w:val="0"/>
          <w:numId w:val="21"/>
        </w:numPr>
        <w:spacing w:line="232" w:lineRule="auto"/>
        <w:ind w:firstLine="708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3519644</wp:posOffset>
                </wp:positionH>
                <wp:positionV relativeFrom="paragraph">
                  <wp:posOffset>1127981</wp:posOffset>
                </wp:positionV>
                <wp:extent cx="176610" cy="132383"/>
                <wp:effectExtent l="0" t="0" r="0" b="0"/>
                <wp:wrapNone/>
                <wp:docPr id="35697" name="Group 356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6610" cy="132383"/>
                          <a:chOff x="0" y="0"/>
                          <a:chExt cx="176610" cy="132383"/>
                        </a:xfrm>
                      </wpg:grpSpPr>
                      <wps:wsp>
                        <wps:cNvPr id="971" name="Shape 971"/>
                        <wps:cNvSpPr/>
                        <wps:spPr>
                          <a:xfrm>
                            <a:off x="0" y="86507"/>
                            <a:ext cx="18376" cy="105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376" h="10533">
                                <a:moveTo>
                                  <a:pt x="0" y="10533"/>
                                </a:moveTo>
                                <a:lnTo>
                                  <a:pt x="18376" y="0"/>
                                </a:lnTo>
                              </a:path>
                            </a:pathLst>
                          </a:custGeom>
                          <a:ln w="701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2" name="Shape 972"/>
                        <wps:cNvSpPr/>
                        <wps:spPr>
                          <a:xfrm>
                            <a:off x="18376" y="90301"/>
                            <a:ext cx="26269" cy="420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269" h="42082">
                                <a:moveTo>
                                  <a:pt x="0" y="0"/>
                                </a:moveTo>
                                <a:lnTo>
                                  <a:pt x="26269" y="42082"/>
                                </a:lnTo>
                              </a:path>
                            </a:pathLst>
                          </a:custGeom>
                          <a:ln w="14031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3" name="Shape 973"/>
                        <wps:cNvSpPr/>
                        <wps:spPr>
                          <a:xfrm>
                            <a:off x="48099" y="0"/>
                            <a:ext cx="36999" cy="1323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999" h="132383">
                                <a:moveTo>
                                  <a:pt x="0" y="132383"/>
                                </a:moveTo>
                                <a:lnTo>
                                  <a:pt x="36999" y="0"/>
                                </a:lnTo>
                              </a:path>
                            </a:pathLst>
                          </a:custGeom>
                          <a:ln w="701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4" name="Shape 974"/>
                        <wps:cNvSpPr/>
                        <wps:spPr>
                          <a:xfrm>
                            <a:off x="85098" y="0"/>
                            <a:ext cx="915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511">
                                <a:moveTo>
                                  <a:pt x="0" y="0"/>
                                </a:moveTo>
                                <a:lnTo>
                                  <a:pt x="91511" y="0"/>
                                </a:lnTo>
                              </a:path>
                            </a:pathLst>
                          </a:custGeom>
                          <a:ln w="701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1B40C6D" id="Group 35697" o:spid="_x0000_s1026" style="position:absolute;margin-left:277.15pt;margin-top:88.8pt;width:13.9pt;height:10.4pt;z-index:-251658240" coordsize="176610,1323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">
                <v:shape id="Shape 971" o:spid="_x0000_s1027" style="position:absolute;top:86507;width:18376;height:10533;visibility:visible;mso-wrap-style:square;v-text-anchor:top" coordsize="18376,105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EDFtcQA&#10;AADcAAAADwAAAGRycy9kb3ducmV2LnhtbESPT4vCMBTE74LfIbwFL6KpK6jbNYquf/CoVfD6bN62&#10;xealNFHrt98sCB6HmfkNM503phR3ql1hWcGgH4EgTq0uOFNwOm56ExDOI2ssLZOCJzmYz9qtKcba&#10;PvhA98RnIkDYxagg976KpXRpTgZd31bEwfu1tUEfZJ1JXeMjwE0pP6NoJA0WHBZyrOgnp/Sa3IyC&#10;1X41Otsub86F0dvL8DleJ8uLUp2PZvENwlPj3+FXe6cVfI0H8H8mHAE5+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BAxbXEAAAA3AAAAA8AAAAAAAAAAAAAAAAAmAIAAGRycy9k&#10;b3ducmV2LnhtbFBLBQYAAAAABAAEAPUAAACJAwAAAAA=&#10;" path="m,10533l18376,e" filled="f" strokeweight=".19483mm">
                  <v:path arrowok="t" textboxrect="0,0,18376,10533"/>
                </v:shape>
                <v:shape id="Shape 972" o:spid="_x0000_s1028" style="position:absolute;left:18376;top:90301;width:26269;height:42082;visibility:visible;mso-wrap-style:square;v-text-anchor:top" coordsize="26269,420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C+KMUA&#10;AADcAAAADwAAAGRycy9kb3ducmV2LnhtbESPQWvCQBSE74L/YXkFb7qpiq2pq6ggqBepLYXeHtnX&#10;bGj2bciuSfz3riB4HGbmG2ax6mwpGqp94VjB6ygBQZw5XXCu4PtrN3wH4QOyxtIxKbiSh9Wy31tg&#10;ql3Ln9ScQy4ihH2KCkwIVSqlzwxZ9CNXEUfvz9UWQ5R1LnWNbYTbUo6TZCYtFhwXDFa0NZT9ny9W&#10;wXFTaGPkbja5NPvTT3sI7fR3rtTgpVt/gAjUhWf40d5rBfO3MdzPxCMgl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IL4oxQAAANwAAAAPAAAAAAAAAAAAAAAAAJgCAABkcnMv&#10;ZG93bnJldi54bWxQSwUGAAAAAAQABAD1AAAAigMAAAAA&#10;" path="m,l26269,42082e" filled="f" strokeweight=".38975mm">
                  <v:path arrowok="t" textboxrect="0,0,26269,42082"/>
                </v:shape>
                <v:shape id="Shape 973" o:spid="_x0000_s1029" style="position:absolute;left:48099;width:36999;height:132383;visibility:visible;mso-wrap-style:square;v-text-anchor:top" coordsize="36999,1323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JZlGcYA&#10;AADcAAAADwAAAGRycy9kb3ducmV2LnhtbESPQWsCMRSE7wX/Q3hCbzWphVa3RlFBsOyh1PZgb4/N&#10;62bbzcuaRF3/vSkUehxm5htmtuhdK04UYuNZw/1IgSCuvGm41vDxvrmbgIgJ2WDrmTRcKMJiPriZ&#10;YWH8md/otEu1yBCOBWqwKXWFlLGy5DCOfEecvS8fHKYsQy1NwHOGu1aOlXqUDhvOCxY7WluqfnZH&#10;pyFNPg/lqyoPq2qtvrt9LK1/CVrfDvvlM4hEffoP/7W3RsP06QF+z+QjIOd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JZlGcYAAADcAAAADwAAAAAAAAAAAAAAAACYAgAAZHJz&#10;L2Rvd25yZXYueG1sUEsFBgAAAAAEAAQA9QAAAIsDAAAAAA==&#10;" path="m,132383l36999,e" filled="f" strokeweight=".19483mm">
                  <v:path arrowok="t" textboxrect="0,0,36999,132383"/>
                </v:shape>
                <v:shape id="Shape 974" o:spid="_x0000_s1030" style="position:absolute;left:85098;width:91511;height:0;visibility:visible;mso-wrap-style:square;v-text-anchor:top" coordsize="9151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UgXccQA&#10;AADcAAAADwAAAGRycy9kb3ducmV2LnhtbESPwUoDQRBE74L/MLTgzcw6iJo1kxCEgAc9mMSDt2an&#10;3V3d7llm2mTz944geCyq6hW1WE08mAOl3EfxcD2rwJA0MfTSetjvNlf3YLKiBByikIcTZVgtz88W&#10;WId4lFc6bLU1BSK5Rg+d6lhbm5uOGPMsjiTF+4iJUYtMrQ0JjwXOg3VVdWsZeykLHY702FHztf1m&#10;D7r+3FR75jfn9D098+klOzf3/vJiWj+AUZr0P/zXfgoe5nc38HumHAG7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1IF3HEAAAA3AAAAA8AAAAAAAAAAAAAAAAAmAIAAGRycy9k&#10;b3ducmV2LnhtbFBLBQYAAAAABAAEAPUAAACJAwAAAAA=&#10;" path="m,l91511,e" filled="f" strokeweight=".19483mm">
                  <v:path arrowok="t" textboxrect="0,0,91511,0"/>
                </v:shape>
              </v:group>
            </w:pict>
          </mc:Fallback>
        </mc:AlternateContent>
      </w:r>
      <w:r>
        <w:t xml:space="preserve">свойства функций. Функция. Область определения функции. Способы задания функции. График функции. Возрастание и убывание функции. Четные и нечетные функции. Приращение аргумента, приращение функции. </w:t>
      </w:r>
      <w:r w:rsidR="00224E4A">
        <w:t>Функции: y</w:t>
      </w:r>
      <w:r>
        <w:rPr>
          <w:rFonts w:ascii="Segoe UI Symbol" w:eastAsia="Segoe UI Symbol" w:hAnsi="Segoe UI Symbol" w:cs="Segoe UI Symbol"/>
          <w:sz w:val="24"/>
        </w:rPr>
        <w:t></w:t>
      </w:r>
      <w:r>
        <w:rPr>
          <w:i/>
          <w:sz w:val="24"/>
        </w:rPr>
        <w:t>kx</w:t>
      </w:r>
      <w:r>
        <w:rPr>
          <w:rFonts w:ascii="Segoe UI Symbol" w:eastAsia="Segoe UI Symbol" w:hAnsi="Segoe UI Symbol" w:cs="Segoe UI Symbol"/>
          <w:sz w:val="24"/>
        </w:rPr>
        <w:t></w:t>
      </w:r>
      <w:r>
        <w:rPr>
          <w:i/>
          <w:sz w:val="24"/>
        </w:rPr>
        <w:t>b</w:t>
      </w:r>
      <w:r>
        <w:rPr>
          <w:sz w:val="24"/>
        </w:rPr>
        <w:t xml:space="preserve">; </w:t>
      </w:r>
      <w:r>
        <w:rPr>
          <w:i/>
          <w:sz w:val="24"/>
        </w:rPr>
        <w:t>y</w:t>
      </w:r>
      <w:r>
        <w:rPr>
          <w:rFonts w:ascii="Segoe UI Symbol" w:eastAsia="Segoe UI Symbol" w:hAnsi="Segoe UI Symbol" w:cs="Segoe UI Symbol"/>
          <w:sz w:val="24"/>
        </w:rPr>
        <w:t></w:t>
      </w:r>
      <w:r>
        <w:rPr>
          <w:i/>
          <w:sz w:val="24"/>
        </w:rPr>
        <w:t>x</w:t>
      </w:r>
      <w:r>
        <w:rPr>
          <w:i/>
          <w:sz w:val="37"/>
          <w:vertAlign w:val="superscript"/>
        </w:rPr>
        <w:t>n</w:t>
      </w:r>
      <w:r>
        <w:t xml:space="preserve">(n-натуральное число); </w:t>
      </w:r>
      <w:r>
        <w:rPr>
          <w:i/>
          <w:sz w:val="23"/>
        </w:rPr>
        <w:t>y</w:t>
      </w:r>
      <w:r>
        <w:rPr>
          <w:rFonts w:ascii="Segoe UI Symbol" w:eastAsia="Segoe UI Symbol" w:hAnsi="Segoe UI Symbol" w:cs="Segoe UI Symbol"/>
          <w:sz w:val="23"/>
        </w:rPr>
        <w:t></w:t>
      </w:r>
      <w:r>
        <w:rPr>
          <w:i/>
          <w:sz w:val="23"/>
        </w:rPr>
        <w:t>ax</w:t>
      </w:r>
      <w:r>
        <w:rPr>
          <w:sz w:val="35"/>
          <w:vertAlign w:val="superscript"/>
        </w:rPr>
        <w:t xml:space="preserve">2 </w:t>
      </w:r>
      <w:r>
        <w:rPr>
          <w:rFonts w:ascii="Segoe UI Symbol" w:eastAsia="Segoe UI Symbol" w:hAnsi="Segoe UI Symbol" w:cs="Segoe UI Symbol"/>
          <w:sz w:val="23"/>
        </w:rPr>
        <w:t></w:t>
      </w:r>
      <w:r>
        <w:rPr>
          <w:i/>
          <w:sz w:val="23"/>
        </w:rPr>
        <w:t>bx</w:t>
      </w:r>
      <w:r>
        <w:rPr>
          <w:rFonts w:ascii="Segoe UI Symbol" w:eastAsia="Segoe UI Symbol" w:hAnsi="Segoe UI Symbol" w:cs="Segoe UI Symbol"/>
          <w:sz w:val="23"/>
        </w:rPr>
        <w:t></w:t>
      </w:r>
      <w:r>
        <w:rPr>
          <w:i/>
          <w:sz w:val="23"/>
        </w:rPr>
        <w:t>c</w:t>
      </w:r>
      <w:r>
        <w:rPr>
          <w:sz w:val="23"/>
        </w:rPr>
        <w:t xml:space="preserve">; </w:t>
      </w:r>
      <w:r>
        <w:rPr>
          <w:i/>
          <w:sz w:val="23"/>
        </w:rPr>
        <w:t>y</w:t>
      </w:r>
      <w:r>
        <w:rPr>
          <w:rFonts w:ascii="Segoe UI Symbol" w:eastAsia="Segoe UI Symbol" w:hAnsi="Segoe UI Symbol" w:cs="Segoe UI Symbol"/>
          <w:sz w:val="23"/>
        </w:rPr>
        <w:t></w:t>
      </w:r>
      <w:r>
        <w:rPr>
          <w:i/>
          <w:sz w:val="35"/>
          <w:vertAlign w:val="superscript"/>
        </w:rPr>
        <w:t xml:space="preserve">k </w:t>
      </w:r>
      <w:r>
        <w:rPr>
          <w:sz w:val="23"/>
        </w:rPr>
        <w:t xml:space="preserve">; </w:t>
      </w:r>
      <w:r>
        <w:rPr>
          <w:i/>
          <w:sz w:val="23"/>
        </w:rPr>
        <w:t>y</w:t>
      </w:r>
      <w:r>
        <w:rPr>
          <w:rFonts w:ascii="Segoe UI Symbol" w:eastAsia="Segoe UI Symbol" w:hAnsi="Segoe UI Symbol" w:cs="Segoe UI Symbol"/>
          <w:sz w:val="23"/>
        </w:rPr>
        <w:t></w:t>
      </w:r>
      <w:r>
        <w:rPr>
          <w:sz w:val="23"/>
        </w:rPr>
        <w:t xml:space="preserve">| </w:t>
      </w:r>
      <w:r>
        <w:rPr>
          <w:i/>
          <w:sz w:val="23"/>
        </w:rPr>
        <w:t xml:space="preserve">x </w:t>
      </w:r>
      <w:r>
        <w:rPr>
          <w:sz w:val="23"/>
        </w:rPr>
        <w:t xml:space="preserve">|; </w:t>
      </w:r>
      <w:r>
        <w:rPr>
          <w:i/>
          <w:sz w:val="23"/>
        </w:rPr>
        <w:t>y</w:t>
      </w:r>
      <w:r>
        <w:rPr>
          <w:rFonts w:ascii="Segoe UI Symbol" w:eastAsia="Segoe UI Symbol" w:hAnsi="Segoe UI Symbol" w:cs="Segoe UI Symbol"/>
          <w:sz w:val="23"/>
        </w:rPr>
        <w:t xml:space="preserve"> </w:t>
      </w:r>
      <w:r>
        <w:rPr>
          <w:i/>
          <w:sz w:val="23"/>
        </w:rPr>
        <w:t xml:space="preserve">x </w:t>
      </w:r>
      <w:r>
        <w:rPr>
          <w:sz w:val="23"/>
        </w:rPr>
        <w:t xml:space="preserve">. </w:t>
      </w:r>
      <w:r>
        <w:t xml:space="preserve">Их свойства. </w:t>
      </w:r>
    </w:p>
    <w:p w:rsidR="00B355E5" w:rsidRDefault="00C5045F">
      <w:pPr>
        <w:spacing w:after="19" w:line="240" w:lineRule="auto"/>
        <w:ind w:left="3904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94225" cy="5846"/>
                <wp:effectExtent l="0" t="0" r="0" b="0"/>
                <wp:docPr id="35698" name="Group 356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4225" cy="5846"/>
                          <a:chOff x="0" y="0"/>
                          <a:chExt cx="94225" cy="5846"/>
                        </a:xfrm>
                      </wpg:grpSpPr>
                      <wps:wsp>
                        <wps:cNvPr id="970" name="Shape 970"/>
                        <wps:cNvSpPr/>
                        <wps:spPr>
                          <a:xfrm>
                            <a:off x="0" y="0"/>
                            <a:ext cx="942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225">
                                <a:moveTo>
                                  <a:pt x="0" y="0"/>
                                </a:moveTo>
                                <a:lnTo>
                                  <a:pt x="94225" y="0"/>
                                </a:lnTo>
                              </a:path>
                            </a:pathLst>
                          </a:custGeom>
                          <a:ln w="5846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C69855C" id="Group 35698" o:spid="_x0000_s1026" style="width:7.4pt;height:.45pt;mso-position-horizontal-relative:char;mso-position-vertical-relative:line" coordsize="94225,58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">
                <v:shape id="Shape 970" o:spid="_x0000_s1027" style="position:absolute;width:94225;height:0;visibility:visible;mso-wrap-style:square;v-text-anchor:top" coordsize="9422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nWYsQA&#10;AADcAAAADwAAAGRycy9kb3ducmV2LnhtbERPTWvCQBC9F/wPywi9FN0oUjW6im0RpCASFcHbkB2T&#10;YHY2zW5N6q93DwWPj/c9X7amFDeqXWFZwaAfgSBOrS44U3A8rHsTEM4jaywtk4I/crBcdF7mGGvb&#10;cEK3vc9ECGEXo4Lc+yqW0qU5GXR9WxEH7mJrgz7AOpO6xiaEm1IOo+hdGiw4NORY0WdO6XX/axSc&#10;zuvN8GP0tm3SXZL4+9fPWN+/lXrttqsZCE+tf4r/3RutYDoO88OZcATk4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UJ1mLEAAAA3AAAAA8AAAAAAAAAAAAAAAAAmAIAAGRycy9k&#10;b3ducmV2LnhtbFBLBQYAAAAABAAEAPUAAACJAwAAAAA=&#10;" path="m,l94225,e" filled="f" strokeweight=".16239mm">
                  <v:path arrowok="t" textboxrect="0,0,94225,0"/>
                </v:shape>
                <w10:anchorlock/>
              </v:group>
            </w:pict>
          </mc:Fallback>
        </mc:AlternateContent>
      </w:r>
    </w:p>
    <w:p w:rsidR="00B355E5" w:rsidRDefault="00C5045F">
      <w:pPr>
        <w:spacing w:after="61" w:line="240" w:lineRule="auto"/>
        <w:ind w:left="3932" w:firstLine="0"/>
        <w:jc w:val="left"/>
      </w:pPr>
      <w:r>
        <w:rPr>
          <w:i/>
          <w:sz w:val="23"/>
        </w:rPr>
        <w:t>x</w:t>
      </w:r>
    </w:p>
    <w:p w:rsidR="00B355E5" w:rsidRDefault="00C5045F">
      <w:pPr>
        <w:numPr>
          <w:ilvl w:val="0"/>
          <w:numId w:val="21"/>
        </w:numPr>
        <w:ind w:firstLine="708"/>
        <w:jc w:val="left"/>
      </w:pPr>
      <w:r>
        <w:t xml:space="preserve">графики функций. Графики функций и их свойства. Простейшие преобразования графиков. </w:t>
      </w:r>
    </w:p>
    <w:p w:rsidR="00B355E5" w:rsidRDefault="00C5045F">
      <w:pPr>
        <w:ind w:left="708" w:firstLine="0"/>
      </w:pPr>
      <w:r>
        <w:t xml:space="preserve">27. Базовое содержание учебного предмета «Алгебра» для 8 класса: </w:t>
      </w:r>
    </w:p>
    <w:p w:rsidR="00B355E5" w:rsidRDefault="00C5045F">
      <w:pPr>
        <w:numPr>
          <w:ilvl w:val="0"/>
          <w:numId w:val="22"/>
        </w:numPr>
      </w:pPr>
      <w:r>
        <w:t xml:space="preserve">повторение курса математики 5-7 классов; </w:t>
      </w:r>
    </w:p>
    <w:p w:rsidR="00B355E5" w:rsidRDefault="00C5045F">
      <w:pPr>
        <w:numPr>
          <w:ilvl w:val="0"/>
          <w:numId w:val="22"/>
        </w:numPr>
      </w:pPr>
      <w:r>
        <w:t xml:space="preserve">выражения, тождества, уравнения. Тождественные преобразования выражений. Уравнение, корень уравнения. Линейное уравнение с одной переменной. Решение текстовых задач методом составления уравнений; </w:t>
      </w:r>
    </w:p>
    <w:p w:rsidR="00B355E5" w:rsidRDefault="00C5045F">
      <w:pPr>
        <w:numPr>
          <w:ilvl w:val="0"/>
          <w:numId w:val="22"/>
        </w:numPr>
      </w:pPr>
      <w:r>
        <w:t xml:space="preserve">функции. Функция, область определения функции. Способы задания функций. График функции. Функция </w:t>
      </w:r>
      <w:r>
        <w:rPr>
          <w:i/>
        </w:rPr>
        <w:t>y=kx+b</w:t>
      </w:r>
      <w:r>
        <w:t xml:space="preserve">, ее график. Функция </w:t>
      </w:r>
      <w:r>
        <w:rPr>
          <w:i/>
        </w:rPr>
        <w:t>y=kx</w:t>
      </w:r>
      <w:r>
        <w:t xml:space="preserve">, ее график; </w:t>
      </w:r>
    </w:p>
    <w:p w:rsidR="00B355E5" w:rsidRDefault="00C5045F">
      <w:pPr>
        <w:numPr>
          <w:ilvl w:val="0"/>
          <w:numId w:val="22"/>
        </w:numPr>
      </w:pPr>
      <w:r>
        <w:t xml:space="preserve">степень с натуральным показателем. Степень с натуральным показателем и ее свойства. Одночлен. Функции </w:t>
      </w:r>
      <w:r>
        <w:rPr>
          <w:i/>
        </w:rPr>
        <w:t>y=x</w:t>
      </w:r>
      <w:r>
        <w:rPr>
          <w:i/>
          <w:vertAlign w:val="superscript"/>
        </w:rPr>
        <w:t>2</w:t>
      </w:r>
      <w:r>
        <w:t xml:space="preserve">и </w:t>
      </w:r>
      <w:r>
        <w:rPr>
          <w:i/>
        </w:rPr>
        <w:t>y=x</w:t>
      </w:r>
      <w:r>
        <w:rPr>
          <w:i/>
          <w:vertAlign w:val="superscript"/>
        </w:rPr>
        <w:t>3</w:t>
      </w:r>
      <w:r>
        <w:t xml:space="preserve">, их графики. Измерение величин. Абсолютная и относительная погрешности приближенного значения; </w:t>
      </w:r>
    </w:p>
    <w:p w:rsidR="00B355E5" w:rsidRDefault="00C5045F">
      <w:pPr>
        <w:numPr>
          <w:ilvl w:val="0"/>
          <w:numId w:val="22"/>
        </w:numPr>
      </w:pPr>
      <w:r>
        <w:t xml:space="preserve">многочлены. Многочлен. Сложение, вычитание и умножение многочленов. Разложение многочленов на множители; </w:t>
      </w:r>
    </w:p>
    <w:p w:rsidR="00B355E5" w:rsidRDefault="00C5045F">
      <w:pPr>
        <w:numPr>
          <w:ilvl w:val="0"/>
          <w:numId w:val="22"/>
        </w:numPr>
      </w:pPr>
      <w:r>
        <w:t xml:space="preserve">формулы сокращенного умножения. Формулы:  </w:t>
      </w:r>
    </w:p>
    <w:p w:rsidR="00B355E5" w:rsidRDefault="00C5045F">
      <w:pPr>
        <w:ind w:left="740" w:firstLine="0"/>
      </w:pPr>
      <w:r>
        <w:rPr>
          <w:sz w:val="24"/>
        </w:rPr>
        <w:t>(</w:t>
      </w:r>
      <w:r>
        <w:rPr>
          <w:i/>
          <w:sz w:val="24"/>
        </w:rPr>
        <w:t>a</w:t>
      </w:r>
      <w:r>
        <w:rPr>
          <w:rFonts w:ascii="Segoe UI Symbol" w:eastAsia="Segoe UI Symbol" w:hAnsi="Segoe UI Symbol" w:cs="Segoe UI Symbol"/>
          <w:sz w:val="24"/>
        </w:rPr>
        <w:t></w:t>
      </w:r>
      <w:r>
        <w:rPr>
          <w:i/>
          <w:sz w:val="24"/>
        </w:rPr>
        <w:t>b</w:t>
      </w:r>
      <w:r>
        <w:rPr>
          <w:sz w:val="24"/>
        </w:rPr>
        <w:t>)</w:t>
      </w:r>
      <w:r>
        <w:rPr>
          <w:sz w:val="37"/>
          <w:vertAlign w:val="superscript"/>
        </w:rPr>
        <w:t xml:space="preserve">2 </w:t>
      </w:r>
      <w:r>
        <w:rPr>
          <w:rFonts w:ascii="Segoe UI Symbol" w:eastAsia="Segoe UI Symbol" w:hAnsi="Segoe UI Symbol" w:cs="Segoe UI Symbol"/>
          <w:sz w:val="24"/>
        </w:rPr>
        <w:t></w:t>
      </w:r>
      <w:r>
        <w:rPr>
          <w:i/>
          <w:sz w:val="24"/>
        </w:rPr>
        <w:t>a</w:t>
      </w:r>
      <w:r>
        <w:rPr>
          <w:sz w:val="37"/>
          <w:vertAlign w:val="superscript"/>
        </w:rPr>
        <w:t xml:space="preserve">2 </w:t>
      </w:r>
      <w:r>
        <w:rPr>
          <w:rFonts w:ascii="Segoe UI Symbol" w:eastAsia="Segoe UI Symbol" w:hAnsi="Segoe UI Symbol" w:cs="Segoe UI Symbol"/>
          <w:sz w:val="24"/>
        </w:rPr>
        <w:t></w:t>
      </w:r>
      <w:r>
        <w:rPr>
          <w:sz w:val="24"/>
        </w:rPr>
        <w:t>2</w:t>
      </w:r>
      <w:r>
        <w:rPr>
          <w:i/>
          <w:sz w:val="24"/>
        </w:rPr>
        <w:t>ab</w:t>
      </w:r>
      <w:r>
        <w:rPr>
          <w:rFonts w:ascii="Segoe UI Symbol" w:eastAsia="Segoe UI Symbol" w:hAnsi="Segoe UI Symbol" w:cs="Segoe UI Symbol"/>
          <w:sz w:val="24"/>
        </w:rPr>
        <w:t></w:t>
      </w:r>
      <w:r>
        <w:rPr>
          <w:i/>
          <w:sz w:val="24"/>
        </w:rPr>
        <w:t>b</w:t>
      </w:r>
      <w:r>
        <w:rPr>
          <w:sz w:val="37"/>
          <w:vertAlign w:val="superscript"/>
        </w:rPr>
        <w:t>2</w:t>
      </w:r>
      <w:r>
        <w:rPr>
          <w:sz w:val="24"/>
        </w:rPr>
        <w:t>,</w:t>
      </w:r>
      <w:r>
        <w:rPr>
          <w:sz w:val="24"/>
        </w:rPr>
        <w:tab/>
        <w:t>(</w:t>
      </w:r>
      <w:r>
        <w:rPr>
          <w:i/>
          <w:sz w:val="24"/>
        </w:rPr>
        <w:t>a</w:t>
      </w:r>
      <w:r>
        <w:rPr>
          <w:rFonts w:ascii="Segoe UI Symbol" w:eastAsia="Segoe UI Symbol" w:hAnsi="Segoe UI Symbol" w:cs="Segoe UI Symbol"/>
          <w:sz w:val="24"/>
        </w:rPr>
        <w:t></w:t>
      </w:r>
      <w:r>
        <w:rPr>
          <w:i/>
          <w:sz w:val="24"/>
        </w:rPr>
        <w:t>b</w:t>
      </w:r>
      <w:r>
        <w:rPr>
          <w:sz w:val="24"/>
        </w:rPr>
        <w:t>)(</w:t>
      </w:r>
      <w:r>
        <w:rPr>
          <w:i/>
          <w:sz w:val="24"/>
        </w:rPr>
        <w:t>a</w:t>
      </w:r>
      <w:r>
        <w:rPr>
          <w:rFonts w:ascii="Segoe UI Symbol" w:eastAsia="Segoe UI Symbol" w:hAnsi="Segoe UI Symbol" w:cs="Segoe UI Symbol"/>
          <w:sz w:val="24"/>
        </w:rPr>
        <w:t></w:t>
      </w:r>
      <w:r>
        <w:rPr>
          <w:i/>
          <w:sz w:val="24"/>
        </w:rPr>
        <w:t>b</w:t>
      </w:r>
      <w:r>
        <w:rPr>
          <w:sz w:val="24"/>
        </w:rPr>
        <w:t xml:space="preserve">) </w:t>
      </w:r>
      <w:r>
        <w:rPr>
          <w:rFonts w:ascii="Segoe UI Symbol" w:eastAsia="Segoe UI Symbol" w:hAnsi="Segoe UI Symbol" w:cs="Segoe UI Symbol"/>
          <w:sz w:val="24"/>
        </w:rPr>
        <w:t></w:t>
      </w:r>
      <w:r>
        <w:rPr>
          <w:i/>
          <w:sz w:val="24"/>
        </w:rPr>
        <w:t>a</w:t>
      </w:r>
      <w:r>
        <w:rPr>
          <w:sz w:val="37"/>
          <w:vertAlign w:val="superscript"/>
        </w:rPr>
        <w:t xml:space="preserve">2 </w:t>
      </w:r>
      <w:r>
        <w:rPr>
          <w:rFonts w:ascii="Segoe UI Symbol" w:eastAsia="Segoe UI Symbol" w:hAnsi="Segoe UI Symbol" w:cs="Segoe UI Symbol"/>
          <w:sz w:val="24"/>
        </w:rPr>
        <w:t></w:t>
      </w:r>
      <w:r>
        <w:rPr>
          <w:i/>
          <w:sz w:val="24"/>
        </w:rPr>
        <w:t>b</w:t>
      </w:r>
      <w:r>
        <w:rPr>
          <w:sz w:val="37"/>
          <w:vertAlign w:val="superscript"/>
        </w:rPr>
        <w:t>2</w:t>
      </w:r>
      <w:r>
        <w:t xml:space="preserve"> </w:t>
      </w:r>
      <w:r>
        <w:tab/>
        <w:t xml:space="preserve">применение </w:t>
      </w:r>
      <w:r>
        <w:tab/>
        <w:t xml:space="preserve">формул </w:t>
      </w:r>
    </w:p>
    <w:p w:rsidR="00B355E5" w:rsidRDefault="00C5045F">
      <w:pPr>
        <w:ind w:firstLine="0"/>
      </w:pPr>
      <w:r>
        <w:t>сокращенн</w:t>
      </w:r>
      <w:bookmarkStart w:id="0" w:name="_GoBack"/>
      <w:bookmarkEnd w:id="0"/>
      <w:r>
        <w:t xml:space="preserve">ого умножения в преобразованиях выражений; </w:t>
      </w:r>
    </w:p>
    <w:p w:rsidR="00B355E5" w:rsidRDefault="00C5045F">
      <w:pPr>
        <w:numPr>
          <w:ilvl w:val="0"/>
          <w:numId w:val="22"/>
        </w:numPr>
      </w:pPr>
      <w:r>
        <w:t xml:space="preserve">системы линейных уравнений. Система уравнений. Решение систем двух линейных уравнений с двумя переменными и его геометрическая интерпретация. Решение текстовых задач методом составления систем уравнений; </w:t>
      </w:r>
    </w:p>
    <w:p w:rsidR="00B355E5" w:rsidRDefault="00C5045F">
      <w:pPr>
        <w:numPr>
          <w:ilvl w:val="0"/>
          <w:numId w:val="22"/>
        </w:numPr>
      </w:pPr>
      <w:r>
        <w:t xml:space="preserve">повторение курса алгебры 8 класса. </w:t>
      </w:r>
    </w:p>
    <w:p w:rsidR="00B355E5" w:rsidRDefault="00C5045F">
      <w:pPr>
        <w:ind w:left="708" w:firstLine="0"/>
      </w:pPr>
      <w:r>
        <w:t xml:space="preserve">28. Базовое содержание учебного предмета «Алгебра» для 9 класса: </w:t>
      </w:r>
    </w:p>
    <w:p w:rsidR="00B355E5" w:rsidRDefault="00C5045F">
      <w:pPr>
        <w:numPr>
          <w:ilvl w:val="0"/>
          <w:numId w:val="23"/>
        </w:numPr>
      </w:pPr>
      <w:r>
        <w:t xml:space="preserve">повторение курса алгебры 8 класса; </w:t>
      </w:r>
    </w:p>
    <w:p w:rsidR="00B355E5" w:rsidRDefault="00C5045F">
      <w:pPr>
        <w:numPr>
          <w:ilvl w:val="0"/>
          <w:numId w:val="23"/>
        </w:numPr>
        <w:spacing w:after="137"/>
      </w:pPr>
      <w:r>
        <w:t xml:space="preserve">рациональные дроби и их свойства. Рациональная дробь. Основное свойство дроби, сокращение дробей. Сложение, вычитание, умножение и деление дробей. Тождественные преобразования рациональных выражений. </w:t>
      </w:r>
    </w:p>
    <w:p w:rsidR="00B355E5" w:rsidRDefault="00C5045F">
      <w:pPr>
        <w:ind w:left="1558" w:right="6186" w:hanging="1573"/>
      </w:pPr>
      <w:r>
        <w:t xml:space="preserve">Функция </w:t>
      </w:r>
      <w:r>
        <w:rPr>
          <w:i/>
          <w:sz w:val="23"/>
        </w:rPr>
        <w:t>y</w:t>
      </w:r>
      <w:r>
        <w:rPr>
          <w:rFonts w:ascii="Segoe UI Symbol" w:eastAsia="Segoe UI Symbol" w:hAnsi="Segoe UI Symbol" w:cs="Segoe UI Symbol"/>
          <w:sz w:val="23"/>
        </w:rPr>
        <w:t></w:t>
      </w:r>
      <w:r>
        <w:rPr>
          <w:i/>
          <w:sz w:val="36"/>
          <w:vertAlign w:val="superscript"/>
        </w:rPr>
        <w:t>k</w:t>
      </w:r>
      <w:r>
        <w:t xml:space="preserve"> и ее график; </w:t>
      </w:r>
      <w:r>
        <w:rPr>
          <w:i/>
          <w:sz w:val="23"/>
        </w:rPr>
        <w:t>x</w:t>
      </w:r>
    </w:p>
    <w:p w:rsidR="00B355E5" w:rsidRDefault="00C5045F">
      <w:pPr>
        <w:spacing w:after="349" w:line="240" w:lineRule="auto"/>
        <w:ind w:left="1545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93397" cy="6015"/>
                <wp:effectExtent l="0" t="0" r="0" b="0"/>
                <wp:docPr id="35871" name="Group 358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3397" cy="6015"/>
                          <a:chOff x="0" y="0"/>
                          <a:chExt cx="93397" cy="6015"/>
                        </a:xfrm>
                      </wpg:grpSpPr>
                      <wps:wsp>
                        <wps:cNvPr id="1189" name="Shape 1189"/>
                        <wps:cNvSpPr/>
                        <wps:spPr>
                          <a:xfrm>
                            <a:off x="0" y="0"/>
                            <a:ext cx="933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397">
                                <a:moveTo>
                                  <a:pt x="0" y="0"/>
                                </a:moveTo>
                                <a:lnTo>
                                  <a:pt x="93397" y="0"/>
                                </a:lnTo>
                              </a:path>
                            </a:pathLst>
                          </a:custGeom>
                          <a:ln w="601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5705692" id="Group 35871" o:spid="_x0000_s1026" style="width:7.35pt;height:.45pt;mso-position-horizontal-relative:char;mso-position-vertical-relative:line" coordsize="93397,60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">
                <v:shape id="Shape 1189" o:spid="_x0000_s1027" style="position:absolute;width:93397;height:0;visibility:visible;mso-wrap-style:square;v-text-anchor:top" coordsize="933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msG8EA&#10;AADdAAAADwAAAGRycy9kb3ducmV2LnhtbERPS2rDMBDdF3oHMYXuGjldNI4T2YRAocs26QEGa2I5&#10;sUZGUiy3p68Cge7m8b6zbWY7iIl86B0rWC4KEMSt0z13Cr6P7y8liBCRNQ6OScEPBWjqx4ctVtol&#10;/qLpEDuRQzhUqMDEOFZShtaQxbBwI3HmTs5bjBn6TmqPKYfbQb4WxZu02HNuMDjS3lB7OVytgnPy&#10;E6/SNe1bc1l9HrX8LeeTUs9P824DItIc/8V394fO85flGm7f5BNk/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EZrBvBAAAA3QAAAA8AAAAAAAAAAAAAAAAAmAIAAGRycy9kb3du&#10;cmV2LnhtbFBLBQYAAAAABAAEAPUAAACGAwAAAAA=&#10;" path="m,l93397,e" filled="f" strokeweight=".16708mm">
                  <v:path arrowok="t" textboxrect="0,0,93397,0"/>
                </v:shape>
                <w10:anchorlock/>
              </v:group>
            </w:pict>
          </mc:Fallback>
        </mc:AlternateContent>
      </w:r>
    </w:p>
    <w:p w:rsidR="00B355E5" w:rsidRDefault="00C5045F">
      <w:pPr>
        <w:numPr>
          <w:ilvl w:val="0"/>
          <w:numId w:val="23"/>
        </w:numPr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5667031</wp:posOffset>
                </wp:positionH>
                <wp:positionV relativeFrom="paragraph">
                  <wp:posOffset>622657</wp:posOffset>
                </wp:positionV>
                <wp:extent cx="170783" cy="129603"/>
                <wp:effectExtent l="0" t="0" r="0" b="0"/>
                <wp:wrapNone/>
                <wp:docPr id="35872" name="Group 358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0783" cy="129603"/>
                          <a:chOff x="0" y="0"/>
                          <a:chExt cx="170783" cy="129603"/>
                        </a:xfrm>
                      </wpg:grpSpPr>
                      <wps:wsp>
                        <wps:cNvPr id="1212" name="Shape 1212"/>
                        <wps:cNvSpPr/>
                        <wps:spPr>
                          <a:xfrm>
                            <a:off x="0" y="84868"/>
                            <a:ext cx="17997" cy="100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97" h="10036">
                                <a:moveTo>
                                  <a:pt x="0" y="10036"/>
                                </a:moveTo>
                                <a:lnTo>
                                  <a:pt x="17997" y="0"/>
                                </a:lnTo>
                              </a:path>
                            </a:pathLst>
                          </a:custGeom>
                          <a:ln w="6883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3" name="Shape 1213"/>
                        <wps:cNvSpPr/>
                        <wps:spPr>
                          <a:xfrm>
                            <a:off x="17997" y="88309"/>
                            <a:ext cx="25367" cy="412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367" h="41294">
                                <a:moveTo>
                                  <a:pt x="0" y="0"/>
                                </a:moveTo>
                                <a:lnTo>
                                  <a:pt x="25367" y="41294"/>
                                </a:lnTo>
                              </a:path>
                            </a:pathLst>
                          </a:custGeom>
                          <a:ln w="13768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4" name="Shape 1214"/>
                        <wps:cNvSpPr/>
                        <wps:spPr>
                          <a:xfrm>
                            <a:off x="46610" y="0"/>
                            <a:ext cx="35982" cy="129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982" h="129603">
                                <a:moveTo>
                                  <a:pt x="0" y="129603"/>
                                </a:moveTo>
                                <a:lnTo>
                                  <a:pt x="35982" y="0"/>
                                </a:lnTo>
                              </a:path>
                            </a:pathLst>
                          </a:custGeom>
                          <a:ln w="6883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5" name="Shape 1215"/>
                        <wps:cNvSpPr/>
                        <wps:spPr>
                          <a:xfrm>
                            <a:off x="82592" y="0"/>
                            <a:ext cx="88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192">
                                <a:moveTo>
                                  <a:pt x="0" y="0"/>
                                </a:moveTo>
                                <a:lnTo>
                                  <a:pt x="88192" y="0"/>
                                </a:lnTo>
                              </a:path>
                            </a:pathLst>
                          </a:custGeom>
                          <a:ln w="6883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A5963B0" id="Group 35872" o:spid="_x0000_s1026" style="position:absolute;margin-left:446.2pt;margin-top:49.05pt;width:13.45pt;height:10.2pt;z-index:-251657216" coordsize="170783,1296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">
                <v:shape id="Shape 1212" o:spid="_x0000_s1027" style="position:absolute;top:84868;width:17997;height:10036;visibility:visible;mso-wrap-style:square;v-text-anchor:top" coordsize="17997,100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JKAx8IA&#10;AADdAAAADwAAAGRycy9kb3ducmV2LnhtbERPzWrCQBC+C32HZQredGMORaKrFKGtl1JMfYAhOyah&#10;2dl0d7qmb+8WhN7m4/ud7X5yg0oUYu/ZwGpZgCJuvO25NXD+fFmsQUVBtjh4JgO/FGG/e5htsbL+&#10;yidKtbQqh3Cs0EAnMlZax6Yjh3HpR+LMXXxwKBmGVtuA1xzuBl0WxZN22HNu6HCkQ0fNV/3jDPj6&#10;+zV8rI/9uxyKpkxTepNzMmb+OD1vQAlN8i++u482zy9XJfx9k0/Qu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koDHwgAAAN0AAAAPAAAAAAAAAAAAAAAAAJgCAABkcnMvZG93&#10;bnJldi54bWxQSwUGAAAAAAQABAD1AAAAhwMAAAAA&#10;" path="m,10036l17997,e" filled="f" strokeweight=".19119mm">
                  <v:path arrowok="t" textboxrect="0,0,17997,10036"/>
                </v:shape>
                <v:shape id="Shape 1213" o:spid="_x0000_s1028" style="position:absolute;left:17997;top:88309;width:25367;height:41294;visibility:visible;mso-wrap-style:square;v-text-anchor:top" coordsize="25367,412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YBjccIA&#10;AADdAAAADwAAAGRycy9kb3ducmV2LnhtbERPS4vCMBC+C/6HMII3TX2wK9UoIigu4qEqnodmbKvN&#10;pDTR1n+/ERb2Nh/fcxar1pTiRbUrLCsYDSMQxKnVBWcKLuftYAbCeWSNpWVS8CYHq2W3s8BY24YT&#10;ep18JkIIuxgV5N5XsZQuzcmgG9qKOHA3Wxv0AdaZ1DU2IdyUchxFX9JgwaEhx4o2OaWP09MoSI7T&#10;n2v6fdwletNwdpf7dXmYKtXvtes5CE+t/xf/ufc6zB+PJvD5Jpwgl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xgGNxwgAAAN0AAAAPAAAAAAAAAAAAAAAAAJgCAABkcnMvZG93&#10;bnJldi54bWxQSwUGAAAAAAQABAD1AAAAhwMAAAAA&#10;" path="m,l25367,41294e" filled="f" strokeweight=".38244mm">
                  <v:path arrowok="t" textboxrect="0,0,25367,41294"/>
                </v:shape>
                <v:shape id="Shape 1214" o:spid="_x0000_s1029" style="position:absolute;left:46610;width:35982;height:129603;visibility:visible;mso-wrap-style:square;v-text-anchor:top" coordsize="35982,1296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MoeQMAA&#10;AADdAAAADwAAAGRycy9kb3ducmV2LnhtbERPS4vCMBC+C/6HMMLeNLWou3SNIoLgdX3seWimTbCZ&#10;lCZq3V+/EQRv8/E9Z7nuXSNu1AXrWcF0koEgLr22XCs4HXfjLxAhImtsPJOCBwVYr4aDJRba3/mH&#10;bodYixTCoUAFJsa2kDKUhhyGiW+JE1f5zmFMsKul7vCewl0j8yxbSIeWU4PBlraGysvh6hRsq7O8&#10;Hm1TmflnYPvY53+/IVfqY9RvvkFE6uNb/HLvdZqfT2fw/CadIFf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MoeQMAAAADdAAAADwAAAAAAAAAAAAAAAACYAgAAZHJzL2Rvd25y&#10;ZXYueG1sUEsFBgAAAAAEAAQA9QAAAIUDAAAAAA==&#10;" path="m,129603l35982,e" filled="f" strokeweight=".19119mm">
                  <v:path arrowok="t" textboxrect="0,0,35982,129603"/>
                </v:shape>
                <v:shape id="Shape 1215" o:spid="_x0000_s1030" style="position:absolute;left:82592;width:88192;height:0;visibility:visible;mso-wrap-style:square;v-text-anchor:top" coordsize="8819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pyhxcYA&#10;AADdAAAADwAAAGRycy9kb3ducmV2LnhtbERPTWvCQBC9F/wPywi9FN0oWCTNKlZsqYcejCJ4m2Sn&#10;SWx2NmQ3Mf333ULB2zze5yTrwdSip9ZVlhXMphEI4tzqigsFp+PbZAnCeWSNtWVS8EMO1qvRQ4Kx&#10;tjc+UJ/6QoQQdjEqKL1vYildXpJBN7UNceC+bGvQB9gWUrd4C+GmlvMoepYGKw4NJTa0LSn/Tjuj&#10;YLc4v3bvn/luf9nqp319zc6cZko9jofNCwhPg7+L/90fOsyfzxbw9004Qa5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pyhxcYAAADdAAAADwAAAAAAAAAAAAAAAACYAgAAZHJz&#10;L2Rvd25yZXYueG1sUEsFBgAAAAAEAAQA9QAAAIsDAAAAAA==&#10;" path="m,l88192,e" filled="f" strokeweight=".19119mm">
                  <v:path arrowok="t" textboxrect="0,0,88192,0"/>
                </v:shape>
              </v:group>
            </w:pict>
          </mc:Fallback>
        </mc:AlternateContent>
      </w:r>
      <w:r>
        <w:t xml:space="preserve">квадратные корни. Понятие об иррациональных числах. Общие сведения о действительных числах. Квадратный корень. Понятие о нахождении приближенного значения квадратного корня. Свойства квадратных корней. Преобразование выражений, содержащих квадратные корни. Функция </w:t>
      </w:r>
      <w:r>
        <w:rPr>
          <w:i/>
          <w:sz w:val="22"/>
        </w:rPr>
        <w:t>y</w:t>
      </w:r>
      <w:r>
        <w:rPr>
          <w:rFonts w:ascii="Segoe UI Symbol" w:eastAsia="Segoe UI Symbol" w:hAnsi="Segoe UI Symbol" w:cs="Segoe UI Symbol"/>
          <w:sz w:val="22"/>
        </w:rPr>
        <w:t xml:space="preserve"> </w:t>
      </w:r>
      <w:r>
        <w:rPr>
          <w:i/>
          <w:sz w:val="22"/>
        </w:rPr>
        <w:t xml:space="preserve">x </w:t>
      </w:r>
      <w:r>
        <w:t xml:space="preserve">, ее свойства и график; </w:t>
      </w:r>
    </w:p>
    <w:p w:rsidR="00B355E5" w:rsidRDefault="00C5045F">
      <w:pPr>
        <w:numPr>
          <w:ilvl w:val="0"/>
          <w:numId w:val="23"/>
        </w:numPr>
      </w:pPr>
      <w:r>
        <w:t xml:space="preserve">квадратные уравнения. Квадратное уравнение. Формула корней квадратного уравнения. Решение рациональных уравнений. Решение задач, приводящих к квадратным уравнениям и простейшим рациональным </w:t>
      </w:r>
    </w:p>
    <w:p w:rsidR="00B355E5" w:rsidRDefault="00C5045F">
      <w:pPr>
        <w:ind w:firstLine="0"/>
      </w:pPr>
      <w:r>
        <w:t xml:space="preserve">уравнениям; </w:t>
      </w:r>
    </w:p>
    <w:p w:rsidR="00B355E5" w:rsidRDefault="00C5045F">
      <w:pPr>
        <w:numPr>
          <w:ilvl w:val="0"/>
          <w:numId w:val="23"/>
        </w:numPr>
      </w:pPr>
      <w:r>
        <w:t xml:space="preserve">неравенства. Числовые неравенства и их свойства. Почленное сложение и умножение числовых неравенств. Линейное неравенство с одной переменной. Система линейных неравенств с одной переменной; </w:t>
      </w:r>
    </w:p>
    <w:p w:rsidR="00B355E5" w:rsidRDefault="00C5045F">
      <w:pPr>
        <w:numPr>
          <w:ilvl w:val="0"/>
          <w:numId w:val="23"/>
        </w:numPr>
      </w:pPr>
      <w:r>
        <w:t xml:space="preserve">степень с целым показателем. Степень с целым показателем. Запись чисел в стандартном виде. Приближенные вычисления; 7) повторение курса алгебра 9 класса. </w:t>
      </w:r>
    </w:p>
    <w:p w:rsidR="00B355E5" w:rsidRDefault="00C5045F">
      <w:pPr>
        <w:ind w:left="708" w:firstLine="0"/>
      </w:pPr>
      <w:r>
        <w:t xml:space="preserve">29. Базовое содержание учебного предмета «Алгебра» для 10 класса: </w:t>
      </w:r>
    </w:p>
    <w:p w:rsidR="00B355E5" w:rsidRDefault="00C5045F">
      <w:pPr>
        <w:numPr>
          <w:ilvl w:val="0"/>
          <w:numId w:val="24"/>
        </w:numPr>
      </w:pPr>
      <w:r>
        <w:t xml:space="preserve">повторение курса алгебры 9 класса; </w:t>
      </w:r>
    </w:p>
    <w:p w:rsidR="00B355E5" w:rsidRDefault="00C5045F">
      <w:pPr>
        <w:numPr>
          <w:ilvl w:val="0"/>
          <w:numId w:val="24"/>
        </w:numPr>
      </w:pPr>
      <w:r>
        <w:t xml:space="preserve">квадратичная функция. Функция. Возрастание и убывание функции. Квадратный трехчлен. Разложение квадратного трехчлена на множители. Функция </w:t>
      </w:r>
      <w:r>
        <w:rPr>
          <w:i/>
          <w:sz w:val="24"/>
        </w:rPr>
        <w:t>y</w:t>
      </w:r>
      <w:r>
        <w:rPr>
          <w:rFonts w:ascii="Segoe UI Symbol" w:eastAsia="Segoe UI Symbol" w:hAnsi="Segoe UI Symbol" w:cs="Segoe UI Symbol"/>
          <w:sz w:val="24"/>
        </w:rPr>
        <w:t></w:t>
      </w:r>
      <w:r>
        <w:rPr>
          <w:i/>
          <w:sz w:val="37"/>
          <w:vertAlign w:val="superscript"/>
        </w:rPr>
        <w:t>ax</w:t>
      </w:r>
      <w:r>
        <w:rPr>
          <w:sz w:val="37"/>
          <w:vertAlign w:val="superscript"/>
        </w:rPr>
        <w:t xml:space="preserve">2 </w:t>
      </w:r>
      <w:r>
        <w:rPr>
          <w:rFonts w:ascii="Segoe UI Symbol" w:eastAsia="Segoe UI Symbol" w:hAnsi="Segoe UI Symbol" w:cs="Segoe UI Symbol"/>
          <w:sz w:val="24"/>
        </w:rPr>
        <w:t></w:t>
      </w:r>
      <w:r>
        <w:rPr>
          <w:i/>
          <w:sz w:val="24"/>
        </w:rPr>
        <w:t>bx</w:t>
      </w:r>
      <w:r>
        <w:rPr>
          <w:rFonts w:ascii="Segoe UI Symbol" w:eastAsia="Segoe UI Symbol" w:hAnsi="Segoe UI Symbol" w:cs="Segoe UI Symbol"/>
          <w:sz w:val="24"/>
        </w:rPr>
        <w:t></w:t>
      </w:r>
      <w:r>
        <w:rPr>
          <w:i/>
          <w:sz w:val="24"/>
        </w:rPr>
        <w:t>c</w:t>
      </w:r>
      <w:r>
        <w:t xml:space="preserve">, ее свойства и график. Решение неравенств второй степени с одним неизвестным. Решение рациональных неравенств; метод интервалов; </w:t>
      </w:r>
    </w:p>
    <w:p w:rsidR="00B355E5" w:rsidRDefault="00C5045F">
      <w:pPr>
        <w:numPr>
          <w:ilvl w:val="0"/>
          <w:numId w:val="24"/>
        </w:numPr>
      </w:pPr>
      <w:r>
        <w:t xml:space="preserve">уравнения и системы уравнений. Решение простейших систем, содержащих уравнение второй степени. Решение текстовых задач методом составления систем; </w:t>
      </w:r>
    </w:p>
    <w:p w:rsidR="00B355E5" w:rsidRDefault="00C5045F">
      <w:pPr>
        <w:numPr>
          <w:ilvl w:val="0"/>
          <w:numId w:val="24"/>
        </w:numPr>
      </w:pPr>
      <w:r>
        <w:t xml:space="preserve">арифметическая и геометрическая прогрессии. Арифметическая и геометрическая прогрессии. Формулы </w:t>
      </w:r>
      <w:r>
        <w:rPr>
          <w:i/>
        </w:rPr>
        <w:t>n</w:t>
      </w:r>
      <w:r>
        <w:t xml:space="preserve">-го члена и суммы </w:t>
      </w:r>
      <w:r>
        <w:rPr>
          <w:i/>
        </w:rPr>
        <w:t>n</w:t>
      </w:r>
      <w:r>
        <w:t xml:space="preserve"> первых членов прогрессии. Бесконечно убывающая геометрическая прогрессия; </w:t>
      </w:r>
    </w:p>
    <w:p w:rsidR="00B355E5" w:rsidRDefault="00C5045F">
      <w:pPr>
        <w:numPr>
          <w:ilvl w:val="0"/>
          <w:numId w:val="24"/>
        </w:numPr>
      </w:pPr>
      <w:r>
        <w:t xml:space="preserve">степень с рациональным показателем. Четность и нечетность функций. Функция </w:t>
      </w:r>
      <w:r>
        <w:rPr>
          <w:i/>
          <w:sz w:val="24"/>
        </w:rPr>
        <w:t>y</w:t>
      </w:r>
      <w:r>
        <w:rPr>
          <w:rFonts w:ascii="Segoe UI Symbol" w:eastAsia="Segoe UI Symbol" w:hAnsi="Segoe UI Symbol" w:cs="Segoe UI Symbol"/>
          <w:sz w:val="24"/>
        </w:rPr>
        <w:t></w:t>
      </w:r>
      <w:r>
        <w:rPr>
          <w:i/>
          <w:sz w:val="37"/>
          <w:vertAlign w:val="superscript"/>
        </w:rPr>
        <w:t>xn</w:t>
      </w:r>
      <w:r>
        <w:t xml:space="preserve">, ее свойства и график. Корень </w:t>
      </w:r>
      <w:r>
        <w:rPr>
          <w:i/>
        </w:rPr>
        <w:t>n</w:t>
      </w:r>
      <w:r>
        <w:t xml:space="preserve">-й степени и его свойства. Степень с рациональным показателем и ее свойства; </w:t>
      </w:r>
    </w:p>
    <w:p w:rsidR="00B355E5" w:rsidRDefault="00C5045F">
      <w:pPr>
        <w:numPr>
          <w:ilvl w:val="0"/>
          <w:numId w:val="24"/>
        </w:numPr>
        <w:spacing w:after="136"/>
      </w:pPr>
      <w:r>
        <w:t xml:space="preserve">тригонометрические выражения и их преобразования (12ч). Радианное измерение углов. Синус, косинус и тангенс произвольного угла. Основные тригонометрические тождества:  </w:t>
      </w:r>
    </w:p>
    <w:p w:rsidR="00B355E5" w:rsidRDefault="00C5045F">
      <w:pPr>
        <w:ind w:left="3169" w:hanging="2432"/>
      </w:pPr>
      <w:r>
        <w:rPr>
          <w:sz w:val="24"/>
        </w:rPr>
        <w:t xml:space="preserve">sin </w:t>
      </w:r>
      <w:r>
        <w:rPr>
          <w:sz w:val="37"/>
          <w:vertAlign w:val="superscript"/>
        </w:rPr>
        <w:t>2</w:t>
      </w:r>
      <w:r>
        <w:rPr>
          <w:rFonts w:ascii="Segoe UI Symbol" w:eastAsia="Segoe UI Symbol" w:hAnsi="Segoe UI Symbol" w:cs="Segoe UI Symbol"/>
          <w:sz w:val="24"/>
        </w:rPr>
        <w:t></w:t>
      </w:r>
      <w:r>
        <w:rPr>
          <w:rFonts w:ascii="Segoe UI Symbol" w:eastAsia="Segoe UI Symbol" w:hAnsi="Segoe UI Symbol" w:cs="Segoe UI Symbol"/>
          <w:sz w:val="24"/>
        </w:rPr>
        <w:t></w:t>
      </w:r>
      <w:r>
        <w:rPr>
          <w:sz w:val="24"/>
        </w:rPr>
        <w:t>cos</w:t>
      </w:r>
      <w:r>
        <w:rPr>
          <w:sz w:val="37"/>
          <w:vertAlign w:val="superscript"/>
        </w:rPr>
        <w:t>2</w:t>
      </w:r>
      <w:r>
        <w:rPr>
          <w:rFonts w:ascii="Segoe UI Symbol" w:eastAsia="Segoe UI Symbol" w:hAnsi="Segoe UI Symbol" w:cs="Segoe UI Symbol"/>
          <w:sz w:val="24"/>
        </w:rPr>
        <w:t></w:t>
      </w:r>
      <w:r>
        <w:rPr>
          <w:rFonts w:ascii="Segoe UI Symbol" w:eastAsia="Segoe UI Symbol" w:hAnsi="Segoe UI Symbol" w:cs="Segoe UI Symbol"/>
          <w:sz w:val="24"/>
        </w:rPr>
        <w:t></w:t>
      </w:r>
      <w:r>
        <w:rPr>
          <w:sz w:val="24"/>
        </w:rPr>
        <w:t xml:space="preserve">1, </w:t>
      </w:r>
      <w:r>
        <w:rPr>
          <w:i/>
          <w:sz w:val="23"/>
        </w:rPr>
        <w:t>tg</w:t>
      </w:r>
      <w:r>
        <w:rPr>
          <w:rFonts w:ascii="Segoe UI Symbol" w:eastAsia="Segoe UI Symbol" w:hAnsi="Segoe UI Symbol" w:cs="Segoe UI Symbol"/>
          <w:sz w:val="23"/>
        </w:rPr>
        <w:t></w:t>
      </w:r>
      <w:r>
        <w:rPr>
          <w:rFonts w:ascii="Segoe UI Symbol" w:eastAsia="Segoe UI Symbol" w:hAnsi="Segoe UI Symbol" w:cs="Segoe UI Symbol"/>
          <w:sz w:val="36"/>
          <w:vertAlign w:val="subscript"/>
        </w:rPr>
        <w:t xml:space="preserve"> </w:t>
      </w:r>
      <w:r>
        <w:rPr>
          <w:sz w:val="36"/>
          <w:vertAlign w:val="superscript"/>
        </w:rPr>
        <w:t>sin</w:t>
      </w:r>
      <w:r>
        <w:rPr>
          <w:rFonts w:ascii="Segoe UI Symbol" w:eastAsia="Segoe UI Symbol" w:hAnsi="Segoe UI Symbol" w:cs="Segoe UI Symbol"/>
          <w:sz w:val="36"/>
          <w:vertAlign w:val="superscript"/>
        </w:rPr>
        <w:t></w:t>
      </w:r>
      <w:r>
        <w:t xml:space="preserve">. </w:t>
      </w:r>
      <w:r>
        <w:tab/>
        <w:t xml:space="preserve">Свойства </w:t>
      </w:r>
      <w:r>
        <w:tab/>
        <w:t xml:space="preserve">синуса, </w:t>
      </w:r>
      <w:r>
        <w:tab/>
        <w:t xml:space="preserve">косинуса, </w:t>
      </w:r>
      <w:r>
        <w:tab/>
        <w:t xml:space="preserve">тангенса </w:t>
      </w:r>
      <w:r>
        <w:tab/>
        <w:t xml:space="preserve">и </w:t>
      </w:r>
      <w:r>
        <w:rPr>
          <w:sz w:val="23"/>
        </w:rPr>
        <w:t>cos</w:t>
      </w:r>
      <w:r>
        <w:rPr>
          <w:rFonts w:ascii="Segoe UI Symbol" w:eastAsia="Segoe UI Symbol" w:hAnsi="Segoe UI Symbol" w:cs="Segoe UI Symbol"/>
          <w:sz w:val="23"/>
        </w:rPr>
        <w:t></w:t>
      </w:r>
    </w:p>
    <w:p w:rsidR="00B355E5" w:rsidRDefault="00C5045F">
      <w:pPr>
        <w:spacing w:after="351" w:line="240" w:lineRule="auto"/>
        <w:ind w:left="3158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293567" cy="5718"/>
                <wp:effectExtent l="0" t="0" r="0" b="0"/>
                <wp:docPr id="36186" name="Group 361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3567" cy="5718"/>
                          <a:chOff x="0" y="0"/>
                          <a:chExt cx="293567" cy="5718"/>
                        </a:xfrm>
                      </wpg:grpSpPr>
                      <wps:wsp>
                        <wps:cNvPr id="1404" name="Shape 1404"/>
                        <wps:cNvSpPr/>
                        <wps:spPr>
                          <a:xfrm>
                            <a:off x="0" y="0"/>
                            <a:ext cx="2935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3567">
                                <a:moveTo>
                                  <a:pt x="0" y="0"/>
                                </a:moveTo>
                                <a:lnTo>
                                  <a:pt x="293567" y="0"/>
                                </a:lnTo>
                              </a:path>
                            </a:pathLst>
                          </a:custGeom>
                          <a:ln w="5718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AB55B37" id="Group 36186" o:spid="_x0000_s1026" style="width:23.1pt;height:.45pt;mso-position-horizontal-relative:char;mso-position-vertical-relative:line" coordsize="293567,57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">
                <v:shape id="Shape 1404" o:spid="_x0000_s1027" style="position:absolute;width:293567;height:0;visibility:visible;mso-wrap-style:square;v-text-anchor:top" coordsize="29356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2vT8MA&#10;AADdAAAADwAAAGRycy9kb3ducmV2LnhtbERPS4vCMBC+C/6HMAveNHURkWoUV7AoHhZfeB2aaVNs&#10;JqXJav33ZmFhb/PxPWex6mwtHtT6yrGC8SgBQZw7XXGp4HLeDmcgfEDWWDsmBS/ysFr2ewtMtXvy&#10;kR6nUIoYwj5FBSaEJpXS54Ys+pFriCNXuNZiiLAtpW7xGcNtLT+TZCotVhwbDDa0MZTfTz9WQfa6&#10;FUWeNfvr93Gabevx1+EwM0oNPrr1HESgLvyL/9w7HedPkgn8fhNPkMs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U2vT8MAAADdAAAADwAAAAAAAAAAAAAAAACYAgAAZHJzL2Rv&#10;d25yZXYueG1sUEsFBgAAAAAEAAQA9QAAAIgDAAAAAA==&#10;" path="m,l293567,e" filled="f" strokeweight=".15883mm">
                  <v:path arrowok="t" textboxrect="0,0,293567,0"/>
                </v:shape>
                <w10:anchorlock/>
              </v:group>
            </w:pict>
          </mc:Fallback>
        </mc:AlternateContent>
      </w:r>
    </w:p>
    <w:p w:rsidR="00B355E5" w:rsidRDefault="00C5045F">
      <w:pPr>
        <w:ind w:firstLine="0"/>
      </w:pPr>
      <w:r>
        <w:t xml:space="preserve">котангенса. Соотношения между тригонометрическими функциями одного и того же угла. Применение основных тригонометрических формул к преобразованию выражений; </w:t>
      </w:r>
    </w:p>
    <w:p w:rsidR="00B355E5" w:rsidRDefault="00C5045F">
      <w:pPr>
        <w:numPr>
          <w:ilvl w:val="0"/>
          <w:numId w:val="24"/>
        </w:numPr>
      </w:pPr>
      <w:r>
        <w:t xml:space="preserve">повторение курса алгебры 8-10 классов. </w:t>
      </w:r>
    </w:p>
    <w:p w:rsidR="00B355E5" w:rsidRDefault="00C5045F">
      <w:pPr>
        <w:spacing w:after="0" w:line="240" w:lineRule="auto"/>
        <w:ind w:left="708" w:firstLine="0"/>
        <w:jc w:val="left"/>
      </w:pPr>
      <w:r>
        <w:t xml:space="preserve"> </w:t>
      </w:r>
    </w:p>
    <w:p w:rsidR="00B355E5" w:rsidRDefault="00C5045F">
      <w:pPr>
        <w:spacing w:after="52" w:line="240" w:lineRule="auto"/>
        <w:ind w:left="708" w:firstLine="0"/>
        <w:jc w:val="left"/>
      </w:pPr>
      <w:r>
        <w:t xml:space="preserve"> </w:t>
      </w:r>
    </w:p>
    <w:p w:rsidR="00B355E5" w:rsidRDefault="00C5045F">
      <w:pPr>
        <w:spacing w:after="1" w:line="240" w:lineRule="auto"/>
        <w:ind w:left="10" w:right="-15" w:hanging="10"/>
        <w:jc w:val="center"/>
      </w:pPr>
      <w:r>
        <w:t xml:space="preserve">Глава 4. Система целей обучения </w:t>
      </w:r>
    </w:p>
    <w:p w:rsidR="00B355E5" w:rsidRDefault="00C5045F">
      <w:pPr>
        <w:spacing w:after="52" w:line="240" w:lineRule="auto"/>
        <w:ind w:left="0" w:firstLine="0"/>
        <w:jc w:val="center"/>
      </w:pPr>
      <w:r>
        <w:t xml:space="preserve"> </w:t>
      </w:r>
    </w:p>
    <w:p w:rsidR="00B355E5" w:rsidRDefault="00C5045F">
      <w:pPr>
        <w:numPr>
          <w:ilvl w:val="0"/>
          <w:numId w:val="25"/>
        </w:numPr>
      </w:pPr>
      <w:r>
        <w:t xml:space="preserve">Цели обучения в Программе представлены кодировкой. В коде первое число обозначает класс, второе и третье числа – раздел и подраздел, четвёртое число показывает нумерацию учебной цели. Например, в кодировке 8.2.1.4  «8» – класс, «2.1.» – подраздел, «4» – нумерация учебной цели. </w:t>
      </w:r>
    </w:p>
    <w:p w:rsidR="00B355E5" w:rsidRDefault="00C5045F">
      <w:pPr>
        <w:numPr>
          <w:ilvl w:val="0"/>
          <w:numId w:val="25"/>
        </w:numPr>
      </w:pPr>
      <w:r>
        <w:t xml:space="preserve">Ожидаемые результаты представлены в виде целей обучения: </w:t>
      </w:r>
    </w:p>
    <w:p w:rsidR="00B355E5" w:rsidRDefault="00C5045F">
      <w:pPr>
        <w:numPr>
          <w:ilvl w:val="0"/>
          <w:numId w:val="26"/>
        </w:numPr>
        <w:ind w:right="909" w:firstLine="0"/>
      </w:pPr>
      <w:r>
        <w:t xml:space="preserve">раздел 1 «Действительные числа»: таблица 1 </w:t>
      </w:r>
    </w:p>
    <w:p w:rsidR="00B355E5" w:rsidRDefault="00C5045F">
      <w:pPr>
        <w:spacing w:after="12" w:line="276" w:lineRule="auto"/>
        <w:ind w:left="708" w:firstLine="0"/>
        <w:jc w:val="left"/>
      </w:pPr>
      <w:r>
        <w:t xml:space="preserve"> </w:t>
      </w:r>
    </w:p>
    <w:tbl>
      <w:tblPr>
        <w:tblStyle w:val="TableGrid"/>
        <w:tblW w:w="9748" w:type="dxa"/>
        <w:tblInd w:w="-108" w:type="dxa"/>
        <w:tblCellMar>
          <w:left w:w="106" w:type="dxa"/>
          <w:right w:w="38" w:type="dxa"/>
        </w:tblCellMar>
        <w:tblLook w:val="04A0" w:firstRow="1" w:lastRow="0" w:firstColumn="1" w:lastColumn="0" w:noHBand="0" w:noVBand="1"/>
      </w:tblPr>
      <w:tblGrid>
        <w:gridCol w:w="1805"/>
        <w:gridCol w:w="2557"/>
        <w:gridCol w:w="2552"/>
        <w:gridCol w:w="2834"/>
      </w:tblGrid>
      <w:tr w:rsidR="00B355E5">
        <w:trPr>
          <w:trHeight w:val="333"/>
        </w:trPr>
        <w:tc>
          <w:tcPr>
            <w:tcW w:w="18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2" w:firstLine="0"/>
              <w:jc w:val="left"/>
            </w:pPr>
            <w:r>
              <w:t xml:space="preserve">Подразделы </w:t>
            </w:r>
          </w:p>
        </w:tc>
        <w:tc>
          <w:tcPr>
            <w:tcW w:w="79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0" w:firstLine="0"/>
              <w:jc w:val="center"/>
            </w:pPr>
            <w:r>
              <w:t xml:space="preserve">Цели обучения </w:t>
            </w:r>
          </w:p>
        </w:tc>
      </w:tr>
      <w:tr w:rsidR="00B355E5">
        <w:trPr>
          <w:trHeight w:val="33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B355E5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0" w:firstLine="0"/>
              <w:jc w:val="left"/>
            </w:pPr>
            <w:r>
              <w:t xml:space="preserve">8 класс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2" w:firstLine="0"/>
              <w:jc w:val="left"/>
            </w:pPr>
            <w:r>
              <w:t xml:space="preserve">9 класс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2" w:firstLine="0"/>
              <w:jc w:val="left"/>
            </w:pPr>
            <w:r>
              <w:t xml:space="preserve">10 класс </w:t>
            </w:r>
          </w:p>
        </w:tc>
      </w:tr>
      <w:tr w:rsidR="00B355E5">
        <w:trPr>
          <w:trHeight w:val="4520"/>
        </w:trPr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2" w:firstLine="0"/>
            </w:pPr>
            <w:r>
              <w:t xml:space="preserve">1.1 Понятие о числах и числовых неравенствах 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24" w:line="234" w:lineRule="auto"/>
              <w:ind w:left="0" w:firstLine="0"/>
              <w:jc w:val="left"/>
            </w:pPr>
            <w:r>
              <w:t xml:space="preserve">8.1.1.1 </w:t>
            </w:r>
            <w:r>
              <w:tab/>
              <w:t xml:space="preserve">знать понятие числового выражения и уметь находить </w:t>
            </w:r>
            <w:r>
              <w:tab/>
              <w:t xml:space="preserve">его значение </w:t>
            </w:r>
          </w:p>
          <w:p w:rsidR="00B355E5" w:rsidRDefault="00C5045F">
            <w:pPr>
              <w:spacing w:after="54" w:line="240" w:lineRule="auto"/>
              <w:ind w:left="0" w:firstLine="0"/>
            </w:pPr>
            <w:r>
              <w:t xml:space="preserve">8.1.1.2 знать </w:t>
            </w:r>
          </w:p>
          <w:p w:rsidR="00B355E5" w:rsidRDefault="00C5045F">
            <w:pPr>
              <w:spacing w:after="54" w:line="240" w:lineRule="auto"/>
              <w:ind w:left="0" w:firstLine="0"/>
              <w:jc w:val="left"/>
            </w:pPr>
            <w:r>
              <w:t xml:space="preserve">понятие </w:t>
            </w:r>
          </w:p>
          <w:p w:rsidR="00B355E5" w:rsidRDefault="00C5045F">
            <w:pPr>
              <w:spacing w:after="26" w:line="234" w:lineRule="auto"/>
              <w:ind w:left="0" w:firstLine="0"/>
              <w:jc w:val="left"/>
            </w:pPr>
            <w:r>
              <w:t xml:space="preserve">выражения </w:t>
            </w:r>
            <w:r>
              <w:tab/>
              <w:t xml:space="preserve">с переменными </w:t>
            </w:r>
            <w:r>
              <w:tab/>
              <w:t xml:space="preserve">и уметь находить его значение </w:t>
            </w:r>
          </w:p>
          <w:p w:rsidR="00B355E5" w:rsidRDefault="00C5045F">
            <w:pPr>
              <w:spacing w:after="54" w:line="240" w:lineRule="auto"/>
              <w:ind w:left="0" w:firstLine="0"/>
            </w:pPr>
            <w:r>
              <w:t xml:space="preserve">8.1.1.3 уметь </w:t>
            </w:r>
          </w:p>
          <w:p w:rsidR="00B355E5" w:rsidRDefault="00C5045F">
            <w:pPr>
              <w:spacing w:after="0" w:line="276" w:lineRule="auto"/>
              <w:ind w:left="0" w:firstLine="0"/>
              <w:jc w:val="left"/>
            </w:pPr>
            <w:r>
              <w:t xml:space="preserve">сравнивать значения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30" w:line="234" w:lineRule="auto"/>
              <w:ind w:left="2" w:firstLine="0"/>
              <w:jc w:val="left"/>
            </w:pPr>
            <w:r>
              <w:t xml:space="preserve">9.1.1.1 </w:t>
            </w:r>
            <w:r>
              <w:tab/>
              <w:t xml:space="preserve">усвоить понятия иррационального и действительного чисел </w:t>
            </w:r>
          </w:p>
          <w:p w:rsidR="00B355E5" w:rsidRDefault="00C5045F">
            <w:pPr>
              <w:spacing w:after="28" w:line="233" w:lineRule="auto"/>
              <w:ind w:left="2" w:firstLine="0"/>
              <w:jc w:val="left"/>
            </w:pPr>
            <w:r>
              <w:t xml:space="preserve">9.1.1.2 </w:t>
            </w:r>
            <w:r>
              <w:tab/>
              <w:t xml:space="preserve">понятие числового неравенства и его свойств; </w:t>
            </w:r>
          </w:p>
          <w:p w:rsidR="00B355E5" w:rsidRDefault="00C5045F">
            <w:pPr>
              <w:spacing w:after="54" w:line="240" w:lineRule="auto"/>
              <w:ind w:left="2" w:firstLine="0"/>
            </w:pPr>
            <w:r>
              <w:t xml:space="preserve">9.1.1.3 уметь </w:t>
            </w:r>
          </w:p>
          <w:p w:rsidR="00B355E5" w:rsidRDefault="00C5045F">
            <w:pPr>
              <w:spacing w:after="55" w:line="240" w:lineRule="auto"/>
              <w:ind w:left="2" w:firstLine="0"/>
              <w:jc w:val="left"/>
            </w:pPr>
            <w:r>
              <w:t xml:space="preserve">почленно </w:t>
            </w:r>
          </w:p>
          <w:p w:rsidR="00B355E5" w:rsidRDefault="00C5045F">
            <w:pPr>
              <w:spacing w:after="54" w:line="240" w:lineRule="auto"/>
              <w:ind w:left="2" w:firstLine="0"/>
            </w:pPr>
            <w:r>
              <w:t xml:space="preserve">складывать и </w:t>
            </w:r>
          </w:p>
          <w:p w:rsidR="00B355E5" w:rsidRDefault="00C5045F">
            <w:pPr>
              <w:spacing w:after="0" w:line="276" w:lineRule="auto"/>
              <w:ind w:left="2" w:right="20" w:firstLine="0"/>
              <w:jc w:val="left"/>
            </w:pPr>
            <w:r>
              <w:t xml:space="preserve">умножать числовые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B355E5">
        <w:trPr>
          <w:trHeight w:val="4518"/>
        </w:trPr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B355E5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24" w:line="240" w:lineRule="auto"/>
              <w:ind w:left="0" w:firstLine="0"/>
              <w:jc w:val="left"/>
            </w:pPr>
            <w:r>
              <w:t xml:space="preserve">выражений </w:t>
            </w:r>
          </w:p>
          <w:p w:rsidR="00B355E5" w:rsidRDefault="00C5045F">
            <w:pPr>
              <w:spacing w:after="55" w:line="240" w:lineRule="auto"/>
              <w:ind w:left="0" w:firstLine="0"/>
            </w:pPr>
            <w:r>
              <w:t xml:space="preserve">8.1.1.4 знать </w:t>
            </w:r>
          </w:p>
          <w:p w:rsidR="00B355E5" w:rsidRDefault="00C5045F">
            <w:pPr>
              <w:spacing w:after="0" w:line="276" w:lineRule="auto"/>
              <w:ind w:left="0" w:firstLine="0"/>
              <w:jc w:val="left"/>
            </w:pPr>
            <w:r>
              <w:t xml:space="preserve">свойства арифметических действий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24" w:line="240" w:lineRule="auto"/>
              <w:ind w:left="2" w:firstLine="0"/>
              <w:jc w:val="left"/>
            </w:pPr>
            <w:r>
              <w:t xml:space="preserve">неравенства </w:t>
            </w:r>
          </w:p>
          <w:p w:rsidR="00B355E5" w:rsidRDefault="00C5045F">
            <w:pPr>
              <w:spacing w:after="47" w:line="234" w:lineRule="auto"/>
              <w:ind w:left="2" w:firstLine="0"/>
            </w:pPr>
            <w:r>
              <w:t xml:space="preserve">9.1.1.4 знать понятие числового промежутка и уметь изображать его на числовой </w:t>
            </w:r>
          </w:p>
          <w:p w:rsidR="00B355E5" w:rsidRDefault="00C5045F">
            <w:pPr>
              <w:spacing w:after="25" w:line="240" w:lineRule="auto"/>
              <w:ind w:left="2" w:firstLine="0"/>
              <w:jc w:val="left"/>
            </w:pPr>
            <w:r>
              <w:t xml:space="preserve">оси </w:t>
            </w:r>
          </w:p>
          <w:p w:rsidR="00B355E5" w:rsidRDefault="00C5045F">
            <w:pPr>
              <w:spacing w:after="54" w:line="240" w:lineRule="auto"/>
              <w:ind w:left="2" w:firstLine="0"/>
            </w:pPr>
            <w:r>
              <w:t xml:space="preserve">9.1.1.5 уметь </w:t>
            </w:r>
          </w:p>
          <w:p w:rsidR="00B355E5" w:rsidRDefault="00C5045F">
            <w:pPr>
              <w:spacing w:after="57" w:line="233" w:lineRule="auto"/>
              <w:ind w:left="2" w:firstLine="0"/>
              <w:jc w:val="left"/>
            </w:pPr>
            <w:r>
              <w:t xml:space="preserve">записывать значения </w:t>
            </w:r>
          </w:p>
          <w:p w:rsidR="00B355E5" w:rsidRDefault="00C5045F">
            <w:pPr>
              <w:spacing w:after="55" w:line="240" w:lineRule="auto"/>
              <w:ind w:left="2" w:firstLine="0"/>
              <w:jc w:val="left"/>
            </w:pPr>
            <w:r>
              <w:t xml:space="preserve">числового </w:t>
            </w:r>
          </w:p>
          <w:p w:rsidR="00B355E5" w:rsidRDefault="00C5045F">
            <w:pPr>
              <w:spacing w:after="50" w:line="233" w:lineRule="auto"/>
              <w:ind w:left="2" w:firstLine="0"/>
              <w:jc w:val="left"/>
            </w:pPr>
            <w:r>
              <w:t xml:space="preserve">промежутка </w:t>
            </w:r>
            <w:r>
              <w:tab/>
              <w:t xml:space="preserve">в алгебраической </w:t>
            </w:r>
          </w:p>
          <w:p w:rsidR="00B355E5" w:rsidRDefault="00C5045F">
            <w:pPr>
              <w:spacing w:after="0" w:line="276" w:lineRule="auto"/>
              <w:ind w:left="2" w:firstLine="0"/>
              <w:jc w:val="left"/>
            </w:pPr>
            <w:r>
              <w:t xml:space="preserve">форме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B355E5">
            <w:pPr>
              <w:spacing w:after="0" w:line="276" w:lineRule="auto"/>
              <w:ind w:left="0" w:firstLine="0"/>
              <w:jc w:val="left"/>
            </w:pPr>
          </w:p>
        </w:tc>
      </w:tr>
      <w:tr w:rsidR="00B355E5">
        <w:trPr>
          <w:trHeight w:val="4520"/>
        </w:trPr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54" w:line="240" w:lineRule="auto"/>
              <w:ind w:left="2" w:firstLine="0"/>
              <w:jc w:val="left"/>
            </w:pPr>
            <w:r>
              <w:t xml:space="preserve">1.2 </w:t>
            </w:r>
          </w:p>
          <w:p w:rsidR="00B355E5" w:rsidRDefault="00C5045F">
            <w:pPr>
              <w:spacing w:after="0" w:line="276" w:lineRule="auto"/>
              <w:ind w:left="2" w:firstLine="0"/>
              <w:jc w:val="left"/>
            </w:pPr>
            <w:r>
              <w:t xml:space="preserve">Измерение величпн 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54" w:line="240" w:lineRule="auto"/>
              <w:ind w:left="0" w:firstLine="0"/>
            </w:pPr>
            <w:r>
              <w:t xml:space="preserve">8.1.2.1 знать </w:t>
            </w:r>
          </w:p>
          <w:p w:rsidR="00B355E5" w:rsidRDefault="00C5045F">
            <w:pPr>
              <w:spacing w:after="57" w:line="240" w:lineRule="auto"/>
              <w:ind w:left="0" w:firstLine="0"/>
              <w:jc w:val="left"/>
            </w:pPr>
            <w:r>
              <w:t xml:space="preserve">понятие </w:t>
            </w:r>
          </w:p>
          <w:p w:rsidR="00B355E5" w:rsidRDefault="00C5045F">
            <w:pPr>
              <w:spacing w:after="55" w:line="240" w:lineRule="auto"/>
              <w:ind w:left="0" w:firstLine="0"/>
            </w:pPr>
            <w:r>
              <w:t xml:space="preserve">абсолютной и </w:t>
            </w:r>
          </w:p>
          <w:p w:rsidR="00B355E5" w:rsidRDefault="00C5045F">
            <w:pPr>
              <w:spacing w:after="54" w:line="233" w:lineRule="auto"/>
              <w:ind w:left="0" w:firstLine="0"/>
              <w:jc w:val="left"/>
            </w:pPr>
            <w:r>
              <w:t xml:space="preserve">относительной погрешности приближенных значений </w:t>
            </w:r>
          </w:p>
          <w:p w:rsidR="00B355E5" w:rsidRDefault="00C5045F">
            <w:pPr>
              <w:spacing w:after="55" w:line="234" w:lineRule="auto"/>
              <w:ind w:left="0" w:right="5" w:firstLine="0"/>
            </w:pPr>
            <w:r>
              <w:t xml:space="preserve">8.1.2.2 уметь находить значения абсолютной и </w:t>
            </w:r>
          </w:p>
          <w:p w:rsidR="00B355E5" w:rsidRDefault="00C5045F">
            <w:pPr>
              <w:spacing w:after="0" w:line="276" w:lineRule="auto"/>
              <w:ind w:left="0" w:firstLine="0"/>
              <w:jc w:val="left"/>
            </w:pPr>
            <w:r>
              <w:t>относительной погрешности приближенных значений</w:t>
            </w:r>
            <w:r>
              <w:rPr>
                <w:color w:val="FF0000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55" w:line="234" w:lineRule="auto"/>
              <w:ind w:left="2" w:right="1" w:firstLine="0"/>
            </w:pPr>
            <w:r>
              <w:t xml:space="preserve">9.1.2.1 знать запись чисел </w:t>
            </w:r>
            <w:r>
              <w:tab/>
              <w:t xml:space="preserve">в стандартном виде </w:t>
            </w:r>
          </w:p>
          <w:p w:rsidR="00B355E5" w:rsidRDefault="00C5045F">
            <w:pPr>
              <w:spacing w:line="233" w:lineRule="auto"/>
              <w:ind w:left="2" w:right="2" w:firstLine="0"/>
            </w:pPr>
            <w:r>
              <w:t xml:space="preserve">9.1.2.2 уметь записывать чисела в стандартном </w:t>
            </w:r>
          </w:p>
          <w:p w:rsidR="00B355E5" w:rsidRDefault="00C5045F">
            <w:pPr>
              <w:spacing w:after="0" w:line="240" w:lineRule="auto"/>
              <w:ind w:left="2" w:firstLine="0"/>
              <w:jc w:val="left"/>
            </w:pPr>
            <w:r>
              <w:t xml:space="preserve">виде </w:t>
            </w:r>
          </w:p>
          <w:p w:rsidR="00B355E5" w:rsidRDefault="00C5045F">
            <w:pPr>
              <w:spacing w:after="57" w:line="240" w:lineRule="auto"/>
              <w:ind w:left="2" w:firstLine="0"/>
              <w:jc w:val="left"/>
            </w:pPr>
            <w:r>
              <w:t xml:space="preserve">9.1.2.3  </w:t>
            </w:r>
          </w:p>
          <w:p w:rsidR="00B355E5" w:rsidRDefault="00C5045F">
            <w:pPr>
              <w:spacing w:after="55" w:line="233" w:lineRule="auto"/>
              <w:ind w:left="2" w:firstLine="0"/>
              <w:jc w:val="left"/>
            </w:pPr>
            <w:r>
              <w:t xml:space="preserve">уметь </w:t>
            </w:r>
            <w:r>
              <w:tab/>
              <w:t xml:space="preserve">выполнять арифметические </w:t>
            </w:r>
          </w:p>
          <w:p w:rsidR="00B355E5" w:rsidRDefault="00C5045F">
            <w:pPr>
              <w:spacing w:after="0" w:line="276" w:lineRule="auto"/>
              <w:ind w:left="2" w:firstLine="0"/>
              <w:jc w:val="left"/>
            </w:pPr>
            <w:r>
              <w:t xml:space="preserve">действия </w:t>
            </w:r>
            <w:r>
              <w:tab/>
              <w:t>над приближенными значениями</w:t>
            </w:r>
            <w:r>
              <w:rPr>
                <w:color w:val="FF0000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249" w:line="240" w:lineRule="auto"/>
              <w:ind w:left="2" w:firstLine="0"/>
              <w:jc w:val="left"/>
            </w:pPr>
            <w:r>
              <w:t xml:space="preserve"> </w:t>
            </w:r>
          </w:p>
          <w:p w:rsidR="00B355E5" w:rsidRDefault="00C5045F">
            <w:pPr>
              <w:spacing w:after="0" w:line="276" w:lineRule="auto"/>
              <w:ind w:left="2" w:firstLine="0"/>
              <w:jc w:val="left"/>
            </w:pPr>
            <w:r>
              <w:rPr>
                <w:color w:val="FF0000"/>
              </w:rPr>
              <w:t xml:space="preserve"> </w:t>
            </w:r>
          </w:p>
        </w:tc>
      </w:tr>
      <w:tr w:rsidR="00B355E5">
        <w:trPr>
          <w:trHeight w:val="4839"/>
        </w:trPr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54" w:line="240" w:lineRule="auto"/>
              <w:ind w:left="2" w:firstLine="0"/>
              <w:jc w:val="left"/>
            </w:pPr>
            <w:r>
              <w:t xml:space="preserve">1.3 </w:t>
            </w:r>
          </w:p>
          <w:p w:rsidR="00B355E5" w:rsidRDefault="00C5045F">
            <w:pPr>
              <w:spacing w:after="0" w:line="276" w:lineRule="auto"/>
              <w:ind w:left="2" w:firstLine="0"/>
              <w:jc w:val="left"/>
            </w:pPr>
            <w:r>
              <w:t xml:space="preserve">Квадратный корень 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0" w:firstLine="0"/>
              <w:jc w:val="left"/>
            </w:pPr>
            <w:r>
              <w:rPr>
                <w:color w:val="FF0000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26" w:line="233" w:lineRule="auto"/>
              <w:ind w:left="2" w:firstLine="0"/>
            </w:pPr>
            <w:r>
              <w:t xml:space="preserve">9.1.3.1 знать и различать понятия квадратного корня и арифметического квадратного корня </w:t>
            </w:r>
          </w:p>
          <w:p w:rsidR="00B355E5" w:rsidRDefault="00C5045F">
            <w:pPr>
              <w:spacing w:after="27" w:line="233" w:lineRule="auto"/>
              <w:ind w:left="2" w:firstLine="0"/>
            </w:pPr>
            <w:r>
              <w:t xml:space="preserve">9.1.3.2 уметь находить значения, приближенные значения квадратного корня и арифметического квадратного корня </w:t>
            </w:r>
          </w:p>
          <w:p w:rsidR="00B355E5" w:rsidRDefault="00C5045F">
            <w:pPr>
              <w:spacing w:after="54" w:line="240" w:lineRule="auto"/>
              <w:ind w:left="2" w:firstLine="0"/>
            </w:pPr>
            <w:r>
              <w:t xml:space="preserve">9.1.3.3 знать </w:t>
            </w:r>
          </w:p>
          <w:p w:rsidR="00B355E5" w:rsidRDefault="00C5045F">
            <w:pPr>
              <w:spacing w:after="0" w:line="276" w:lineRule="auto"/>
              <w:ind w:left="2" w:firstLine="0"/>
              <w:jc w:val="left"/>
            </w:pPr>
            <w:r>
              <w:t xml:space="preserve">свойства арифметического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2" w:firstLine="0"/>
              <w:jc w:val="left"/>
            </w:pPr>
            <w:r>
              <w:rPr>
                <w:color w:val="FF0000"/>
              </w:rPr>
              <w:t xml:space="preserve"> </w:t>
            </w:r>
          </w:p>
        </w:tc>
      </w:tr>
      <w:tr w:rsidR="00B355E5">
        <w:trPr>
          <w:trHeight w:val="3231"/>
        </w:trPr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B355E5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B355E5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44" w:line="233" w:lineRule="auto"/>
              <w:ind w:left="2" w:firstLine="0"/>
            </w:pPr>
            <w:r>
              <w:t xml:space="preserve">квадратного коря и уметь применять </w:t>
            </w:r>
          </w:p>
          <w:p w:rsidR="00B355E5" w:rsidRDefault="00C5045F">
            <w:pPr>
              <w:spacing w:after="33" w:line="240" w:lineRule="auto"/>
              <w:ind w:left="2" w:firstLine="0"/>
              <w:jc w:val="left"/>
            </w:pPr>
            <w:r>
              <w:t xml:space="preserve">их </w:t>
            </w:r>
          </w:p>
          <w:p w:rsidR="00B355E5" w:rsidRDefault="00C5045F">
            <w:pPr>
              <w:spacing w:after="0" w:line="276" w:lineRule="auto"/>
              <w:ind w:left="2" w:firstLine="0"/>
            </w:pPr>
            <w:r>
              <w:t>9.1.3.4 применять свойства арифметического квадратного коря для преобразования выражений</w:t>
            </w:r>
            <w:r>
              <w:rPr>
                <w:color w:val="FF0000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B355E5">
            <w:pPr>
              <w:spacing w:after="0" w:line="276" w:lineRule="auto"/>
              <w:ind w:left="0" w:firstLine="0"/>
              <w:jc w:val="left"/>
            </w:pPr>
          </w:p>
        </w:tc>
      </w:tr>
      <w:tr w:rsidR="00B355E5">
        <w:trPr>
          <w:trHeight w:val="5807"/>
        </w:trPr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2" w:firstLine="0"/>
              <w:jc w:val="left"/>
            </w:pPr>
            <w:r>
              <w:t xml:space="preserve">1.4 Угол 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0" w:firstLine="0"/>
              <w:jc w:val="left"/>
            </w:pPr>
            <w:r>
              <w:rPr>
                <w:color w:val="FF0000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2" w:firstLine="0"/>
              <w:jc w:val="left"/>
            </w:pPr>
            <w:r>
              <w:rPr>
                <w:color w:val="FF0000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57" w:line="233" w:lineRule="auto"/>
              <w:ind w:left="2" w:firstLine="0"/>
              <w:jc w:val="left"/>
            </w:pPr>
            <w:r>
              <w:t xml:space="preserve">10.1.4.1 усвоить понятие радианной меры угла и уметь переводить градусы в радианы и радианы в градусы </w:t>
            </w:r>
          </w:p>
          <w:p w:rsidR="00B355E5" w:rsidRDefault="00C5045F">
            <w:pPr>
              <w:spacing w:after="51" w:line="233" w:lineRule="auto"/>
              <w:ind w:left="36" w:right="19" w:firstLine="0"/>
              <w:jc w:val="left"/>
            </w:pPr>
            <w:r>
              <w:t xml:space="preserve">10.1.4.2 знать значения синуса, косинуса, тангенса и котангенса некоторых углов 10.1.4.3 уметь находить значения синуса, косинуса, тангенса и котангенса любого угла по таблице </w:t>
            </w:r>
          </w:p>
          <w:p w:rsidR="00B355E5" w:rsidRDefault="00C5045F">
            <w:pPr>
              <w:spacing w:after="0" w:line="276" w:lineRule="auto"/>
              <w:ind w:left="36" w:firstLine="0"/>
              <w:jc w:val="left"/>
            </w:pPr>
            <w:r>
              <w:t>Брадиса</w:t>
            </w:r>
            <w:r>
              <w:rPr>
                <w:color w:val="FF0000"/>
              </w:rPr>
              <w:t xml:space="preserve"> </w:t>
            </w:r>
          </w:p>
        </w:tc>
      </w:tr>
    </w:tbl>
    <w:p w:rsidR="00B355E5" w:rsidRDefault="00C5045F">
      <w:pPr>
        <w:spacing w:after="50" w:line="240" w:lineRule="auto"/>
        <w:ind w:left="1068" w:firstLine="0"/>
        <w:jc w:val="left"/>
      </w:pPr>
      <w:r>
        <w:t xml:space="preserve"> </w:t>
      </w:r>
    </w:p>
    <w:p w:rsidR="00B355E5" w:rsidRDefault="00C5045F">
      <w:pPr>
        <w:numPr>
          <w:ilvl w:val="0"/>
          <w:numId w:val="26"/>
        </w:numPr>
        <w:ind w:right="909" w:firstLine="0"/>
      </w:pPr>
      <w:r>
        <w:t xml:space="preserve">раздел 2 «Тождественные преобразования выражений»: таблица 2 </w:t>
      </w:r>
    </w:p>
    <w:p w:rsidR="00B355E5" w:rsidRDefault="00C5045F">
      <w:pPr>
        <w:spacing w:after="11" w:line="276" w:lineRule="auto"/>
        <w:ind w:left="566" w:firstLine="0"/>
        <w:jc w:val="left"/>
      </w:pPr>
      <w:r>
        <w:t xml:space="preserve"> </w:t>
      </w:r>
    </w:p>
    <w:tbl>
      <w:tblPr>
        <w:tblStyle w:val="TableGrid"/>
        <w:tblW w:w="9782" w:type="dxa"/>
        <w:tblInd w:w="-142" w:type="dxa"/>
        <w:tblCellMar>
          <w:left w:w="48" w:type="dxa"/>
          <w:right w:w="38" w:type="dxa"/>
        </w:tblCellMar>
        <w:tblLook w:val="04A0" w:firstRow="1" w:lastRow="0" w:firstColumn="1" w:lastColumn="0" w:noHBand="0" w:noVBand="1"/>
      </w:tblPr>
      <w:tblGrid>
        <w:gridCol w:w="1843"/>
        <w:gridCol w:w="2552"/>
        <w:gridCol w:w="2552"/>
        <w:gridCol w:w="2835"/>
      </w:tblGrid>
      <w:tr w:rsidR="00B355E5">
        <w:trPr>
          <w:trHeight w:val="334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355E5" w:rsidRDefault="00B355E5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510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355E5" w:rsidRDefault="00C5045F">
            <w:pPr>
              <w:spacing w:after="0" w:line="276" w:lineRule="auto"/>
              <w:ind w:left="0" w:firstLine="0"/>
              <w:jc w:val="center"/>
            </w:pPr>
            <w:r>
              <w:t xml:space="preserve">Цели обучения 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355E5" w:rsidRDefault="00B355E5">
            <w:pPr>
              <w:spacing w:after="0" w:line="276" w:lineRule="auto"/>
              <w:ind w:left="0" w:firstLine="0"/>
              <w:jc w:val="left"/>
            </w:pPr>
          </w:p>
        </w:tc>
      </w:tr>
      <w:tr w:rsidR="00B355E5">
        <w:trPr>
          <w:trHeight w:val="332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52" w:line="240" w:lineRule="auto"/>
              <w:ind w:left="0" w:firstLine="0"/>
              <w:jc w:val="left"/>
            </w:pPr>
            <w:r>
              <w:t xml:space="preserve">2.1  </w:t>
            </w:r>
          </w:p>
          <w:p w:rsidR="00B355E5" w:rsidRDefault="00C5045F">
            <w:pPr>
              <w:spacing w:after="0" w:line="276" w:lineRule="auto"/>
              <w:ind w:left="0" w:firstLine="0"/>
              <w:jc w:val="left"/>
            </w:pPr>
            <w:r>
              <w:t xml:space="preserve">Многочлен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0" w:firstLine="0"/>
              <w:jc w:val="center"/>
            </w:pPr>
            <w:r>
              <w:t xml:space="preserve">8 класс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0" w:firstLine="0"/>
              <w:jc w:val="center"/>
            </w:pPr>
            <w:r>
              <w:t xml:space="preserve">9 класс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0" w:firstLine="0"/>
              <w:jc w:val="center"/>
            </w:pPr>
            <w:r>
              <w:t xml:space="preserve">10 класс </w:t>
            </w:r>
          </w:p>
        </w:tc>
      </w:tr>
      <w:tr w:rsidR="00B355E5">
        <w:trPr>
          <w:trHeight w:val="290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B355E5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24" w:line="234" w:lineRule="auto"/>
              <w:ind w:left="0" w:firstLine="0"/>
              <w:jc w:val="left"/>
            </w:pPr>
            <w:r>
              <w:t xml:space="preserve">8.2.1.1 </w:t>
            </w:r>
            <w:r>
              <w:tab/>
              <w:t xml:space="preserve">знать понятие тождества и уметь проводить тождественные преобразования </w:t>
            </w:r>
          </w:p>
          <w:p w:rsidR="00B355E5" w:rsidRDefault="00C5045F">
            <w:pPr>
              <w:spacing w:after="55" w:line="240" w:lineRule="auto"/>
              <w:ind w:left="0" w:firstLine="0"/>
            </w:pPr>
            <w:r>
              <w:t xml:space="preserve">8.2.1.2 знать </w:t>
            </w:r>
          </w:p>
          <w:p w:rsidR="00B355E5" w:rsidRDefault="00C5045F">
            <w:pPr>
              <w:spacing w:after="54" w:line="240" w:lineRule="auto"/>
              <w:ind w:left="0" w:firstLine="0"/>
              <w:jc w:val="left"/>
            </w:pPr>
            <w:r>
              <w:t xml:space="preserve">определение </w:t>
            </w:r>
          </w:p>
          <w:p w:rsidR="00B355E5" w:rsidRDefault="00C5045F">
            <w:pPr>
              <w:spacing w:after="54" w:line="240" w:lineRule="auto"/>
              <w:ind w:left="0" w:firstLine="0"/>
              <w:jc w:val="left"/>
            </w:pPr>
            <w:r>
              <w:t xml:space="preserve">одночлена, </w:t>
            </w:r>
          </w:p>
          <w:p w:rsidR="00B355E5" w:rsidRDefault="00C5045F">
            <w:pPr>
              <w:spacing w:after="0" w:line="276" w:lineRule="auto"/>
              <w:ind w:left="0" w:firstLine="0"/>
            </w:pPr>
            <w:r>
              <w:t xml:space="preserve">находить его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54" w:line="233" w:lineRule="auto"/>
              <w:ind w:left="0" w:firstLine="0"/>
            </w:pPr>
            <w:r>
              <w:t xml:space="preserve">10.2.1.1 усвоить понятие корня квадратного </w:t>
            </w:r>
          </w:p>
          <w:p w:rsidR="00B355E5" w:rsidRDefault="00C5045F">
            <w:pPr>
              <w:spacing w:after="29" w:line="240" w:lineRule="auto"/>
              <w:ind w:left="0" w:firstLine="0"/>
              <w:jc w:val="left"/>
            </w:pPr>
            <w:r>
              <w:t xml:space="preserve">трехчлена </w:t>
            </w:r>
          </w:p>
          <w:p w:rsidR="00B355E5" w:rsidRDefault="00C5045F">
            <w:pPr>
              <w:spacing w:after="51" w:line="233" w:lineRule="auto"/>
              <w:ind w:left="0" w:right="1" w:firstLine="0"/>
            </w:pPr>
            <w:r>
              <w:t xml:space="preserve">10.2.1.2 выделять полный квадрат двучлена из </w:t>
            </w:r>
          </w:p>
          <w:p w:rsidR="00B355E5" w:rsidRDefault="00C5045F">
            <w:pPr>
              <w:spacing w:after="33" w:line="240" w:lineRule="auto"/>
              <w:ind w:left="0" w:firstLine="0"/>
              <w:jc w:val="left"/>
            </w:pPr>
            <w:r>
              <w:t xml:space="preserve">трехчлена </w:t>
            </w:r>
          </w:p>
          <w:p w:rsidR="00B355E5" w:rsidRDefault="00C5045F">
            <w:pPr>
              <w:spacing w:after="0" w:line="276" w:lineRule="auto"/>
              <w:ind w:left="0" w:firstLine="0"/>
            </w:pPr>
            <w:r>
              <w:t xml:space="preserve">10.2.1.3 раскладывать </w:t>
            </w:r>
          </w:p>
        </w:tc>
      </w:tr>
      <w:tr w:rsidR="00B355E5">
        <w:trPr>
          <w:trHeight w:val="13557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B355E5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54" w:line="240" w:lineRule="auto"/>
              <w:ind w:left="0" w:firstLine="0"/>
            </w:pPr>
            <w:r>
              <w:t xml:space="preserve">коэффициент и </w:t>
            </w:r>
          </w:p>
          <w:p w:rsidR="00B355E5" w:rsidRDefault="00C5045F">
            <w:pPr>
              <w:spacing w:after="55" w:line="240" w:lineRule="auto"/>
              <w:ind w:left="0" w:firstLine="0"/>
              <w:jc w:val="left"/>
            </w:pPr>
            <w:r>
              <w:t xml:space="preserve">степень, </w:t>
            </w:r>
          </w:p>
          <w:p w:rsidR="00B355E5" w:rsidRDefault="00C5045F">
            <w:pPr>
              <w:spacing w:after="54" w:line="240" w:lineRule="auto"/>
              <w:ind w:left="0" w:firstLine="0"/>
              <w:jc w:val="left"/>
            </w:pPr>
            <w:r>
              <w:t xml:space="preserve">записывать </w:t>
            </w:r>
          </w:p>
          <w:p w:rsidR="00B355E5" w:rsidRDefault="00C5045F">
            <w:pPr>
              <w:spacing w:after="55" w:line="240" w:lineRule="auto"/>
              <w:ind w:left="0" w:firstLine="0"/>
            </w:pPr>
            <w:r>
              <w:t xml:space="preserve">одночлен в </w:t>
            </w:r>
          </w:p>
          <w:p w:rsidR="00B355E5" w:rsidRDefault="00C5045F">
            <w:pPr>
              <w:spacing w:after="54" w:line="233" w:lineRule="auto"/>
              <w:ind w:left="0" w:right="1" w:firstLine="0"/>
            </w:pPr>
            <w:r>
              <w:t xml:space="preserve">стандартном виде 8.2.1.3 выполнять умножение одночленов, </w:t>
            </w:r>
          </w:p>
          <w:p w:rsidR="00B355E5" w:rsidRDefault="00C5045F">
            <w:pPr>
              <w:spacing w:after="54" w:line="240" w:lineRule="auto"/>
              <w:ind w:left="0" w:firstLine="0"/>
              <w:jc w:val="left"/>
            </w:pPr>
            <w:r>
              <w:t xml:space="preserve">возведение </w:t>
            </w:r>
          </w:p>
          <w:p w:rsidR="00B355E5" w:rsidRDefault="00C5045F">
            <w:pPr>
              <w:spacing w:after="55" w:line="235" w:lineRule="auto"/>
              <w:ind w:left="0" w:firstLine="0"/>
            </w:pPr>
            <w:r>
              <w:t xml:space="preserve">одночлена в степень и </w:t>
            </w:r>
          </w:p>
          <w:p w:rsidR="00B355E5" w:rsidRDefault="00C5045F">
            <w:pPr>
              <w:spacing w:after="25" w:line="233" w:lineRule="auto"/>
              <w:ind w:left="0" w:firstLine="0"/>
              <w:jc w:val="left"/>
            </w:pPr>
            <w:r>
              <w:t xml:space="preserve">представлять одночлен в виде произведения множителей </w:t>
            </w:r>
          </w:p>
          <w:p w:rsidR="00B355E5" w:rsidRDefault="00C5045F">
            <w:pPr>
              <w:spacing w:after="54" w:line="240" w:lineRule="auto"/>
              <w:ind w:left="0" w:firstLine="0"/>
            </w:pPr>
            <w:r>
              <w:t xml:space="preserve">8.2.1.4 знать </w:t>
            </w:r>
          </w:p>
          <w:p w:rsidR="00B355E5" w:rsidRDefault="00C5045F">
            <w:pPr>
              <w:spacing w:after="57" w:line="240" w:lineRule="auto"/>
              <w:ind w:left="0" w:firstLine="0"/>
              <w:jc w:val="left"/>
            </w:pPr>
            <w:r>
              <w:t xml:space="preserve">определение </w:t>
            </w:r>
          </w:p>
          <w:p w:rsidR="00B355E5" w:rsidRDefault="00C5045F">
            <w:pPr>
              <w:spacing w:after="53" w:line="233" w:lineRule="auto"/>
              <w:ind w:left="0" w:right="2" w:firstLine="0"/>
            </w:pPr>
            <w:r>
              <w:t xml:space="preserve">многочлена и находить его степень, приводить многочлен к </w:t>
            </w:r>
          </w:p>
          <w:p w:rsidR="00B355E5" w:rsidRDefault="00C5045F">
            <w:pPr>
              <w:spacing w:after="33" w:line="234" w:lineRule="auto"/>
              <w:ind w:left="0" w:firstLine="0"/>
              <w:jc w:val="left"/>
            </w:pPr>
            <w:r>
              <w:t xml:space="preserve">стандартному виду 8.2.1.5 </w:t>
            </w:r>
            <w:r>
              <w:tab/>
              <w:t xml:space="preserve">выполнять сложение </w:t>
            </w:r>
            <w:r>
              <w:tab/>
              <w:t xml:space="preserve">и вычитание многочленов </w:t>
            </w:r>
          </w:p>
          <w:p w:rsidR="00B355E5" w:rsidRDefault="00C5045F">
            <w:pPr>
              <w:spacing w:after="55" w:line="240" w:lineRule="auto"/>
              <w:ind w:left="0" w:firstLine="0"/>
            </w:pPr>
            <w:r>
              <w:t xml:space="preserve">8.2.1.6 выполнять </w:t>
            </w:r>
          </w:p>
          <w:p w:rsidR="00B355E5" w:rsidRDefault="00C5045F">
            <w:pPr>
              <w:spacing w:after="54" w:line="233" w:lineRule="auto"/>
              <w:ind w:left="0" w:firstLine="0"/>
              <w:jc w:val="left"/>
            </w:pPr>
            <w:r>
              <w:t xml:space="preserve">умножение многочлена </w:t>
            </w:r>
            <w:r>
              <w:tab/>
              <w:t xml:space="preserve">на </w:t>
            </w:r>
          </w:p>
          <w:p w:rsidR="00B355E5" w:rsidRDefault="00C5045F">
            <w:pPr>
              <w:spacing w:after="33" w:line="240" w:lineRule="auto"/>
              <w:ind w:left="0" w:firstLine="0"/>
              <w:jc w:val="left"/>
            </w:pPr>
            <w:r>
              <w:t xml:space="preserve">одночлен </w:t>
            </w:r>
          </w:p>
          <w:p w:rsidR="00B355E5" w:rsidRDefault="00C5045F">
            <w:pPr>
              <w:spacing w:after="55" w:line="240" w:lineRule="auto"/>
              <w:ind w:left="0" w:firstLine="0"/>
            </w:pPr>
            <w:r>
              <w:t xml:space="preserve">8.2.1.7 выполнять </w:t>
            </w:r>
          </w:p>
          <w:p w:rsidR="00B355E5" w:rsidRDefault="00C5045F">
            <w:pPr>
              <w:spacing w:after="54" w:line="240" w:lineRule="auto"/>
              <w:ind w:left="0" w:firstLine="0"/>
              <w:jc w:val="left"/>
            </w:pPr>
            <w:r>
              <w:t xml:space="preserve">умножение </w:t>
            </w:r>
          </w:p>
          <w:p w:rsidR="00B355E5" w:rsidRDefault="00C5045F">
            <w:pPr>
              <w:spacing w:after="26" w:line="234" w:lineRule="auto"/>
              <w:ind w:left="0" w:firstLine="0"/>
              <w:jc w:val="left"/>
            </w:pPr>
            <w:r>
              <w:t xml:space="preserve">многочлена </w:t>
            </w:r>
            <w:r>
              <w:tab/>
              <w:t xml:space="preserve">на многочлен </w:t>
            </w:r>
          </w:p>
          <w:p w:rsidR="00B355E5" w:rsidRDefault="00C5045F">
            <w:pPr>
              <w:spacing w:after="54" w:line="240" w:lineRule="auto"/>
              <w:ind w:left="0" w:firstLine="0"/>
            </w:pPr>
            <w:r>
              <w:t xml:space="preserve">8.2.1.8 знать и </w:t>
            </w:r>
          </w:p>
          <w:p w:rsidR="00B355E5" w:rsidRDefault="00C5045F">
            <w:pPr>
              <w:spacing w:after="37" w:line="234" w:lineRule="auto"/>
              <w:ind w:left="0" w:firstLine="0"/>
              <w:jc w:val="left"/>
            </w:pPr>
            <w:r>
              <w:t xml:space="preserve">применять формулы сокращённого умножения  </w:t>
            </w:r>
          </w:p>
          <w:p w:rsidR="00B355E5" w:rsidRDefault="00C5045F">
            <w:pPr>
              <w:spacing w:after="54" w:line="240" w:lineRule="auto"/>
              <w:ind w:left="37" w:firstLine="0"/>
              <w:jc w:val="left"/>
            </w:pPr>
            <w:r>
              <w:rPr>
                <w:rFonts w:ascii="Cambria Math" w:eastAsia="Cambria Math" w:hAnsi="Cambria Math" w:cs="Cambria Math"/>
              </w:rPr>
              <w:t>𝑎</w:t>
            </w:r>
            <w:r>
              <w:rPr>
                <w:rFonts w:ascii="Cambria Math" w:eastAsia="Cambria Math" w:hAnsi="Cambria Math" w:cs="Cambria Math"/>
                <w:vertAlign w:val="superscript"/>
              </w:rPr>
              <w:t xml:space="preserve">2 </w:t>
            </w:r>
            <w:r>
              <w:rPr>
                <w:rFonts w:ascii="Cambria Math" w:eastAsia="Cambria Math" w:hAnsi="Cambria Math" w:cs="Cambria Math"/>
              </w:rPr>
              <w:t>− 𝑏</w:t>
            </w:r>
            <w:r>
              <w:rPr>
                <w:rFonts w:ascii="Cambria Math" w:eastAsia="Cambria Math" w:hAnsi="Cambria Math" w:cs="Cambria Math"/>
                <w:vertAlign w:val="superscript"/>
              </w:rPr>
              <w:t xml:space="preserve">2 </w:t>
            </w:r>
            <w:r>
              <w:rPr>
                <w:rFonts w:ascii="Cambria Math" w:eastAsia="Cambria Math" w:hAnsi="Cambria Math" w:cs="Cambria Math"/>
              </w:rPr>
              <w:t>= (𝑎</w:t>
            </w:r>
          </w:p>
          <w:p w:rsidR="00B355E5" w:rsidRDefault="00C5045F">
            <w:pPr>
              <w:spacing w:after="34" w:line="240" w:lineRule="auto"/>
              <w:ind w:left="0" w:right="111" w:firstLine="0"/>
              <w:jc w:val="right"/>
            </w:pPr>
            <w:r>
              <w:rPr>
                <w:rFonts w:ascii="Cambria Math" w:eastAsia="Cambria Math" w:hAnsi="Cambria Math" w:cs="Cambria Math"/>
              </w:rPr>
              <w:t>− 𝑏)(𝑎</w:t>
            </w:r>
          </w:p>
          <w:p w:rsidR="00B355E5" w:rsidRDefault="00C5045F">
            <w:pPr>
              <w:spacing w:after="0" w:line="276" w:lineRule="auto"/>
              <w:ind w:left="0" w:right="240" w:firstLine="0"/>
              <w:jc w:val="right"/>
            </w:pPr>
            <w:r>
              <w:rPr>
                <w:rFonts w:ascii="Cambria Math" w:eastAsia="Cambria Math" w:hAnsi="Cambria Math" w:cs="Cambria Math"/>
              </w:rPr>
              <w:t>+ 𝑏);</w:t>
            </w:r>
            <w: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B355E5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0" w:firstLine="0"/>
            </w:pPr>
            <w:r>
              <w:t xml:space="preserve">квадратный трехчлен на множители </w:t>
            </w:r>
          </w:p>
        </w:tc>
      </w:tr>
      <w:tr w:rsidR="00B355E5">
        <w:trPr>
          <w:trHeight w:val="13956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B355E5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56" w:line="240" w:lineRule="auto"/>
              <w:ind w:left="80" w:firstLine="0"/>
              <w:jc w:val="left"/>
            </w:pPr>
            <w:r>
              <w:rPr>
                <w:rFonts w:ascii="Cambria Math" w:eastAsia="Cambria Math" w:hAnsi="Cambria Math" w:cs="Cambria Math"/>
              </w:rPr>
              <w:t>(𝑎 ± 𝑏)</w:t>
            </w:r>
            <w:r>
              <w:rPr>
                <w:rFonts w:ascii="Cambria Math" w:eastAsia="Cambria Math" w:hAnsi="Cambria Math" w:cs="Cambria Math"/>
                <w:vertAlign w:val="superscript"/>
              </w:rPr>
              <w:t xml:space="preserve">2 </w:t>
            </w:r>
            <w:r>
              <w:rPr>
                <w:rFonts w:ascii="Cambria Math" w:eastAsia="Cambria Math" w:hAnsi="Cambria Math" w:cs="Cambria Math"/>
              </w:rPr>
              <w:t>= 𝑎</w:t>
            </w:r>
            <w:r>
              <w:rPr>
                <w:rFonts w:ascii="Cambria Math" w:eastAsia="Cambria Math" w:hAnsi="Cambria Math" w:cs="Cambria Math"/>
                <w:vertAlign w:val="superscript"/>
              </w:rPr>
              <w:t>2</w:t>
            </w:r>
          </w:p>
          <w:p w:rsidR="00B355E5" w:rsidRDefault="00C5045F">
            <w:pPr>
              <w:spacing w:after="54" w:line="237" w:lineRule="auto"/>
              <w:ind w:left="0" w:firstLine="1520"/>
              <w:jc w:val="left"/>
            </w:pPr>
            <w:r>
              <w:rPr>
                <w:rFonts w:ascii="Cambria Math" w:eastAsia="Cambria Math" w:hAnsi="Cambria Math" w:cs="Cambria Math"/>
              </w:rPr>
              <w:t>± 2𝑎𝑏 + 𝑏</w:t>
            </w:r>
            <w:r>
              <w:rPr>
                <w:rFonts w:ascii="Cambria Math" w:eastAsia="Cambria Math" w:hAnsi="Cambria Math" w:cs="Cambria Math"/>
                <w:vertAlign w:val="superscript"/>
              </w:rPr>
              <w:t>2</w:t>
            </w:r>
            <w:r>
              <w:rPr>
                <w:rFonts w:ascii="Cambria Math" w:eastAsia="Cambria Math" w:hAnsi="Cambria Math" w:cs="Cambria Math"/>
              </w:rPr>
              <w:t>;</w:t>
            </w:r>
            <w:r>
              <w:t xml:space="preserve"> 8.2.1.9 </w:t>
            </w:r>
            <w:r>
              <w:tab/>
              <w:t xml:space="preserve">знать </w:t>
            </w:r>
            <w:r>
              <w:tab/>
              <w:t xml:space="preserve">и </w:t>
            </w:r>
          </w:p>
          <w:p w:rsidR="00B355E5" w:rsidRDefault="00C5045F">
            <w:pPr>
              <w:spacing w:after="36" w:line="233" w:lineRule="auto"/>
              <w:ind w:left="0" w:firstLine="0"/>
              <w:jc w:val="left"/>
            </w:pPr>
            <w:r>
              <w:t xml:space="preserve">применять формулы сокращённого умножения  </w:t>
            </w:r>
          </w:p>
          <w:p w:rsidR="00B355E5" w:rsidRDefault="00C5045F">
            <w:pPr>
              <w:spacing w:after="32" w:line="264" w:lineRule="auto"/>
              <w:ind w:left="0" w:right="272" w:firstLine="0"/>
            </w:pPr>
            <w:r>
              <w:rPr>
                <w:rFonts w:ascii="Cambria Math" w:eastAsia="Cambria Math" w:hAnsi="Cambria Math" w:cs="Cambria Math"/>
              </w:rPr>
              <w:t>a</w:t>
            </w:r>
            <w:r>
              <w:rPr>
                <w:rFonts w:ascii="Cambria Math" w:eastAsia="Cambria Math" w:hAnsi="Cambria Math" w:cs="Cambria Math"/>
                <w:vertAlign w:val="superscript"/>
              </w:rPr>
              <w:t xml:space="preserve">3 </w:t>
            </w:r>
            <w:r>
              <w:rPr>
                <w:rFonts w:ascii="Cambria Math" w:eastAsia="Cambria Math" w:hAnsi="Cambria Math" w:cs="Cambria Math"/>
              </w:rPr>
              <w:t>± b</w:t>
            </w:r>
            <w:r>
              <w:rPr>
                <w:rFonts w:ascii="Cambria Math" w:eastAsia="Cambria Math" w:hAnsi="Cambria Math" w:cs="Cambria Math"/>
                <w:vertAlign w:val="superscript"/>
              </w:rPr>
              <w:t xml:space="preserve">3 </w:t>
            </w:r>
            <w:r>
              <w:rPr>
                <w:rFonts w:ascii="Cambria Math" w:eastAsia="Cambria Math" w:hAnsi="Cambria Math" w:cs="Cambria Math"/>
              </w:rPr>
              <w:t>= (a ± b)(a</w:t>
            </w:r>
            <w:r>
              <w:rPr>
                <w:rFonts w:ascii="Cambria Math" w:eastAsia="Cambria Math" w:hAnsi="Cambria Math" w:cs="Cambria Math"/>
                <w:vertAlign w:val="superscript"/>
              </w:rPr>
              <w:t xml:space="preserve">2 </w:t>
            </w:r>
            <w:r>
              <w:rPr>
                <w:rFonts w:ascii="Cambria Math" w:eastAsia="Cambria Math" w:hAnsi="Cambria Math" w:cs="Cambria Math"/>
              </w:rPr>
              <w:t>∓ ab +</w:t>
            </w:r>
          </w:p>
          <w:p w:rsidR="00B355E5" w:rsidRPr="00224E4A" w:rsidRDefault="00C5045F">
            <w:pPr>
              <w:spacing w:after="63" w:line="240" w:lineRule="auto"/>
              <w:ind w:left="0" w:firstLine="0"/>
              <w:jc w:val="left"/>
              <w:rPr>
                <w:lang w:val="en-US"/>
              </w:rPr>
            </w:pPr>
            <w:r w:rsidRPr="00224E4A">
              <w:rPr>
                <w:rFonts w:ascii="Cambria Math" w:eastAsia="Cambria Math" w:hAnsi="Cambria Math" w:cs="Cambria Math"/>
                <w:lang w:val="en-US"/>
              </w:rPr>
              <w:t>b</w:t>
            </w:r>
            <w:r w:rsidRPr="00224E4A">
              <w:rPr>
                <w:rFonts w:ascii="Cambria Math" w:eastAsia="Cambria Math" w:hAnsi="Cambria Math" w:cs="Cambria Math"/>
                <w:vertAlign w:val="superscript"/>
                <w:lang w:val="en-US"/>
              </w:rPr>
              <w:t>2</w:t>
            </w:r>
            <w:r w:rsidRPr="00224E4A">
              <w:rPr>
                <w:rFonts w:ascii="Cambria Math" w:eastAsia="Cambria Math" w:hAnsi="Cambria Math" w:cs="Cambria Math"/>
                <w:lang w:val="en-US"/>
              </w:rPr>
              <w:t>);</w:t>
            </w:r>
            <w:r w:rsidRPr="00224E4A">
              <w:rPr>
                <w:lang w:val="en-US"/>
              </w:rPr>
              <w:t xml:space="preserve"> </w:t>
            </w:r>
          </w:p>
          <w:p w:rsidR="00B355E5" w:rsidRPr="00224E4A" w:rsidRDefault="00C5045F">
            <w:pPr>
              <w:spacing w:after="54" w:line="240" w:lineRule="auto"/>
              <w:ind w:left="27" w:firstLine="0"/>
              <w:jc w:val="left"/>
              <w:rPr>
                <w:lang w:val="en-US"/>
              </w:rPr>
            </w:pPr>
            <w:r w:rsidRPr="00224E4A">
              <w:rPr>
                <w:rFonts w:ascii="Cambria Math" w:eastAsia="Cambria Math" w:hAnsi="Cambria Math" w:cs="Cambria Math"/>
                <w:lang w:val="en-US"/>
              </w:rPr>
              <w:t>(a ± b)</w:t>
            </w:r>
            <w:r w:rsidRPr="00224E4A">
              <w:rPr>
                <w:rFonts w:ascii="Cambria Math" w:eastAsia="Cambria Math" w:hAnsi="Cambria Math" w:cs="Cambria Math"/>
                <w:vertAlign w:val="superscript"/>
                <w:lang w:val="en-US"/>
              </w:rPr>
              <w:t xml:space="preserve">3 </w:t>
            </w:r>
            <w:r w:rsidRPr="00224E4A">
              <w:rPr>
                <w:rFonts w:ascii="Cambria Math" w:eastAsia="Cambria Math" w:hAnsi="Cambria Math" w:cs="Cambria Math"/>
                <w:lang w:val="en-US"/>
              </w:rPr>
              <w:t>= a</w:t>
            </w:r>
            <w:r w:rsidRPr="00224E4A">
              <w:rPr>
                <w:rFonts w:ascii="Cambria Math" w:eastAsia="Cambria Math" w:hAnsi="Cambria Math" w:cs="Cambria Math"/>
                <w:vertAlign w:val="superscript"/>
                <w:lang w:val="en-US"/>
              </w:rPr>
              <w:t>3</w:t>
            </w:r>
          </w:p>
          <w:p w:rsidR="00B355E5" w:rsidRPr="00224E4A" w:rsidRDefault="00C5045F">
            <w:pPr>
              <w:spacing w:after="53" w:line="240" w:lineRule="auto"/>
              <w:ind w:left="0" w:right="93" w:firstLine="0"/>
              <w:jc w:val="right"/>
              <w:rPr>
                <w:lang w:val="en-US"/>
              </w:rPr>
            </w:pPr>
            <w:r w:rsidRPr="00224E4A">
              <w:rPr>
                <w:rFonts w:ascii="Cambria Math" w:eastAsia="Cambria Math" w:hAnsi="Cambria Math" w:cs="Cambria Math"/>
                <w:lang w:val="en-US"/>
              </w:rPr>
              <w:t>± 3a</w:t>
            </w:r>
            <w:r w:rsidRPr="00224E4A">
              <w:rPr>
                <w:rFonts w:ascii="Cambria Math" w:eastAsia="Cambria Math" w:hAnsi="Cambria Math" w:cs="Cambria Math"/>
                <w:vertAlign w:val="superscript"/>
                <w:lang w:val="en-US"/>
              </w:rPr>
              <w:t>2</w:t>
            </w:r>
            <w:r w:rsidRPr="00224E4A">
              <w:rPr>
                <w:rFonts w:ascii="Cambria Math" w:eastAsia="Cambria Math" w:hAnsi="Cambria Math" w:cs="Cambria Math"/>
                <w:lang w:val="en-US"/>
              </w:rPr>
              <w:t>b</w:t>
            </w:r>
          </w:p>
          <w:p w:rsidR="00B355E5" w:rsidRPr="00224E4A" w:rsidRDefault="00C5045F">
            <w:pPr>
              <w:spacing w:after="44" w:line="240" w:lineRule="auto"/>
              <w:ind w:left="0" w:right="105" w:firstLine="0"/>
              <w:jc w:val="right"/>
              <w:rPr>
                <w:lang w:val="en-US"/>
              </w:rPr>
            </w:pPr>
            <w:r w:rsidRPr="00224E4A">
              <w:rPr>
                <w:rFonts w:ascii="Cambria Math" w:eastAsia="Cambria Math" w:hAnsi="Cambria Math" w:cs="Cambria Math"/>
                <w:lang w:val="en-US"/>
              </w:rPr>
              <w:t>+ 3ab</w:t>
            </w:r>
            <w:r w:rsidRPr="00224E4A">
              <w:rPr>
                <w:rFonts w:ascii="Cambria Math" w:eastAsia="Cambria Math" w:hAnsi="Cambria Math" w:cs="Cambria Math"/>
                <w:vertAlign w:val="superscript"/>
                <w:lang w:val="en-US"/>
              </w:rPr>
              <w:t>2</w:t>
            </w:r>
          </w:p>
          <w:p w:rsidR="00B355E5" w:rsidRPr="00224E4A" w:rsidRDefault="00C5045F">
            <w:pPr>
              <w:spacing w:after="18" w:line="240" w:lineRule="auto"/>
              <w:ind w:left="1467" w:firstLine="0"/>
              <w:jc w:val="left"/>
              <w:rPr>
                <w:lang w:val="en-US"/>
              </w:rPr>
            </w:pPr>
            <w:r w:rsidRPr="00224E4A">
              <w:rPr>
                <w:rFonts w:ascii="Cambria Math" w:eastAsia="Cambria Math" w:hAnsi="Cambria Math" w:cs="Cambria Math"/>
                <w:lang w:val="en-US"/>
              </w:rPr>
              <w:t>± b</w:t>
            </w:r>
            <w:r w:rsidRPr="00224E4A">
              <w:rPr>
                <w:rFonts w:ascii="Cambria Math" w:eastAsia="Cambria Math" w:hAnsi="Cambria Math" w:cs="Cambria Math"/>
                <w:vertAlign w:val="superscript"/>
                <w:lang w:val="en-US"/>
              </w:rPr>
              <w:t>3</w:t>
            </w:r>
            <w:r w:rsidRPr="00224E4A">
              <w:rPr>
                <w:lang w:val="en-US"/>
              </w:rPr>
              <w:t xml:space="preserve"> </w:t>
            </w:r>
          </w:p>
          <w:p w:rsidR="00B355E5" w:rsidRPr="00224E4A" w:rsidRDefault="00C5045F">
            <w:pPr>
              <w:spacing w:after="55" w:line="235" w:lineRule="auto"/>
              <w:ind w:left="0" w:firstLine="0"/>
              <w:jc w:val="left"/>
              <w:rPr>
                <w:lang w:val="en-US"/>
              </w:rPr>
            </w:pPr>
            <w:r w:rsidRPr="00224E4A">
              <w:rPr>
                <w:lang w:val="en-US"/>
              </w:rPr>
              <w:t xml:space="preserve">8.2.1.10 </w:t>
            </w:r>
            <w:r>
              <w:t>раскладывать</w:t>
            </w:r>
            <w:r w:rsidRPr="00224E4A">
              <w:rPr>
                <w:lang w:val="en-US"/>
              </w:rPr>
              <w:t xml:space="preserve"> </w:t>
            </w:r>
          </w:p>
          <w:p w:rsidR="00B355E5" w:rsidRDefault="00C5045F">
            <w:pPr>
              <w:spacing w:after="55" w:line="240" w:lineRule="auto"/>
              <w:ind w:left="0" w:firstLine="0"/>
              <w:jc w:val="left"/>
            </w:pPr>
            <w:r>
              <w:t xml:space="preserve">алгебраические </w:t>
            </w:r>
          </w:p>
          <w:p w:rsidR="00B355E5" w:rsidRDefault="00C5045F">
            <w:pPr>
              <w:spacing w:after="54" w:line="240" w:lineRule="auto"/>
              <w:ind w:left="0" w:firstLine="0"/>
            </w:pPr>
            <w:r>
              <w:t xml:space="preserve">выражения на </w:t>
            </w:r>
          </w:p>
          <w:p w:rsidR="00B355E5" w:rsidRDefault="00C5045F">
            <w:pPr>
              <w:spacing w:after="54" w:line="233" w:lineRule="auto"/>
              <w:ind w:left="0" w:firstLine="0"/>
              <w:jc w:val="left"/>
            </w:pPr>
            <w:r>
              <w:t xml:space="preserve">множители вынесением </w:t>
            </w:r>
          </w:p>
          <w:p w:rsidR="00B355E5" w:rsidRDefault="00C5045F">
            <w:pPr>
              <w:spacing w:after="31" w:line="234" w:lineRule="auto"/>
              <w:ind w:left="0" w:right="2" w:firstLine="0"/>
            </w:pPr>
            <w:r>
              <w:t xml:space="preserve">общего множителя за скобки и способом группировки </w:t>
            </w:r>
          </w:p>
          <w:p w:rsidR="00B355E5" w:rsidRDefault="00C5045F">
            <w:pPr>
              <w:spacing w:after="55" w:line="233" w:lineRule="auto"/>
              <w:ind w:left="0" w:firstLine="0"/>
              <w:jc w:val="left"/>
            </w:pPr>
            <w:r>
              <w:t xml:space="preserve">8.2.1.11 выполнять тождественные преобразования </w:t>
            </w:r>
          </w:p>
          <w:p w:rsidR="00B355E5" w:rsidRDefault="00C5045F">
            <w:pPr>
              <w:spacing w:after="57" w:line="240" w:lineRule="auto"/>
              <w:ind w:left="0" w:firstLine="0"/>
              <w:jc w:val="left"/>
            </w:pPr>
            <w:r>
              <w:t xml:space="preserve">алгебраических </w:t>
            </w:r>
          </w:p>
          <w:p w:rsidR="00B355E5" w:rsidRDefault="00C5045F">
            <w:pPr>
              <w:spacing w:after="55" w:line="233" w:lineRule="auto"/>
              <w:ind w:left="0" w:firstLine="0"/>
              <w:jc w:val="left"/>
            </w:pPr>
            <w:r>
              <w:t xml:space="preserve">выражений </w:t>
            </w:r>
            <w:r>
              <w:tab/>
              <w:t xml:space="preserve">с помощью действий над многочленами, разложения </w:t>
            </w:r>
          </w:p>
          <w:p w:rsidR="00B355E5" w:rsidRDefault="00C5045F">
            <w:pPr>
              <w:spacing w:after="52" w:line="240" w:lineRule="auto"/>
              <w:ind w:left="0" w:firstLine="0"/>
            </w:pPr>
            <w:r>
              <w:t xml:space="preserve">многочлена на </w:t>
            </w:r>
          </w:p>
          <w:p w:rsidR="00B355E5" w:rsidRDefault="00C5045F">
            <w:pPr>
              <w:spacing w:after="1" w:line="240" w:lineRule="auto"/>
              <w:ind w:left="0" w:firstLine="0"/>
              <w:jc w:val="left"/>
            </w:pPr>
            <w:r>
              <w:t xml:space="preserve">множители </w:t>
            </w:r>
          </w:p>
          <w:p w:rsidR="00B355E5" w:rsidRDefault="00C5045F">
            <w:pPr>
              <w:spacing w:after="55" w:line="233" w:lineRule="auto"/>
              <w:ind w:left="0" w:firstLine="0"/>
              <w:jc w:val="left"/>
            </w:pPr>
            <w:r>
              <w:t xml:space="preserve">8.2.1.12 раскладывать </w:t>
            </w:r>
          </w:p>
          <w:p w:rsidR="00B355E5" w:rsidRDefault="00C5045F">
            <w:pPr>
              <w:spacing w:after="54" w:line="240" w:lineRule="auto"/>
              <w:ind w:left="0" w:firstLine="0"/>
              <w:jc w:val="left"/>
            </w:pPr>
            <w:r>
              <w:t xml:space="preserve">алгебраические </w:t>
            </w:r>
          </w:p>
          <w:p w:rsidR="00B355E5" w:rsidRDefault="00C5045F">
            <w:pPr>
              <w:spacing w:after="0" w:line="276" w:lineRule="auto"/>
              <w:ind w:left="0" w:firstLine="0"/>
              <w:jc w:val="left"/>
            </w:pPr>
            <w:r>
              <w:t xml:space="preserve">выражения </w:t>
            </w:r>
            <w:r>
              <w:tab/>
              <w:t xml:space="preserve">на множители </w:t>
            </w:r>
            <w:r>
              <w:tab/>
              <w:t xml:space="preserve">с помощью формул сокращённого умножения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B355E5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B355E5">
            <w:pPr>
              <w:spacing w:after="0" w:line="276" w:lineRule="auto"/>
              <w:ind w:left="0" w:firstLine="0"/>
              <w:jc w:val="left"/>
            </w:pPr>
          </w:p>
        </w:tc>
      </w:tr>
      <w:tr w:rsidR="00B355E5">
        <w:trPr>
          <w:trHeight w:val="6450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B355E5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57" w:line="233" w:lineRule="auto"/>
              <w:ind w:left="60" w:firstLine="0"/>
              <w:jc w:val="left"/>
            </w:pPr>
            <w:r>
              <w:t xml:space="preserve">8.2.1.13 выполнять тождественные преобразования алгебраических </w:t>
            </w:r>
          </w:p>
          <w:p w:rsidR="00B355E5" w:rsidRDefault="00C5045F">
            <w:pPr>
              <w:spacing w:after="54" w:line="233" w:lineRule="auto"/>
              <w:ind w:left="60" w:firstLine="0"/>
              <w:jc w:val="left"/>
            </w:pPr>
            <w:r>
              <w:t xml:space="preserve">выражений </w:t>
            </w:r>
            <w:r>
              <w:tab/>
              <w:t xml:space="preserve">с помощью формул сокращённого умножения  </w:t>
            </w:r>
          </w:p>
          <w:p w:rsidR="00B355E5" w:rsidRDefault="00C5045F">
            <w:pPr>
              <w:spacing w:after="54" w:line="234" w:lineRule="auto"/>
              <w:ind w:left="60" w:right="2" w:firstLine="0"/>
            </w:pPr>
            <w:r>
              <w:t xml:space="preserve">8.2.1.14 знать понятие доказательства тождества, уметь доказывать </w:t>
            </w:r>
          </w:p>
          <w:p w:rsidR="00B355E5" w:rsidRDefault="00C5045F">
            <w:pPr>
              <w:spacing w:after="57" w:line="233" w:lineRule="auto"/>
              <w:ind w:left="60" w:firstLine="0"/>
              <w:jc w:val="left"/>
            </w:pPr>
            <w:r>
              <w:t xml:space="preserve">8.2.1.15 </w:t>
            </w:r>
            <w:r>
              <w:tab/>
              <w:t xml:space="preserve">уметь преобразовывать целое выражение в многочлен; </w:t>
            </w:r>
          </w:p>
          <w:p w:rsidR="00B355E5" w:rsidRDefault="00C5045F">
            <w:pPr>
              <w:spacing w:after="0" w:line="276" w:lineRule="auto"/>
              <w:ind w:left="60" w:firstLine="0"/>
              <w:jc w:val="left"/>
            </w:pPr>
            <w:r>
              <w:t xml:space="preserve">8.2.1.16 </w:t>
            </w:r>
            <w:r>
              <w:tab/>
              <w:t xml:space="preserve">понимать преобразования целых выражений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B355E5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B355E5">
            <w:pPr>
              <w:spacing w:after="0" w:line="276" w:lineRule="auto"/>
              <w:ind w:left="0" w:firstLine="0"/>
              <w:jc w:val="left"/>
            </w:pPr>
          </w:p>
        </w:tc>
      </w:tr>
      <w:tr w:rsidR="00B355E5">
        <w:trPr>
          <w:trHeight w:val="7227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54" w:line="240" w:lineRule="auto"/>
              <w:ind w:left="60" w:firstLine="0"/>
              <w:jc w:val="left"/>
            </w:pPr>
            <w:r>
              <w:t xml:space="preserve">2.2 </w:t>
            </w:r>
          </w:p>
          <w:p w:rsidR="00B355E5" w:rsidRDefault="00C5045F">
            <w:pPr>
              <w:spacing w:after="0" w:line="276" w:lineRule="auto"/>
              <w:ind w:left="60" w:firstLine="0"/>
              <w:jc w:val="left"/>
            </w:pPr>
            <w:r>
              <w:t xml:space="preserve">Алгебраичес кая дробь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60" w:firstLine="0"/>
              <w:jc w:val="left"/>
            </w:pPr>
            <w: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31" w:line="234" w:lineRule="auto"/>
              <w:ind w:left="60" w:firstLine="0"/>
              <w:jc w:val="left"/>
            </w:pPr>
            <w:r>
              <w:t xml:space="preserve">9.2.2.1 распознавать алгебраические дроби </w:t>
            </w:r>
          </w:p>
          <w:p w:rsidR="00B355E5" w:rsidRDefault="00C5045F">
            <w:pPr>
              <w:spacing w:after="54" w:line="240" w:lineRule="auto"/>
              <w:ind w:left="60" w:firstLine="0"/>
            </w:pPr>
            <w:r>
              <w:t xml:space="preserve">9.2.2.2 находить </w:t>
            </w:r>
          </w:p>
          <w:p w:rsidR="00B355E5" w:rsidRDefault="00C5045F">
            <w:pPr>
              <w:spacing w:after="55" w:line="233" w:lineRule="auto"/>
              <w:ind w:left="60" w:firstLine="0"/>
              <w:jc w:val="left"/>
            </w:pPr>
            <w:r>
              <w:t xml:space="preserve">область допустимых </w:t>
            </w:r>
          </w:p>
          <w:p w:rsidR="00B355E5" w:rsidRDefault="00C5045F">
            <w:pPr>
              <w:spacing w:after="57" w:line="240" w:lineRule="auto"/>
              <w:ind w:left="60" w:firstLine="0"/>
              <w:jc w:val="left"/>
            </w:pPr>
            <w:r>
              <w:t xml:space="preserve">значений </w:t>
            </w:r>
          </w:p>
          <w:p w:rsidR="00B355E5" w:rsidRDefault="00C5045F">
            <w:pPr>
              <w:spacing w:after="33" w:line="233" w:lineRule="auto"/>
              <w:ind w:left="60" w:firstLine="0"/>
              <w:jc w:val="left"/>
            </w:pPr>
            <w:r>
              <w:t xml:space="preserve">переменных </w:t>
            </w:r>
            <w:r>
              <w:tab/>
              <w:t xml:space="preserve">в алгебраической дроби </w:t>
            </w:r>
          </w:p>
          <w:p w:rsidR="00B355E5" w:rsidRDefault="00C5045F">
            <w:pPr>
              <w:spacing w:after="0" w:line="233" w:lineRule="auto"/>
              <w:ind w:left="60" w:right="1" w:firstLine="0"/>
            </w:pPr>
            <w:r>
              <w:t xml:space="preserve">9.2.2.3 применять основное свойство алгебраической дроби </w:t>
            </w:r>
          </w:p>
          <w:p w:rsidR="00B355E5" w:rsidRDefault="00C5045F">
            <w:pPr>
              <w:spacing w:after="0" w:line="240" w:lineRule="auto"/>
              <w:ind w:left="0" w:firstLine="0"/>
              <w:jc w:val="left"/>
            </w:pPr>
            <w:r>
              <w:rPr>
                <w:noProof/>
              </w:rPr>
              <w:drawing>
                <wp:inline distT="0" distB="0" distL="0" distR="0">
                  <wp:extent cx="1314450" cy="263525"/>
                  <wp:effectExtent l="0" t="0" r="0" b="0"/>
                  <wp:docPr id="37188" name="Picture 3718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188" name="Picture 37188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4450" cy="263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355E5" w:rsidRDefault="00C5045F">
            <w:pPr>
              <w:spacing w:after="36" w:line="240" w:lineRule="auto"/>
              <w:ind w:left="40" w:firstLine="0"/>
              <w:jc w:val="left"/>
            </w:pPr>
            <w:r>
              <w:rPr>
                <w:rFonts w:ascii="Calibri" w:eastAsia="Calibri" w:hAnsi="Calibri" w:cs="Calibri"/>
                <w:noProof/>
                <w:position w:val="-2"/>
                <w:sz w:val="22"/>
              </w:rPr>
              <w:drawing>
                <wp:inline distT="0" distB="0" distL="0" distR="0">
                  <wp:extent cx="82550" cy="127000"/>
                  <wp:effectExtent l="0" t="0" r="0" b="0"/>
                  <wp:docPr id="37189" name="Picture 3718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189" name="Picture 3718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550" cy="12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; </w:t>
            </w:r>
          </w:p>
          <w:p w:rsidR="00B355E5" w:rsidRDefault="00C5045F">
            <w:pPr>
              <w:spacing w:after="0" w:line="276" w:lineRule="auto"/>
              <w:ind w:left="60" w:firstLine="0"/>
              <w:jc w:val="left"/>
            </w:pPr>
            <w:r>
              <w:t xml:space="preserve">9.2.2.4 </w:t>
            </w:r>
            <w:r>
              <w:tab/>
              <w:t xml:space="preserve">выполнять сложение </w:t>
            </w:r>
            <w:r>
              <w:tab/>
              <w:t xml:space="preserve">и вычитание алгебраических дробей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60" w:firstLine="0"/>
              <w:jc w:val="left"/>
            </w:pPr>
            <w:r>
              <w:t xml:space="preserve"> </w:t>
            </w:r>
          </w:p>
        </w:tc>
      </w:tr>
      <w:tr w:rsidR="00B355E5">
        <w:trPr>
          <w:trHeight w:val="355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B355E5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B355E5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55" w:line="233" w:lineRule="auto"/>
              <w:ind w:left="0" w:firstLine="0"/>
            </w:pPr>
            <w:r>
              <w:t xml:space="preserve">9.2.2.5 выполнять умножение и </w:t>
            </w:r>
          </w:p>
          <w:p w:rsidR="00B355E5" w:rsidRDefault="00C5045F">
            <w:pPr>
              <w:spacing w:after="54" w:line="240" w:lineRule="auto"/>
              <w:ind w:left="0" w:firstLine="0"/>
              <w:jc w:val="left"/>
            </w:pPr>
            <w:r>
              <w:t xml:space="preserve">деление, </w:t>
            </w:r>
          </w:p>
          <w:p w:rsidR="00B355E5" w:rsidRDefault="00C5045F">
            <w:pPr>
              <w:spacing w:after="57" w:line="240" w:lineRule="auto"/>
              <w:ind w:left="0" w:firstLine="0"/>
            </w:pPr>
            <w:r>
              <w:t xml:space="preserve">возведение в </w:t>
            </w:r>
          </w:p>
          <w:p w:rsidR="00B355E5" w:rsidRDefault="00C5045F">
            <w:pPr>
              <w:spacing w:after="33" w:line="233" w:lineRule="auto"/>
              <w:ind w:left="0" w:firstLine="0"/>
              <w:jc w:val="left"/>
            </w:pPr>
            <w:r>
              <w:t xml:space="preserve">степень алгебраических дробей </w:t>
            </w:r>
          </w:p>
          <w:p w:rsidR="00B355E5" w:rsidRDefault="00C5045F">
            <w:pPr>
              <w:spacing w:after="0" w:line="276" w:lineRule="auto"/>
              <w:ind w:left="0" w:firstLine="0"/>
              <w:jc w:val="left"/>
            </w:pPr>
            <w:r>
              <w:t xml:space="preserve">9.2.2.6 </w:t>
            </w:r>
            <w:r>
              <w:tab/>
              <w:t xml:space="preserve">выполнять преобразования алгебраических выражений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B355E5">
            <w:pPr>
              <w:spacing w:after="0" w:line="276" w:lineRule="auto"/>
              <w:ind w:left="0" w:firstLine="0"/>
              <w:jc w:val="left"/>
            </w:pPr>
          </w:p>
        </w:tc>
      </w:tr>
      <w:tr w:rsidR="00B355E5">
        <w:trPr>
          <w:trHeight w:val="8383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0" w:right="49" w:firstLine="0"/>
              <w:jc w:val="left"/>
            </w:pPr>
            <w:r>
              <w:t xml:space="preserve">2.3 Степени и корни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52" w:line="233" w:lineRule="auto"/>
              <w:ind w:left="0" w:firstLine="0"/>
              <w:jc w:val="left"/>
            </w:pPr>
            <w:r>
              <w:t xml:space="preserve">8.2.3.1 </w:t>
            </w:r>
            <w:r>
              <w:tab/>
              <w:t xml:space="preserve">знать определение </w:t>
            </w:r>
            <w:r>
              <w:tab/>
              <w:t xml:space="preserve">и свойства степени с натуральным </w:t>
            </w:r>
          </w:p>
          <w:p w:rsidR="00B355E5" w:rsidRDefault="00C5045F">
            <w:pPr>
              <w:spacing w:after="28" w:line="240" w:lineRule="auto"/>
              <w:ind w:left="0" w:firstLine="0"/>
              <w:jc w:val="left"/>
            </w:pPr>
            <w:r>
              <w:t xml:space="preserve">показателем </w:t>
            </w:r>
          </w:p>
          <w:p w:rsidR="00B355E5" w:rsidRDefault="00C5045F">
            <w:pPr>
              <w:spacing w:after="36" w:line="233" w:lineRule="auto"/>
              <w:ind w:left="0" w:firstLine="0"/>
              <w:jc w:val="left"/>
            </w:pPr>
            <w:r>
              <w:t xml:space="preserve">8.2.3.2 </w:t>
            </w:r>
            <w:r>
              <w:tab/>
              <w:t xml:space="preserve">уметь умножать, </w:t>
            </w:r>
            <w:r>
              <w:tab/>
              <w:t xml:space="preserve">делить и </w:t>
            </w:r>
            <w:r>
              <w:tab/>
              <w:t xml:space="preserve">возводить </w:t>
            </w:r>
            <w:r>
              <w:tab/>
              <w:t xml:space="preserve">в степень степени с натуральным показателем </w:t>
            </w:r>
          </w:p>
          <w:p w:rsidR="00B355E5" w:rsidRDefault="00C5045F">
            <w:pPr>
              <w:spacing w:after="0" w:line="276" w:lineRule="auto"/>
              <w:ind w:left="0" w:firstLine="0"/>
              <w:jc w:val="left"/>
            </w:pPr>
            <w:r>
              <w:t xml:space="preserve">8.2.3.3 </w:t>
            </w:r>
            <w:r>
              <w:tab/>
              <w:t xml:space="preserve">применять свойства степени с натуральным показателем </w:t>
            </w:r>
            <w:r>
              <w:tab/>
              <w:t xml:space="preserve">при преобразовании выражений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52" w:line="233" w:lineRule="auto"/>
              <w:ind w:left="0" w:right="1" w:firstLine="0"/>
            </w:pPr>
            <w:r>
              <w:t xml:space="preserve">9.2.3.1 знать определение и свойства степени с целым показателем 9.2.3.2 уметь умножать, делить и возводить в степень степени с целым показателем 9.2.3.3 применять свойства степени с целым показателем при преобразовании </w:t>
            </w:r>
          </w:p>
          <w:p w:rsidR="00B355E5" w:rsidRDefault="00C5045F">
            <w:pPr>
              <w:spacing w:after="0" w:line="240" w:lineRule="auto"/>
              <w:ind w:left="0" w:firstLine="0"/>
              <w:jc w:val="left"/>
            </w:pPr>
            <w:r>
              <w:t xml:space="preserve">выражений </w:t>
            </w:r>
          </w:p>
          <w:p w:rsidR="00B355E5" w:rsidRDefault="00C5045F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31" w:line="233" w:lineRule="auto"/>
              <w:ind w:left="0" w:firstLine="0"/>
              <w:jc w:val="left"/>
            </w:pPr>
            <w:r>
              <w:t xml:space="preserve">10.2.3.1 </w:t>
            </w:r>
            <w:r>
              <w:tab/>
              <w:t xml:space="preserve">знать определение </w:t>
            </w:r>
            <w:r>
              <w:tab/>
              <w:t xml:space="preserve">и свойства корня n-ой степени </w:t>
            </w:r>
          </w:p>
          <w:p w:rsidR="00B355E5" w:rsidRDefault="00C5045F">
            <w:pPr>
              <w:spacing w:after="22" w:line="234" w:lineRule="auto"/>
              <w:ind w:left="0" w:firstLine="0"/>
              <w:jc w:val="left"/>
            </w:pPr>
            <w:r>
              <w:t xml:space="preserve">10.2.3.2 </w:t>
            </w:r>
            <w:r>
              <w:tab/>
              <w:t xml:space="preserve">применять свойства корня n-ой степени </w:t>
            </w:r>
            <w:r>
              <w:tab/>
              <w:t xml:space="preserve">при преобразовании выражений </w:t>
            </w:r>
          </w:p>
          <w:p w:rsidR="00B355E5" w:rsidRDefault="00C5045F">
            <w:pPr>
              <w:spacing w:after="52" w:line="234" w:lineRule="auto"/>
              <w:ind w:left="0" w:firstLine="0"/>
              <w:jc w:val="left"/>
            </w:pPr>
            <w:r>
              <w:t xml:space="preserve">10.2.3.3 </w:t>
            </w:r>
            <w:r>
              <w:tab/>
              <w:t xml:space="preserve">знать определение </w:t>
            </w:r>
            <w:r>
              <w:tab/>
              <w:t xml:space="preserve">и свойства степени с дробным </w:t>
            </w:r>
          </w:p>
          <w:p w:rsidR="00B355E5" w:rsidRDefault="00C5045F">
            <w:pPr>
              <w:spacing w:after="23" w:line="240" w:lineRule="auto"/>
              <w:ind w:left="0" w:firstLine="0"/>
              <w:jc w:val="left"/>
            </w:pPr>
            <w:r>
              <w:t xml:space="preserve">показателем </w:t>
            </w:r>
          </w:p>
          <w:p w:rsidR="00B355E5" w:rsidRDefault="00C5045F">
            <w:pPr>
              <w:spacing w:after="31" w:line="233" w:lineRule="auto"/>
              <w:ind w:left="0" w:firstLine="0"/>
              <w:jc w:val="left"/>
            </w:pPr>
            <w:r>
              <w:t xml:space="preserve">10.2.3.4 </w:t>
            </w:r>
            <w:r>
              <w:tab/>
              <w:t xml:space="preserve">уметь умножать, делить и возводить в степень степени </w:t>
            </w:r>
            <w:r>
              <w:tab/>
              <w:t xml:space="preserve">с рациональным показателем </w:t>
            </w:r>
          </w:p>
          <w:p w:rsidR="00B355E5" w:rsidRDefault="00C5045F">
            <w:pPr>
              <w:spacing w:after="55" w:line="233" w:lineRule="auto"/>
              <w:ind w:left="0" w:firstLine="0"/>
              <w:jc w:val="left"/>
            </w:pPr>
            <w:r>
              <w:t xml:space="preserve">10.2.3.5 </w:t>
            </w:r>
            <w:r>
              <w:tab/>
              <w:t xml:space="preserve">применять свойства степени с рациональным </w:t>
            </w:r>
          </w:p>
          <w:p w:rsidR="00B355E5" w:rsidRDefault="00C5045F">
            <w:pPr>
              <w:spacing w:after="0" w:line="276" w:lineRule="auto"/>
              <w:ind w:left="0" w:firstLine="0"/>
              <w:jc w:val="left"/>
            </w:pPr>
            <w:r>
              <w:t xml:space="preserve">показателем </w:t>
            </w:r>
            <w:r>
              <w:tab/>
              <w:t xml:space="preserve">при преобразовании выражений </w:t>
            </w:r>
          </w:p>
        </w:tc>
      </w:tr>
      <w:tr w:rsidR="00B355E5">
        <w:trPr>
          <w:trHeight w:val="1941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54" w:line="240" w:lineRule="auto"/>
              <w:ind w:left="0" w:firstLine="0"/>
              <w:jc w:val="left"/>
            </w:pPr>
            <w:r>
              <w:t xml:space="preserve">2.4 </w:t>
            </w:r>
          </w:p>
          <w:p w:rsidR="00B355E5" w:rsidRDefault="00C5045F">
            <w:pPr>
              <w:spacing w:after="43" w:line="240" w:lineRule="auto"/>
              <w:ind w:left="0" w:firstLine="0"/>
              <w:jc w:val="left"/>
            </w:pPr>
            <w:r>
              <w:t>Тригонометр</w:t>
            </w:r>
          </w:p>
          <w:p w:rsidR="00B355E5" w:rsidRDefault="00C5045F">
            <w:pPr>
              <w:spacing w:after="0" w:line="276" w:lineRule="auto"/>
              <w:ind w:left="0" w:firstLine="0"/>
              <w:jc w:val="left"/>
            </w:pPr>
            <w:r>
              <w:t xml:space="preserve">ия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22" w:line="234" w:lineRule="auto"/>
              <w:ind w:left="0" w:firstLine="0"/>
              <w:jc w:val="left"/>
            </w:pPr>
            <w:r>
              <w:t xml:space="preserve">10.2.4.1 </w:t>
            </w:r>
            <w:r>
              <w:tab/>
              <w:t xml:space="preserve">знать определение тригонометрических функций </w:t>
            </w:r>
          </w:p>
          <w:p w:rsidR="00B355E5" w:rsidRDefault="00C5045F">
            <w:pPr>
              <w:spacing w:after="54" w:line="240" w:lineRule="auto"/>
              <w:ind w:left="0" w:firstLine="0"/>
            </w:pPr>
            <w:r>
              <w:t xml:space="preserve">10.2.4.2 знать </w:t>
            </w:r>
          </w:p>
          <w:p w:rsidR="00B355E5" w:rsidRDefault="00C5045F">
            <w:pPr>
              <w:spacing w:after="0" w:line="276" w:lineRule="auto"/>
              <w:ind w:left="0" w:firstLine="0"/>
              <w:jc w:val="left"/>
            </w:pPr>
            <w:r>
              <w:t xml:space="preserve">взаимосвязь </w:t>
            </w:r>
          </w:p>
        </w:tc>
      </w:tr>
      <w:tr w:rsidR="00B355E5">
        <w:trPr>
          <w:trHeight w:val="13896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B355E5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B355E5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B355E5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66" w:line="240" w:lineRule="auto"/>
              <w:ind w:left="0" w:firstLine="0"/>
            </w:pPr>
            <w:r>
              <w:t xml:space="preserve">координат точек </w:t>
            </w:r>
          </w:p>
          <w:p w:rsidR="00B355E5" w:rsidRDefault="00C5045F">
            <w:pPr>
              <w:spacing w:after="32" w:line="240" w:lineRule="auto"/>
              <w:ind w:left="0" w:right="3" w:firstLine="27"/>
              <w:jc w:val="left"/>
            </w:pPr>
            <w:r>
              <w:rPr>
                <w:sz w:val="23"/>
              </w:rPr>
              <w:t>(cos</w:t>
            </w:r>
            <w:r>
              <w:rPr>
                <w:rFonts w:ascii="Segoe UI Symbol" w:eastAsia="Segoe UI Symbol" w:hAnsi="Segoe UI Symbol" w:cs="Segoe UI Symbol"/>
                <w:sz w:val="23"/>
              </w:rPr>
              <w:t></w:t>
            </w:r>
            <w:r>
              <w:rPr>
                <w:sz w:val="23"/>
              </w:rPr>
              <w:t>;sin</w:t>
            </w:r>
            <w:r>
              <w:rPr>
                <w:rFonts w:ascii="Segoe UI Symbol" w:eastAsia="Segoe UI Symbol" w:hAnsi="Segoe UI Symbol" w:cs="Segoe UI Symbol"/>
                <w:sz w:val="23"/>
              </w:rPr>
              <w:t></w:t>
            </w:r>
            <w:r>
              <w:rPr>
                <w:sz w:val="23"/>
              </w:rPr>
              <w:t>)</w:t>
            </w:r>
            <w:r>
              <w:t xml:space="preserve"> единичной окружности </w:t>
            </w:r>
            <w:r>
              <w:tab/>
              <w:t xml:space="preserve">с тригонометрическим и функциями </w:t>
            </w:r>
          </w:p>
          <w:p w:rsidR="00B355E5" w:rsidRDefault="00C5045F">
            <w:pPr>
              <w:spacing w:after="31" w:line="234" w:lineRule="auto"/>
              <w:ind w:left="0" w:firstLine="0"/>
              <w:jc w:val="left"/>
            </w:pPr>
            <w:r>
              <w:t xml:space="preserve">10.2.4.3 выводить и применять тригонометрические формулы суммы и разности </w:t>
            </w:r>
            <w:r>
              <w:tab/>
              <w:t xml:space="preserve">углов, формулы двойного и половинного угла 10.2.4.4 выводить и применять формулы приведения </w:t>
            </w:r>
          </w:p>
          <w:p w:rsidR="00B355E5" w:rsidRDefault="00C5045F">
            <w:pPr>
              <w:spacing w:after="33" w:line="233" w:lineRule="auto"/>
              <w:ind w:left="0" w:firstLine="0"/>
              <w:jc w:val="left"/>
            </w:pPr>
            <w:r>
              <w:t xml:space="preserve">10.2.4.5 находить с помощью единичной окружности область определения </w:t>
            </w:r>
            <w:r>
              <w:tab/>
              <w:t xml:space="preserve">и множество значений тригонометрических функций </w:t>
            </w:r>
          </w:p>
          <w:p w:rsidR="00B355E5" w:rsidRDefault="00C5045F">
            <w:pPr>
              <w:spacing w:after="55" w:line="233" w:lineRule="auto"/>
              <w:ind w:left="0" w:right="2" w:firstLine="0"/>
            </w:pPr>
            <w:r>
              <w:t xml:space="preserve">10.2.4.6 объяснять с помощью единичной окружности чётность </w:t>
            </w:r>
          </w:p>
          <w:p w:rsidR="00B355E5" w:rsidRDefault="00C5045F">
            <w:pPr>
              <w:spacing w:after="54" w:line="240" w:lineRule="auto"/>
              <w:ind w:left="0" w:firstLine="0"/>
              <w:jc w:val="left"/>
            </w:pPr>
            <w:r>
              <w:t xml:space="preserve">(нечётность), </w:t>
            </w:r>
          </w:p>
          <w:p w:rsidR="00B355E5" w:rsidRDefault="00C5045F">
            <w:pPr>
              <w:spacing w:after="57" w:line="240" w:lineRule="auto"/>
              <w:ind w:left="0" w:firstLine="0"/>
              <w:jc w:val="left"/>
            </w:pPr>
            <w:r>
              <w:t xml:space="preserve">периодичность, </w:t>
            </w:r>
          </w:p>
          <w:p w:rsidR="00B355E5" w:rsidRDefault="00C5045F">
            <w:pPr>
              <w:spacing w:after="30" w:line="233" w:lineRule="auto"/>
              <w:ind w:left="0" w:firstLine="0"/>
              <w:jc w:val="left"/>
            </w:pPr>
            <w:r>
              <w:t xml:space="preserve">монотонность </w:t>
            </w:r>
            <w:r>
              <w:tab/>
              <w:t xml:space="preserve">и промежутки знакопостоянства тригонометрических функций </w:t>
            </w:r>
          </w:p>
          <w:p w:rsidR="00B355E5" w:rsidRDefault="00C5045F">
            <w:pPr>
              <w:spacing w:after="55" w:line="234" w:lineRule="auto"/>
              <w:ind w:left="0" w:firstLine="0"/>
            </w:pPr>
            <w:r>
              <w:t xml:space="preserve">10.2.4.7 выводить и применять формулы преобразования суммы и разности тригонометрических </w:t>
            </w:r>
          </w:p>
          <w:p w:rsidR="00B355E5" w:rsidRDefault="00C5045F">
            <w:pPr>
              <w:spacing w:after="0" w:line="276" w:lineRule="auto"/>
              <w:ind w:left="0" w:firstLine="0"/>
              <w:jc w:val="left"/>
            </w:pPr>
            <w:r>
              <w:t xml:space="preserve">функций </w:t>
            </w:r>
            <w:r>
              <w:tab/>
              <w:t xml:space="preserve">в произведение </w:t>
            </w:r>
            <w:r>
              <w:tab/>
              <w:t xml:space="preserve">и произведение </w:t>
            </w:r>
            <w:r>
              <w:tab/>
              <w:t xml:space="preserve">в сумму или разность 10.2.4.8 </w:t>
            </w:r>
            <w:r>
              <w:tab/>
              <w:t xml:space="preserve">выполнять тождественные </w:t>
            </w:r>
          </w:p>
        </w:tc>
      </w:tr>
      <w:tr w:rsidR="00B355E5">
        <w:trPr>
          <w:trHeight w:val="2585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B355E5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B355E5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B355E5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22" w:line="233" w:lineRule="auto"/>
              <w:ind w:left="0" w:firstLine="0"/>
              <w:jc w:val="left"/>
            </w:pPr>
            <w:r>
              <w:t xml:space="preserve">преобразования тригонометрических выражений </w:t>
            </w:r>
          </w:p>
          <w:p w:rsidR="00B355E5" w:rsidRDefault="00C5045F">
            <w:pPr>
              <w:spacing w:after="0" w:line="276" w:lineRule="auto"/>
              <w:ind w:left="0" w:firstLine="0"/>
              <w:jc w:val="left"/>
            </w:pPr>
            <w:r>
              <w:t xml:space="preserve">10.2.4.9 </w:t>
            </w:r>
            <w:r>
              <w:tab/>
              <w:t xml:space="preserve">знать соотношения между тригонометрическим и функциями одного и того же угла </w:t>
            </w:r>
          </w:p>
        </w:tc>
      </w:tr>
      <w:tr w:rsidR="00B355E5">
        <w:trPr>
          <w:trHeight w:val="11190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54" w:line="240" w:lineRule="auto"/>
              <w:ind w:left="0" w:firstLine="0"/>
              <w:jc w:val="left"/>
            </w:pPr>
            <w:r>
              <w:t xml:space="preserve">2.5 </w:t>
            </w:r>
          </w:p>
          <w:p w:rsidR="00B355E5" w:rsidRDefault="00C5045F">
            <w:pPr>
              <w:spacing w:after="0" w:line="276" w:lineRule="auto"/>
              <w:ind w:left="0" w:firstLine="0"/>
              <w:jc w:val="left"/>
            </w:pPr>
            <w:r>
              <w:t xml:space="preserve">Прогрессии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54" w:line="235" w:lineRule="auto"/>
              <w:ind w:left="0" w:firstLine="0"/>
            </w:pPr>
            <w:r>
              <w:t xml:space="preserve">10.2.5.1 иметь представление о </w:t>
            </w:r>
          </w:p>
          <w:p w:rsidR="00B355E5" w:rsidRDefault="00C5045F">
            <w:pPr>
              <w:spacing w:after="15" w:line="233" w:lineRule="auto"/>
              <w:ind w:left="0" w:right="1" w:firstLine="0"/>
              <w:jc w:val="left"/>
            </w:pPr>
            <w:r>
              <w:t xml:space="preserve">числовой последовательности и находить n-й член последовательности, например: </w:t>
            </w:r>
          </w:p>
          <w:p w:rsidR="00B355E5" w:rsidRDefault="00C5045F">
            <w:pPr>
              <w:spacing w:after="0" w:line="240" w:lineRule="auto"/>
              <w:ind w:left="151" w:firstLine="0"/>
              <w:jc w:val="left"/>
            </w:pPr>
            <w:r>
              <w:rPr>
                <w:sz w:val="21"/>
              </w:rPr>
              <w:t>1</w:t>
            </w:r>
            <w:r>
              <w:rPr>
                <w:sz w:val="21"/>
              </w:rPr>
              <w:tab/>
              <w:t>1</w:t>
            </w:r>
            <w:r>
              <w:rPr>
                <w:sz w:val="21"/>
              </w:rPr>
              <w:tab/>
              <w:t>1</w:t>
            </w:r>
            <w:r>
              <w:rPr>
                <w:sz w:val="21"/>
              </w:rPr>
              <w:tab/>
              <w:t xml:space="preserve">1 </w:t>
            </w:r>
            <w:r>
              <w:rPr>
                <w:sz w:val="21"/>
              </w:rPr>
              <w:tab/>
              <w:t xml:space="preserve"> </w:t>
            </w:r>
            <w:r>
              <w:t xml:space="preserve"> </w:t>
            </w:r>
          </w:p>
          <w:p w:rsidR="00B355E5" w:rsidRDefault="00C5045F">
            <w:pPr>
              <w:spacing w:after="0" w:line="240" w:lineRule="auto"/>
              <w:ind w:left="400" w:firstLine="0"/>
              <w:jc w:val="left"/>
            </w:pPr>
            <w:r>
              <w:rPr>
                <w:sz w:val="21"/>
              </w:rPr>
              <w:t>;</w:t>
            </w:r>
            <w:r>
              <w:rPr>
                <w:sz w:val="21"/>
              </w:rPr>
              <w:tab/>
              <w:t>;</w:t>
            </w:r>
            <w:r>
              <w:rPr>
                <w:sz w:val="21"/>
              </w:rPr>
              <w:tab/>
              <w:t>;</w:t>
            </w:r>
            <w:r>
              <w:rPr>
                <w:sz w:val="21"/>
              </w:rPr>
              <w:tab/>
              <w:t>;...</w:t>
            </w:r>
          </w:p>
          <w:p w:rsidR="00B355E5" w:rsidRDefault="00C5045F">
            <w:pPr>
              <w:spacing w:after="26" w:line="240" w:lineRule="auto"/>
              <w:ind w:left="34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1079552" cy="5516"/>
                      <wp:effectExtent l="0" t="0" r="0" b="0"/>
                      <wp:docPr id="43640" name="Group 436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79552" cy="5516"/>
                                <a:chOff x="0" y="0"/>
                                <a:chExt cx="1079552" cy="5516"/>
                              </a:xfrm>
                            </wpg:grpSpPr>
                            <wps:wsp>
                              <wps:cNvPr id="2884" name="Shape 2884"/>
                              <wps:cNvSpPr/>
                              <wps:spPr>
                                <a:xfrm>
                                  <a:off x="0" y="0"/>
                                  <a:ext cx="215472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5472">
                                      <a:moveTo>
                                        <a:pt x="0" y="0"/>
                                      </a:moveTo>
                                      <a:lnTo>
                                        <a:pt x="215472" y="0"/>
                                      </a:lnTo>
                                    </a:path>
                                  </a:pathLst>
                                </a:custGeom>
                                <a:ln w="5516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85" name="Shape 2885"/>
                              <wps:cNvSpPr/>
                              <wps:spPr>
                                <a:xfrm>
                                  <a:off x="287474" y="0"/>
                                  <a:ext cx="215177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5177">
                                      <a:moveTo>
                                        <a:pt x="0" y="0"/>
                                      </a:moveTo>
                                      <a:lnTo>
                                        <a:pt x="215177" y="0"/>
                                      </a:lnTo>
                                    </a:path>
                                  </a:pathLst>
                                </a:custGeom>
                                <a:ln w="5516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86" name="Shape 2886"/>
                              <wps:cNvSpPr/>
                              <wps:spPr>
                                <a:xfrm>
                                  <a:off x="574675" y="0"/>
                                  <a:ext cx="217675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7675">
                                      <a:moveTo>
                                        <a:pt x="0" y="0"/>
                                      </a:moveTo>
                                      <a:lnTo>
                                        <a:pt x="217675" y="0"/>
                                      </a:lnTo>
                                    </a:path>
                                  </a:pathLst>
                                </a:custGeom>
                                <a:ln w="5516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87" name="Shape 2887"/>
                              <wps:cNvSpPr/>
                              <wps:spPr>
                                <a:xfrm>
                                  <a:off x="864364" y="0"/>
                                  <a:ext cx="215188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5188">
                                      <a:moveTo>
                                        <a:pt x="0" y="0"/>
                                      </a:moveTo>
                                      <a:lnTo>
                                        <a:pt x="215188" y="0"/>
                                      </a:lnTo>
                                    </a:path>
                                  </a:pathLst>
                                </a:custGeom>
                                <a:ln w="5516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A9B95C0" id="Group 43640" o:spid="_x0000_s1026" style="width:85pt;height:.45pt;mso-position-horizontal-relative:char;mso-position-vertical-relative:line" coordsize="10795,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">
                      <v:shape id="Shape 2884" o:spid="_x0000_s1027" style="position:absolute;width:2154;height:0;visibility:visible;mso-wrap-style:square;v-text-anchor:top" coordsize="2154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gOBfMUA&#10;AADdAAAADwAAAGRycy9kb3ducmV2LnhtbESPzWrDMBCE74G+g9hAL6GRE9pi3CghFAKhp/z1vlgb&#10;y4m1MtY6cfv0VaHQ4zAz3zCL1eAbdaMu1oENzKYZKOIy2JorA6fj5ikHFQXZYhOYDHxRhNXyYbTA&#10;woY77+l2kEolCMcCDTiRttA6lo48xmloiZN3Dp1HSbKrtO3wnuC+0fMse9Uea04LDlt6d1ReD703&#10;0Hz3n7u1SNxfth+TXX3RL8GdjXkcD+s3UEKD/If/2ltrYJ7nz/D7Jj0Bvf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A4F8xQAAAN0AAAAPAAAAAAAAAAAAAAAAAJgCAABkcnMv&#10;ZG93bnJldi54bWxQSwUGAAAAAAQABAD1AAAAigMAAAAA&#10;" path="m,l215472,e" filled="f" strokeweight=".15322mm">
                        <v:path arrowok="t" textboxrect="0,0,215472,0"/>
                      </v:shape>
                      <v:shape id="Shape 2885" o:spid="_x0000_s1028" style="position:absolute;left:2874;width:2152;height:0;visibility:visible;mso-wrap-style:square;v-text-anchor:top" coordsize="21517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9+n6cYA&#10;AADdAAAADwAAAGRycy9kb3ducmV2LnhtbESP0WrCQBRE3wv9h+UKvtWNYiRGV2lTCqUUxOgHXLI3&#10;2WD2bprdavz7bqHQx2FmzjDb/Wg7caXBt44VzGcJCOLK6ZYbBefT21MGwgdkjZ1jUnAnD/vd48MW&#10;c+1ufKRrGRoRIexzVGBC6HMpfWXIop+5njh6tRsshiiHRuoBbxFuO7lIkpW02HJcMNhTYai6lN9W&#10;weuSy0NTp/U5Davi5eOzWH+Zu1LTyfi8ARFoDP/hv/a7VrDIshR+38QnIH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9+n6cYAAADdAAAADwAAAAAAAAAAAAAAAACYAgAAZHJz&#10;L2Rvd25yZXYueG1sUEsFBgAAAAAEAAQA9QAAAIsDAAAAAA==&#10;" path="m,l215177,e" filled="f" strokeweight=".15322mm">
                        <v:path arrowok="t" textboxrect="0,0,215177,0"/>
                      </v:shape>
                      <v:shape id="Shape 2886" o:spid="_x0000_s1029" style="position:absolute;left:5746;width:2177;height:0;visibility:visible;mso-wrap-style:square;v-text-anchor:top" coordsize="21767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+u05cUA&#10;AADdAAAADwAAAGRycy9kb3ducmV2LnhtbESPQWvCQBSE7wX/w/KE3uqmFjSkrqEoWm+iLbbHR/Y1&#10;G5p9G7JrEvvrXUHocZiZb5hFPthadNT6yrGC50kCgrhwuuJSwefH5ikF4QOyxtoxKbiQh3w5elhg&#10;pl3PB+qOoRQRwj5DBSaEJpPSF4Ys+olriKP341qLIcq2lLrFPsJtLadJMpMWK44LBhtaGSp+j2er&#10;oHvfX9an+ZfZfXenLRLSy/aPlHocD2+vIAIN4T98b++0gmmazuD2Jj4Bub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67TlxQAAAN0AAAAPAAAAAAAAAAAAAAAAAJgCAABkcnMv&#10;ZG93bnJldi54bWxQSwUGAAAAAAQABAD1AAAAigMAAAAA&#10;" path="m,l217675,e" filled="f" strokeweight=".15322mm">
                        <v:path arrowok="t" textboxrect="0,0,217675,0"/>
                      </v:shape>
                      <v:shape id="Shape 2887" o:spid="_x0000_s1030" style="position:absolute;left:8643;width:2152;height:0;visibility:visible;mso-wrap-style:square;v-text-anchor:top" coordsize="21518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0XlOsQA&#10;AADdAAAADwAAAGRycy9kb3ducmV2LnhtbESPQWuDQBSE74X8h+UFeqtrLG3EZJXQENprY3J/uC9q&#10;4r4Vd6s2v75bKPQ4zMw3zLaYTSdGGlxrWcEqikEQV1a3XCs4lYenFITzyBo7y6TgmxwU+eJhi5m2&#10;E3/SePS1CBB2GSpovO8zKV3VkEEX2Z44eBc7GPRBDrXUA04BbjqZxPGrNNhyWGiwp7eGqtvxyyg4&#10;j+m7vie3yuxfyum509d21d+VelzOuw0IT7P/D/+1P7SCJE3X8PsmPAGZ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tF5TrEAAAA3QAAAA8AAAAAAAAAAAAAAAAAmAIAAGRycy9k&#10;b3ducmV2LnhtbFBLBQYAAAAABAAEAPUAAACJAwAAAAA=&#10;" path="m,l215188,e" filled="f" strokeweight=".15322mm">
                        <v:path arrowok="t" textboxrect="0,0,215188,0"/>
                      </v:shape>
                      <w10:anchorlock/>
                    </v:group>
                  </w:pict>
                </mc:Fallback>
              </mc:AlternateContent>
            </w:r>
          </w:p>
          <w:p w:rsidR="00B355E5" w:rsidRDefault="00C5045F">
            <w:pPr>
              <w:spacing w:after="0" w:line="240" w:lineRule="auto"/>
              <w:ind w:left="49" w:firstLine="0"/>
              <w:jc w:val="left"/>
            </w:pPr>
            <w:r>
              <w:rPr>
                <w:sz w:val="21"/>
              </w:rPr>
              <w:t>2</w:t>
            </w:r>
            <w:r>
              <w:rPr>
                <w:rFonts w:ascii="Segoe UI Symbol" w:eastAsia="Segoe UI Symbol" w:hAnsi="Segoe UI Symbol" w:cs="Segoe UI Symbol"/>
                <w:sz w:val="21"/>
              </w:rPr>
              <w:t></w:t>
            </w:r>
            <w:r>
              <w:rPr>
                <w:sz w:val="21"/>
              </w:rPr>
              <w:t>3 3</w:t>
            </w:r>
            <w:r>
              <w:rPr>
                <w:rFonts w:ascii="Segoe UI Symbol" w:eastAsia="Segoe UI Symbol" w:hAnsi="Segoe UI Symbol" w:cs="Segoe UI Symbol"/>
                <w:sz w:val="21"/>
              </w:rPr>
              <w:t></w:t>
            </w:r>
            <w:r>
              <w:rPr>
                <w:sz w:val="21"/>
              </w:rPr>
              <w:t>4 4</w:t>
            </w:r>
            <w:r>
              <w:rPr>
                <w:rFonts w:ascii="Segoe UI Symbol" w:eastAsia="Segoe UI Symbol" w:hAnsi="Segoe UI Symbol" w:cs="Segoe UI Symbol"/>
                <w:sz w:val="21"/>
              </w:rPr>
              <w:t></w:t>
            </w:r>
            <w:r>
              <w:rPr>
                <w:sz w:val="21"/>
              </w:rPr>
              <w:t>5 5</w:t>
            </w:r>
            <w:r>
              <w:rPr>
                <w:rFonts w:ascii="Segoe UI Symbol" w:eastAsia="Segoe UI Symbol" w:hAnsi="Segoe UI Symbol" w:cs="Segoe UI Symbol"/>
                <w:sz w:val="21"/>
              </w:rPr>
              <w:t></w:t>
            </w:r>
            <w:r>
              <w:rPr>
                <w:sz w:val="21"/>
              </w:rPr>
              <w:t>6</w:t>
            </w:r>
          </w:p>
          <w:p w:rsidR="00B355E5" w:rsidRDefault="00C5045F">
            <w:pPr>
              <w:spacing w:after="53" w:line="240" w:lineRule="auto"/>
              <w:ind w:left="0" w:firstLine="0"/>
              <w:jc w:val="left"/>
            </w:pPr>
            <w:r>
              <w:t xml:space="preserve">10.2.5.2  </w:t>
            </w:r>
          </w:p>
          <w:p w:rsidR="00B355E5" w:rsidRDefault="00C5045F">
            <w:pPr>
              <w:spacing w:after="54" w:line="240" w:lineRule="auto"/>
              <w:ind w:left="0" w:firstLine="0"/>
            </w:pPr>
            <w:r>
              <w:t xml:space="preserve"> знать и применять </w:t>
            </w:r>
          </w:p>
          <w:p w:rsidR="00B355E5" w:rsidRDefault="00C5045F">
            <w:pPr>
              <w:spacing w:after="34" w:line="234" w:lineRule="auto"/>
              <w:ind w:left="0" w:firstLine="0"/>
              <w:jc w:val="left"/>
            </w:pPr>
            <w:r>
              <w:t xml:space="preserve">метод математической индукции </w:t>
            </w:r>
          </w:p>
          <w:p w:rsidR="00B355E5" w:rsidRDefault="00C5045F">
            <w:pPr>
              <w:spacing w:after="26" w:line="233" w:lineRule="auto"/>
              <w:ind w:left="0" w:right="1" w:firstLine="0"/>
            </w:pPr>
            <w:r>
              <w:t xml:space="preserve">10.2.5.3 распознавать арифметическую и геометрическую прогрессии среди числовых последовательностей 10.2.5.4 знать и применять формулы n-го члена, суммы n первых членов и характеристическое свойство арифметической прогрессии </w:t>
            </w:r>
          </w:p>
          <w:p w:rsidR="00B355E5" w:rsidRDefault="00C5045F">
            <w:pPr>
              <w:spacing w:after="54" w:line="233" w:lineRule="auto"/>
              <w:ind w:left="0" w:right="1" w:firstLine="0"/>
            </w:pPr>
            <w:r>
              <w:t xml:space="preserve">10.2.5.5 знать и применять формулы n-го члена, суммы n первых членов и </w:t>
            </w:r>
          </w:p>
          <w:p w:rsidR="00B355E5" w:rsidRDefault="00C5045F">
            <w:pPr>
              <w:spacing w:after="0" w:line="276" w:lineRule="auto"/>
              <w:ind w:left="0" w:firstLine="0"/>
              <w:jc w:val="left"/>
            </w:pPr>
            <w:r>
              <w:t xml:space="preserve">характеристическое свойство геометрической </w:t>
            </w:r>
          </w:p>
        </w:tc>
      </w:tr>
      <w:tr w:rsidR="00B355E5">
        <w:trPr>
          <w:trHeight w:val="7739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B355E5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B355E5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B355E5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26" w:line="240" w:lineRule="auto"/>
              <w:ind w:left="0" w:firstLine="0"/>
              <w:jc w:val="left"/>
            </w:pPr>
            <w:r>
              <w:t xml:space="preserve">прогрессии </w:t>
            </w:r>
          </w:p>
          <w:p w:rsidR="00B355E5" w:rsidRDefault="00C5045F">
            <w:pPr>
              <w:spacing w:after="31" w:line="233" w:lineRule="auto"/>
              <w:ind w:left="0" w:firstLine="0"/>
              <w:jc w:val="left"/>
            </w:pPr>
            <w:r>
              <w:t xml:space="preserve">10.2.5.6 </w:t>
            </w:r>
            <w:r>
              <w:tab/>
              <w:t xml:space="preserve">решать задачи, связанные с арифметической и/или геометрической прогрессиями </w:t>
            </w:r>
          </w:p>
          <w:p w:rsidR="00B355E5" w:rsidRDefault="00C5045F">
            <w:pPr>
              <w:spacing w:after="55" w:line="233" w:lineRule="auto"/>
              <w:ind w:left="0" w:firstLine="0"/>
            </w:pPr>
            <w:r>
              <w:t xml:space="preserve">10.2.5.7 применять формулу суммы </w:t>
            </w:r>
          </w:p>
          <w:p w:rsidR="00B355E5" w:rsidRDefault="00C5045F">
            <w:pPr>
              <w:spacing w:after="55" w:line="235" w:lineRule="auto"/>
              <w:ind w:left="0" w:firstLine="0"/>
              <w:jc w:val="left"/>
            </w:pPr>
            <w:r>
              <w:t xml:space="preserve">бесконечно убывающей </w:t>
            </w:r>
          </w:p>
          <w:p w:rsidR="00B355E5" w:rsidRDefault="00C5045F">
            <w:pPr>
              <w:spacing w:after="55" w:line="240" w:lineRule="auto"/>
              <w:ind w:left="0" w:firstLine="0"/>
              <w:jc w:val="left"/>
            </w:pPr>
            <w:r>
              <w:t xml:space="preserve">геометрической </w:t>
            </w:r>
          </w:p>
          <w:p w:rsidR="00B355E5" w:rsidRDefault="00C5045F">
            <w:pPr>
              <w:spacing w:after="49" w:line="233" w:lineRule="auto"/>
              <w:ind w:left="0" w:right="2" w:firstLine="0"/>
            </w:pPr>
            <w:r>
              <w:t xml:space="preserve">прогрессии для перевода десятичной периодической дроби в обыкновенную </w:t>
            </w:r>
          </w:p>
          <w:p w:rsidR="00B355E5" w:rsidRDefault="00C5045F">
            <w:pPr>
              <w:spacing w:after="33" w:line="240" w:lineRule="auto"/>
              <w:ind w:left="0" w:firstLine="0"/>
              <w:jc w:val="left"/>
            </w:pPr>
            <w:r>
              <w:t xml:space="preserve">дробь </w:t>
            </w:r>
          </w:p>
          <w:p w:rsidR="00B355E5" w:rsidRDefault="00C5045F">
            <w:pPr>
              <w:spacing w:after="55" w:line="233" w:lineRule="auto"/>
              <w:ind w:left="0" w:firstLine="0"/>
            </w:pPr>
            <w:r>
              <w:t xml:space="preserve">10.2.5.8 применять формулу суммы бесконечно убывающей геометрической </w:t>
            </w:r>
          </w:p>
          <w:p w:rsidR="00B355E5" w:rsidRDefault="00C5045F">
            <w:pPr>
              <w:spacing w:after="55" w:line="240" w:lineRule="auto"/>
              <w:ind w:left="0" w:firstLine="0"/>
            </w:pPr>
            <w:r>
              <w:t xml:space="preserve">прогрессии к </w:t>
            </w:r>
          </w:p>
          <w:p w:rsidR="00B355E5" w:rsidRDefault="00C5045F">
            <w:pPr>
              <w:spacing w:after="0" w:line="276" w:lineRule="auto"/>
              <w:ind w:left="0" w:firstLine="0"/>
              <w:jc w:val="left"/>
            </w:pPr>
            <w:r>
              <w:t xml:space="preserve">решению задач </w:t>
            </w:r>
          </w:p>
        </w:tc>
      </w:tr>
    </w:tbl>
    <w:p w:rsidR="00B355E5" w:rsidRDefault="00C5045F">
      <w:pPr>
        <w:spacing w:after="49" w:line="240" w:lineRule="auto"/>
        <w:ind w:left="679" w:firstLine="0"/>
        <w:jc w:val="left"/>
      </w:pPr>
      <w:r>
        <w:t xml:space="preserve"> </w:t>
      </w:r>
    </w:p>
    <w:p w:rsidR="00B355E5" w:rsidRDefault="00C5045F">
      <w:pPr>
        <w:numPr>
          <w:ilvl w:val="0"/>
          <w:numId w:val="26"/>
        </w:numPr>
        <w:ind w:right="909" w:firstLine="0"/>
      </w:pPr>
      <w:r>
        <w:t xml:space="preserve">раздел 3 «Уравнения и неравенства»: </w:t>
      </w:r>
    </w:p>
    <w:p w:rsidR="00B355E5" w:rsidRDefault="00C5045F">
      <w:pPr>
        <w:ind w:left="566" w:firstLine="0"/>
      </w:pPr>
      <w:r>
        <w:t xml:space="preserve">таблица 3 </w:t>
      </w:r>
    </w:p>
    <w:p w:rsidR="00B355E5" w:rsidRDefault="00C5045F">
      <w:pPr>
        <w:spacing w:after="14" w:line="276" w:lineRule="auto"/>
        <w:ind w:left="566" w:firstLine="0"/>
        <w:jc w:val="left"/>
      </w:pPr>
      <w:r>
        <w:t xml:space="preserve"> </w:t>
      </w:r>
    </w:p>
    <w:tbl>
      <w:tblPr>
        <w:tblStyle w:val="TableGrid"/>
        <w:tblW w:w="9782" w:type="dxa"/>
        <w:tblInd w:w="-142" w:type="dxa"/>
        <w:tblCellMar>
          <w:left w:w="108" w:type="dxa"/>
          <w:right w:w="4" w:type="dxa"/>
        </w:tblCellMar>
        <w:tblLook w:val="04A0" w:firstRow="1" w:lastRow="0" w:firstColumn="1" w:lastColumn="0" w:noHBand="0" w:noVBand="1"/>
      </w:tblPr>
      <w:tblGrid>
        <w:gridCol w:w="1820"/>
        <w:gridCol w:w="2498"/>
        <w:gridCol w:w="2712"/>
        <w:gridCol w:w="2752"/>
      </w:tblGrid>
      <w:tr w:rsidR="00B355E5">
        <w:trPr>
          <w:trHeight w:val="331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355E5" w:rsidRDefault="00B355E5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793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2038" w:firstLine="0"/>
              <w:jc w:val="left"/>
            </w:pPr>
            <w:r>
              <w:t xml:space="preserve">Цели обучения </w:t>
            </w:r>
          </w:p>
        </w:tc>
      </w:tr>
      <w:tr w:rsidR="00B355E5">
        <w:trPr>
          <w:trHeight w:val="331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0" w:firstLine="0"/>
              <w:jc w:val="center"/>
            </w:pPr>
            <w: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0" w:firstLine="0"/>
              <w:jc w:val="center"/>
            </w:pPr>
            <w:r>
              <w:t xml:space="preserve">8 класс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0" w:firstLine="0"/>
              <w:jc w:val="center"/>
            </w:pPr>
            <w:r>
              <w:t xml:space="preserve">9 класс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0" w:firstLine="0"/>
              <w:jc w:val="center"/>
            </w:pPr>
            <w:r>
              <w:t xml:space="preserve">10 класс </w:t>
            </w:r>
          </w:p>
        </w:tc>
      </w:tr>
      <w:tr w:rsidR="00B355E5">
        <w:trPr>
          <w:trHeight w:val="4198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54" w:line="240" w:lineRule="auto"/>
              <w:ind w:left="34" w:firstLine="0"/>
              <w:jc w:val="left"/>
            </w:pPr>
            <w:r>
              <w:t xml:space="preserve">3.1 </w:t>
            </w:r>
          </w:p>
          <w:p w:rsidR="00B355E5" w:rsidRDefault="00C5045F">
            <w:pPr>
              <w:spacing w:after="0" w:line="276" w:lineRule="auto"/>
              <w:ind w:left="0" w:firstLine="0"/>
            </w:pPr>
            <w:r>
              <w:t xml:space="preserve">Уравнения и их системы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24" w:line="234" w:lineRule="auto"/>
              <w:ind w:left="0" w:firstLine="0"/>
              <w:jc w:val="left"/>
            </w:pPr>
            <w:r>
              <w:t xml:space="preserve">8.3.1.1 </w:t>
            </w:r>
            <w:r>
              <w:tab/>
              <w:t xml:space="preserve">знать определение корня уравнения с одной переменной, </w:t>
            </w:r>
            <w:r>
              <w:tab/>
              <w:t xml:space="preserve">его решения </w:t>
            </w:r>
          </w:p>
          <w:p w:rsidR="00B355E5" w:rsidRDefault="00C5045F">
            <w:pPr>
              <w:spacing w:after="50" w:line="234" w:lineRule="auto"/>
              <w:ind w:left="0" w:right="1" w:firstLine="0"/>
            </w:pPr>
            <w:r>
              <w:t xml:space="preserve">8.3.1.2 знать понятие линейного уравнения и его корней, уметь </w:t>
            </w:r>
          </w:p>
          <w:p w:rsidR="00B355E5" w:rsidRDefault="00C5045F">
            <w:pPr>
              <w:spacing w:after="28" w:line="240" w:lineRule="auto"/>
              <w:ind w:left="0" w:firstLine="0"/>
              <w:jc w:val="left"/>
            </w:pPr>
            <w:r>
              <w:t xml:space="preserve">решать </w:t>
            </w:r>
          </w:p>
          <w:p w:rsidR="00B355E5" w:rsidRDefault="00C5045F">
            <w:pPr>
              <w:spacing w:after="52" w:line="233" w:lineRule="auto"/>
              <w:ind w:left="0" w:firstLine="0"/>
            </w:pPr>
            <w:r>
              <w:t xml:space="preserve">8.3.1.3 решать задачи с помощью </w:t>
            </w:r>
          </w:p>
          <w:p w:rsidR="00B355E5" w:rsidRDefault="00C5045F">
            <w:pPr>
              <w:spacing w:after="0" w:line="276" w:lineRule="auto"/>
              <w:ind w:left="0" w:firstLine="0"/>
              <w:jc w:val="left"/>
            </w:pPr>
            <w:r>
              <w:t xml:space="preserve">уравнений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24" w:line="234" w:lineRule="auto"/>
              <w:ind w:left="0" w:firstLine="0"/>
              <w:jc w:val="left"/>
            </w:pPr>
            <w:r>
              <w:t xml:space="preserve">9.3.1.1 </w:t>
            </w:r>
            <w:r>
              <w:tab/>
              <w:t>иметь понятие уравнения x</w:t>
            </w:r>
            <w:r>
              <w:rPr>
                <w:vertAlign w:val="superscript"/>
              </w:rPr>
              <w:t>2</w:t>
            </w:r>
            <w:r>
              <w:t xml:space="preserve"> = a и уметь решать его </w:t>
            </w:r>
          </w:p>
          <w:p w:rsidR="00B355E5" w:rsidRDefault="00C5045F">
            <w:pPr>
              <w:spacing w:after="54" w:line="240" w:lineRule="auto"/>
              <w:ind w:left="0" w:firstLine="0"/>
            </w:pPr>
            <w:r>
              <w:t xml:space="preserve">9.3.1.2 знать </w:t>
            </w:r>
          </w:p>
          <w:p w:rsidR="00B355E5" w:rsidRDefault="00C5045F">
            <w:pPr>
              <w:spacing w:after="52" w:line="234" w:lineRule="auto"/>
              <w:ind w:left="0" w:firstLine="0"/>
              <w:jc w:val="left"/>
            </w:pPr>
            <w:r>
              <w:t xml:space="preserve">определение квадратного уравнения, неполного квадратного </w:t>
            </w:r>
          </w:p>
          <w:p w:rsidR="00B355E5" w:rsidRDefault="00C5045F">
            <w:pPr>
              <w:spacing w:after="25" w:line="240" w:lineRule="auto"/>
              <w:ind w:left="0" w:firstLine="0"/>
              <w:jc w:val="left"/>
            </w:pPr>
            <w:r>
              <w:t xml:space="preserve">уравнения </w:t>
            </w:r>
          </w:p>
          <w:p w:rsidR="00B355E5" w:rsidRDefault="00C5045F">
            <w:pPr>
              <w:spacing w:after="0" w:line="276" w:lineRule="auto"/>
              <w:ind w:left="0" w:firstLine="0"/>
            </w:pPr>
            <w:r>
              <w:t xml:space="preserve">9.3.1.3 уметь решать неполные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26" w:line="234" w:lineRule="auto"/>
              <w:ind w:left="0" w:firstLine="0"/>
            </w:pPr>
            <w:r>
              <w:t xml:space="preserve">10.3.1.1 знать понятие целого уравнения и его корней </w:t>
            </w:r>
          </w:p>
          <w:p w:rsidR="00B355E5" w:rsidRDefault="00C5045F">
            <w:pPr>
              <w:spacing w:after="57" w:line="233" w:lineRule="auto"/>
              <w:ind w:left="0" w:right="2" w:firstLine="0"/>
            </w:pPr>
            <w:r>
              <w:t xml:space="preserve">10.3.1.2 знать и решать уравнения, приводимые к квадратным </w:t>
            </w:r>
          </w:p>
          <w:p w:rsidR="00B355E5" w:rsidRDefault="00C5045F">
            <w:pPr>
              <w:spacing w:after="54" w:line="240" w:lineRule="auto"/>
              <w:ind w:left="0" w:firstLine="0"/>
              <w:jc w:val="left"/>
            </w:pPr>
            <w:r>
              <w:t xml:space="preserve">уравнениям, </w:t>
            </w:r>
          </w:p>
          <w:p w:rsidR="00B355E5" w:rsidRDefault="00C5045F">
            <w:pPr>
              <w:spacing w:after="52" w:line="240" w:lineRule="auto"/>
              <w:ind w:left="0" w:firstLine="0"/>
            </w:pPr>
            <w:r>
              <w:t xml:space="preserve">ипользуя замену </w:t>
            </w:r>
          </w:p>
          <w:p w:rsidR="00B355E5" w:rsidRDefault="00C5045F">
            <w:pPr>
              <w:spacing w:after="26" w:line="240" w:lineRule="auto"/>
              <w:ind w:left="0" w:firstLine="0"/>
              <w:jc w:val="left"/>
            </w:pPr>
            <w:r>
              <w:t xml:space="preserve">переменной </w:t>
            </w:r>
          </w:p>
          <w:p w:rsidR="00B355E5" w:rsidRDefault="00C5045F">
            <w:pPr>
              <w:spacing w:after="0" w:line="276" w:lineRule="auto"/>
              <w:ind w:left="0" w:firstLine="0"/>
            </w:pPr>
            <w:r>
              <w:t xml:space="preserve">10.3.1.3 знать и решать системы </w:t>
            </w:r>
          </w:p>
        </w:tc>
      </w:tr>
      <w:tr w:rsidR="00B355E5">
        <w:trPr>
          <w:trHeight w:val="9350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B355E5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54" w:line="240" w:lineRule="auto"/>
              <w:ind w:left="0" w:firstLine="0"/>
            </w:pPr>
            <w:r>
              <w:t xml:space="preserve">8.3.1.4 знать </w:t>
            </w:r>
          </w:p>
          <w:p w:rsidR="00B355E5" w:rsidRDefault="00C5045F">
            <w:pPr>
              <w:spacing w:after="25" w:line="234" w:lineRule="auto"/>
              <w:ind w:left="0" w:right="38" w:firstLine="0"/>
            </w:pPr>
            <w:r>
              <w:t xml:space="preserve">определение линейного уравнения двумя переменными, его корней </w:t>
            </w:r>
          </w:p>
          <w:p w:rsidR="00B355E5" w:rsidRDefault="00C5045F">
            <w:pPr>
              <w:spacing w:after="54" w:line="240" w:lineRule="auto"/>
              <w:ind w:left="0" w:firstLine="0"/>
            </w:pPr>
            <w:r>
              <w:t xml:space="preserve">8.3.1.5 знать </w:t>
            </w:r>
          </w:p>
          <w:p w:rsidR="00B355E5" w:rsidRDefault="00C5045F">
            <w:pPr>
              <w:spacing w:after="26" w:line="234" w:lineRule="auto"/>
              <w:ind w:left="0" w:firstLine="0"/>
              <w:jc w:val="left"/>
            </w:pPr>
            <w:r>
              <w:t xml:space="preserve">определение системы линейных уравнений </w:t>
            </w:r>
            <w:r>
              <w:tab/>
              <w:t xml:space="preserve">двумя переменными </w:t>
            </w:r>
          </w:p>
          <w:p w:rsidR="00B355E5" w:rsidRDefault="00C5045F">
            <w:pPr>
              <w:spacing w:after="54" w:line="233" w:lineRule="auto"/>
              <w:ind w:left="0" w:right="34" w:firstLine="0"/>
            </w:pPr>
            <w:r>
              <w:t xml:space="preserve">8.3.1.6 уметь решать системы линейных уравнений двумя переменными </w:t>
            </w:r>
          </w:p>
          <w:p w:rsidR="00B355E5" w:rsidRDefault="00C5045F">
            <w:pPr>
              <w:spacing w:after="57" w:line="240" w:lineRule="auto"/>
              <w:ind w:left="0" w:firstLine="0"/>
              <w:jc w:val="left"/>
            </w:pPr>
            <w:r>
              <w:t xml:space="preserve">способом </w:t>
            </w:r>
          </w:p>
          <w:p w:rsidR="00B355E5" w:rsidRDefault="00C5045F">
            <w:pPr>
              <w:spacing w:after="52" w:line="233" w:lineRule="auto"/>
              <w:ind w:left="0" w:firstLine="0"/>
              <w:jc w:val="left"/>
            </w:pPr>
            <w:r>
              <w:t xml:space="preserve">подстановки </w:t>
            </w:r>
            <w:r>
              <w:tab/>
              <w:t xml:space="preserve">и способом </w:t>
            </w:r>
          </w:p>
          <w:p w:rsidR="00B355E5" w:rsidRDefault="00C5045F">
            <w:pPr>
              <w:spacing w:after="25" w:line="240" w:lineRule="auto"/>
              <w:ind w:left="0" w:firstLine="0"/>
              <w:jc w:val="left"/>
            </w:pPr>
            <w:r>
              <w:t xml:space="preserve">сложения </w:t>
            </w:r>
          </w:p>
          <w:p w:rsidR="00B355E5" w:rsidRDefault="00C5045F">
            <w:pPr>
              <w:spacing w:after="0" w:line="276" w:lineRule="auto"/>
              <w:ind w:left="0" w:firstLine="0"/>
              <w:jc w:val="left"/>
            </w:pPr>
            <w:r>
              <w:t xml:space="preserve">8.3.1.7 </w:t>
            </w:r>
            <w:r>
              <w:tab/>
              <w:t xml:space="preserve">уметь решать </w:t>
            </w:r>
            <w:r>
              <w:tab/>
              <w:t xml:space="preserve">задачи с помощью системы линейных уравнений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51" w:line="240" w:lineRule="auto"/>
              <w:ind w:left="0" w:firstLine="0"/>
              <w:jc w:val="left"/>
            </w:pPr>
            <w:r>
              <w:t xml:space="preserve">квадратные </w:t>
            </w:r>
          </w:p>
          <w:p w:rsidR="00B355E5" w:rsidRDefault="00C5045F">
            <w:pPr>
              <w:spacing w:after="25" w:line="240" w:lineRule="auto"/>
              <w:ind w:left="0" w:firstLine="0"/>
              <w:jc w:val="left"/>
            </w:pPr>
            <w:r>
              <w:t xml:space="preserve">уравнения </w:t>
            </w:r>
          </w:p>
          <w:p w:rsidR="00B355E5" w:rsidRDefault="00C5045F">
            <w:pPr>
              <w:spacing w:after="51" w:line="234" w:lineRule="auto"/>
              <w:ind w:left="0" w:right="35" w:firstLine="0"/>
            </w:pPr>
            <w:r>
              <w:t xml:space="preserve">9.3.1.4 уметь решать квадратные уравнения по </w:t>
            </w:r>
          </w:p>
          <w:p w:rsidR="00B355E5" w:rsidRDefault="00C5045F">
            <w:pPr>
              <w:spacing w:after="33" w:line="240" w:lineRule="auto"/>
              <w:ind w:left="0" w:firstLine="0"/>
              <w:jc w:val="left"/>
            </w:pPr>
            <w:r>
              <w:t xml:space="preserve">формуле </w:t>
            </w:r>
          </w:p>
          <w:p w:rsidR="00B355E5" w:rsidRDefault="00C5045F">
            <w:pPr>
              <w:spacing w:after="52" w:line="240" w:lineRule="auto"/>
              <w:ind w:left="0" w:firstLine="0"/>
            </w:pPr>
            <w:r>
              <w:t xml:space="preserve">9.3.1.5 применять </w:t>
            </w:r>
          </w:p>
          <w:p w:rsidR="00B355E5" w:rsidRDefault="00C5045F">
            <w:pPr>
              <w:spacing w:after="0" w:line="240" w:lineRule="auto"/>
              <w:ind w:left="0" w:firstLine="0"/>
              <w:jc w:val="left"/>
            </w:pPr>
            <w:r>
              <w:t xml:space="preserve">теорему Виета </w:t>
            </w:r>
          </w:p>
          <w:p w:rsidR="00B355E5" w:rsidRDefault="00C5045F">
            <w:pPr>
              <w:spacing w:after="52" w:line="240" w:lineRule="auto"/>
              <w:ind w:left="0" w:firstLine="0"/>
              <w:jc w:val="left"/>
            </w:pPr>
            <w:r>
              <w:t xml:space="preserve">9.3.1.6  </w:t>
            </w:r>
          </w:p>
          <w:p w:rsidR="00B355E5" w:rsidRDefault="00C5045F">
            <w:pPr>
              <w:spacing w:after="54" w:line="233" w:lineRule="auto"/>
              <w:ind w:left="0" w:right="37" w:firstLine="0"/>
            </w:pPr>
            <w:r>
              <w:t xml:space="preserve"> знать и уметь решать дробнорациональные уравнения, используя область допустимых значений </w:t>
            </w:r>
          </w:p>
          <w:p w:rsidR="00B355E5" w:rsidRDefault="00C5045F">
            <w:pPr>
              <w:spacing w:after="28" w:line="234" w:lineRule="auto"/>
              <w:ind w:left="0" w:firstLine="0"/>
              <w:jc w:val="left"/>
            </w:pPr>
            <w:r>
              <w:t xml:space="preserve">9.3.1.7 </w:t>
            </w:r>
            <w:r>
              <w:tab/>
              <w:t xml:space="preserve">знать </w:t>
            </w:r>
            <w:r>
              <w:tab/>
              <w:t xml:space="preserve">и уметь </w:t>
            </w:r>
            <w:r>
              <w:tab/>
              <w:t xml:space="preserve">решать задачи с помощью дробнорациональных уравнений, используя помощь учителя </w:t>
            </w:r>
          </w:p>
          <w:p w:rsidR="00B355E5" w:rsidRDefault="00C5045F">
            <w:pPr>
              <w:spacing w:after="0" w:line="276" w:lineRule="auto"/>
              <w:ind w:left="0" w:firstLine="0"/>
              <w:jc w:val="left"/>
            </w:pPr>
            <w:r>
              <w:t xml:space="preserve">9.3.1.8 </w:t>
            </w:r>
            <w:r>
              <w:tab/>
              <w:t xml:space="preserve">знать </w:t>
            </w:r>
            <w:r>
              <w:tab/>
              <w:t xml:space="preserve">и уметь </w:t>
            </w:r>
            <w:r>
              <w:tab/>
              <w:t xml:space="preserve">решать задачи с помощью квадратных уравнений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26" w:line="233" w:lineRule="auto"/>
              <w:ind w:left="0" w:right="38" w:firstLine="0"/>
            </w:pPr>
            <w:r>
              <w:t xml:space="preserve">уравнений с двумя переменными второй степени </w:t>
            </w:r>
          </w:p>
          <w:p w:rsidR="00B355E5" w:rsidRDefault="00C5045F">
            <w:pPr>
              <w:spacing w:after="0" w:line="276" w:lineRule="auto"/>
              <w:ind w:left="0" w:right="36" w:firstLine="0"/>
            </w:pPr>
            <w:r>
              <w:t xml:space="preserve">10.3.1.4 знать и решать задачи с помощью систем уравнений с двумя переменными второй степени </w:t>
            </w:r>
          </w:p>
        </w:tc>
      </w:tr>
      <w:tr w:rsidR="00B355E5">
        <w:trPr>
          <w:trHeight w:val="3874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0" w:firstLine="0"/>
              <w:jc w:val="left"/>
            </w:pPr>
            <w:r>
              <w:t xml:space="preserve">3.2 неравенства и их системы 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53" w:line="233" w:lineRule="auto"/>
              <w:ind w:left="0" w:right="35" w:firstLine="0"/>
            </w:pPr>
            <w:r>
              <w:t xml:space="preserve">9.3.2.1 знать и уметь решать неравенства с </w:t>
            </w:r>
          </w:p>
          <w:p w:rsidR="00B355E5" w:rsidRDefault="00C5045F">
            <w:pPr>
              <w:spacing w:after="57" w:line="233" w:lineRule="auto"/>
              <w:ind w:left="0" w:right="35" w:firstLine="0"/>
            </w:pPr>
            <w:r>
              <w:t xml:space="preserve">одной переменной 9.3.2.2 знать и уметь решать </w:t>
            </w:r>
          </w:p>
          <w:p w:rsidR="00B355E5" w:rsidRDefault="00C5045F">
            <w:pPr>
              <w:spacing w:after="0" w:line="233" w:lineRule="auto"/>
              <w:ind w:left="0" w:right="34" w:firstLine="0"/>
              <w:jc w:val="left"/>
            </w:pPr>
            <w:r>
              <w:t xml:space="preserve">системы неравенств с одной переменной </w:t>
            </w:r>
          </w:p>
          <w:p w:rsidR="00B355E5" w:rsidRDefault="00C5045F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0" w:right="35" w:firstLine="0"/>
            </w:pPr>
            <w:r>
              <w:t xml:space="preserve">10.3.2.1 знать и уметь решать неравенства второй степени с одной переменной 10.3.2.2 знать и уметь решать неравенства методом интервалов 10.3.2.3 решать системы из двух неравенств, одно из которых линейное, а второе – квадратное </w:t>
            </w:r>
          </w:p>
        </w:tc>
      </w:tr>
    </w:tbl>
    <w:p w:rsidR="00B355E5" w:rsidRDefault="00C5045F">
      <w:pPr>
        <w:spacing w:after="50" w:line="240" w:lineRule="auto"/>
        <w:ind w:left="1428" w:firstLine="0"/>
        <w:jc w:val="left"/>
      </w:pPr>
      <w:r>
        <w:t xml:space="preserve"> </w:t>
      </w:r>
    </w:p>
    <w:p w:rsidR="00B355E5" w:rsidRDefault="00C5045F">
      <w:pPr>
        <w:numPr>
          <w:ilvl w:val="0"/>
          <w:numId w:val="26"/>
        </w:numPr>
        <w:ind w:right="909" w:firstLine="0"/>
      </w:pPr>
      <w:r>
        <w:t xml:space="preserve">раздел 4 «Элементарные функции»: таблица 4 </w:t>
      </w:r>
    </w:p>
    <w:p w:rsidR="00B355E5" w:rsidRDefault="00C5045F">
      <w:pPr>
        <w:spacing w:after="11" w:line="276" w:lineRule="auto"/>
        <w:ind w:left="708" w:firstLine="0"/>
        <w:jc w:val="left"/>
      </w:pPr>
      <w:r>
        <w:t xml:space="preserve"> </w:t>
      </w:r>
    </w:p>
    <w:tbl>
      <w:tblPr>
        <w:tblStyle w:val="TableGrid"/>
        <w:tblW w:w="9782" w:type="dxa"/>
        <w:tblInd w:w="-142" w:type="dxa"/>
        <w:tblCellMar>
          <w:left w:w="106" w:type="dxa"/>
          <w:right w:w="38" w:type="dxa"/>
        </w:tblCellMar>
        <w:tblLook w:val="04A0" w:firstRow="1" w:lastRow="0" w:firstColumn="1" w:lastColumn="0" w:noHBand="0" w:noVBand="1"/>
      </w:tblPr>
      <w:tblGrid>
        <w:gridCol w:w="1745"/>
        <w:gridCol w:w="2650"/>
        <w:gridCol w:w="2552"/>
        <w:gridCol w:w="2835"/>
      </w:tblGrid>
      <w:tr w:rsidR="00B355E5">
        <w:trPr>
          <w:trHeight w:val="331"/>
        </w:trPr>
        <w:tc>
          <w:tcPr>
            <w:tcW w:w="97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0" w:firstLine="0"/>
              <w:jc w:val="center"/>
            </w:pPr>
            <w:r>
              <w:t xml:space="preserve">Цели обучения </w:t>
            </w:r>
          </w:p>
        </w:tc>
      </w:tr>
      <w:tr w:rsidR="00B355E5">
        <w:trPr>
          <w:trHeight w:val="334"/>
        </w:trPr>
        <w:tc>
          <w:tcPr>
            <w:tcW w:w="17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55" w:line="240" w:lineRule="auto"/>
              <w:ind w:left="2" w:firstLine="0"/>
              <w:jc w:val="left"/>
            </w:pPr>
            <w:r>
              <w:t xml:space="preserve">4.1 </w:t>
            </w:r>
          </w:p>
          <w:p w:rsidR="00B355E5" w:rsidRDefault="00C5045F">
            <w:pPr>
              <w:spacing w:after="0" w:line="276" w:lineRule="auto"/>
              <w:ind w:left="2" w:firstLine="0"/>
              <w:jc w:val="left"/>
            </w:pPr>
            <w:r>
              <w:t xml:space="preserve">Свойства функций и их графики </w:t>
            </w:r>
          </w:p>
        </w:tc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0" w:firstLine="0"/>
              <w:jc w:val="center"/>
            </w:pPr>
            <w:r>
              <w:t xml:space="preserve">8 класс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0" w:firstLine="0"/>
              <w:jc w:val="center"/>
            </w:pPr>
            <w:r>
              <w:t xml:space="preserve">9 класс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0" w:firstLine="0"/>
              <w:jc w:val="center"/>
            </w:pPr>
            <w:r>
              <w:t xml:space="preserve">10 класс </w:t>
            </w:r>
          </w:p>
        </w:tc>
      </w:tr>
      <w:tr w:rsidR="00B355E5">
        <w:trPr>
          <w:trHeight w:val="1258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B355E5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53" w:line="233" w:lineRule="auto"/>
              <w:ind w:left="0" w:right="2" w:firstLine="0"/>
            </w:pPr>
            <w:r>
              <w:t xml:space="preserve">8.4.1.1 усвоить понятия функции, аргумента и </w:t>
            </w:r>
          </w:p>
          <w:p w:rsidR="00B355E5" w:rsidRDefault="00C5045F">
            <w:pPr>
              <w:spacing w:after="26" w:line="240" w:lineRule="auto"/>
              <w:ind w:left="0" w:firstLine="0"/>
              <w:jc w:val="left"/>
            </w:pPr>
            <w:r>
              <w:t xml:space="preserve">графика функции </w:t>
            </w:r>
          </w:p>
          <w:p w:rsidR="00B355E5" w:rsidRDefault="00C5045F">
            <w:pPr>
              <w:spacing w:after="32" w:line="233" w:lineRule="auto"/>
              <w:ind w:left="0" w:right="1" w:firstLine="0"/>
            </w:pPr>
            <w:r>
              <w:t xml:space="preserve">8.4.1.2 знать способы задания функции; </w:t>
            </w:r>
          </w:p>
          <w:p w:rsidR="00B355E5" w:rsidRDefault="00C5045F">
            <w:pPr>
              <w:spacing w:after="55" w:line="233" w:lineRule="auto"/>
              <w:ind w:left="0" w:firstLine="0"/>
              <w:jc w:val="left"/>
            </w:pPr>
            <w:r>
              <w:t xml:space="preserve">8.4.1.3 </w:t>
            </w:r>
            <w:r>
              <w:tab/>
              <w:t xml:space="preserve">находить область </w:t>
            </w:r>
          </w:p>
          <w:p w:rsidR="00B355E5" w:rsidRDefault="00C5045F">
            <w:pPr>
              <w:spacing w:after="25" w:line="234" w:lineRule="auto"/>
              <w:ind w:left="0" w:right="4" w:firstLine="0"/>
              <w:jc w:val="left"/>
            </w:pPr>
            <w:r>
              <w:t xml:space="preserve">определения </w:t>
            </w:r>
            <w:r>
              <w:tab/>
              <w:t xml:space="preserve">и множество значений функции </w:t>
            </w:r>
          </w:p>
          <w:p w:rsidR="00B355E5" w:rsidRDefault="00C5045F">
            <w:pPr>
              <w:spacing w:after="54" w:line="240" w:lineRule="auto"/>
              <w:ind w:left="0" w:firstLine="0"/>
            </w:pPr>
            <w:r>
              <w:t xml:space="preserve">8.4.1.5 знать </w:t>
            </w:r>
          </w:p>
          <w:p w:rsidR="00B355E5" w:rsidRDefault="00C5045F">
            <w:pPr>
              <w:spacing w:after="39" w:line="234" w:lineRule="auto"/>
              <w:ind w:left="0" w:firstLine="0"/>
              <w:jc w:val="left"/>
            </w:pPr>
            <w:r>
              <w:t xml:space="preserve">определение линейной функции </w:t>
            </w:r>
            <w:r>
              <w:rPr>
                <w:rFonts w:ascii="Cambria Math" w:eastAsia="Cambria Math" w:hAnsi="Cambria Math" w:cs="Cambria Math"/>
              </w:rPr>
              <w:t>𝑦 = 𝑘𝑥 + 𝑏</w:t>
            </w:r>
            <w:r>
              <w:t xml:space="preserve">, строить её </w:t>
            </w:r>
            <w:r>
              <w:tab/>
              <w:t xml:space="preserve">график </w:t>
            </w:r>
            <w:r>
              <w:tab/>
              <w:t xml:space="preserve">и устанавливать </w:t>
            </w:r>
            <w:r>
              <w:tab/>
              <w:t xml:space="preserve">его расположение </w:t>
            </w:r>
            <w:r>
              <w:tab/>
              <w:t xml:space="preserve">в зависимости </w:t>
            </w:r>
            <w:r>
              <w:tab/>
              <w:t xml:space="preserve">от </w:t>
            </w:r>
          </w:p>
          <w:p w:rsidR="00B355E5" w:rsidRDefault="00C5045F">
            <w:pPr>
              <w:spacing w:after="22" w:line="240" w:lineRule="auto"/>
              <w:ind w:left="0" w:firstLine="0"/>
              <w:jc w:val="left"/>
            </w:pPr>
            <w:r>
              <w:t xml:space="preserve">значений k и b </w:t>
            </w:r>
          </w:p>
          <w:p w:rsidR="00B355E5" w:rsidRDefault="00C5045F">
            <w:pPr>
              <w:spacing w:after="53" w:line="235" w:lineRule="auto"/>
              <w:ind w:left="0" w:firstLine="0"/>
              <w:jc w:val="left"/>
            </w:pPr>
            <w:r>
              <w:t xml:space="preserve">8.4.1.6 </w:t>
            </w:r>
            <w:r>
              <w:tab/>
              <w:t xml:space="preserve">знать определение функции </w:t>
            </w:r>
            <w:r>
              <w:tab/>
            </w:r>
            <w:r>
              <w:rPr>
                <w:rFonts w:ascii="Cambria Math" w:eastAsia="Cambria Math" w:hAnsi="Cambria Math" w:cs="Cambria Math"/>
              </w:rPr>
              <w:t>𝑦 = 𝑘𝑥</w:t>
            </w:r>
            <w:r>
              <w:t xml:space="preserve">, </w:t>
            </w:r>
          </w:p>
          <w:p w:rsidR="00B355E5" w:rsidRDefault="00C5045F">
            <w:pPr>
              <w:spacing w:after="34" w:line="233" w:lineRule="auto"/>
              <w:ind w:left="0" w:right="2" w:firstLine="0"/>
            </w:pPr>
            <w:r>
              <w:t xml:space="preserve">строить её график 8.4.1.7 находить точки пересечения графика линейной функции с осями координат (без построения графика) </w:t>
            </w:r>
          </w:p>
          <w:p w:rsidR="00B355E5" w:rsidRDefault="00C5045F">
            <w:pPr>
              <w:spacing w:after="41" w:line="233" w:lineRule="auto"/>
              <w:ind w:left="0" w:firstLine="0"/>
            </w:pPr>
            <w:r>
              <w:t xml:space="preserve">8.4.1.8 определять знаки kи b линейной функции </w:t>
            </w:r>
          </w:p>
          <w:p w:rsidR="00B355E5" w:rsidRDefault="00C5045F">
            <w:pPr>
              <w:spacing w:after="2" w:line="229" w:lineRule="auto"/>
              <w:ind w:left="0" w:firstLine="0"/>
            </w:pPr>
            <w:r>
              <w:rPr>
                <w:rFonts w:ascii="Cambria Math" w:eastAsia="Cambria Math" w:hAnsi="Cambria Math" w:cs="Cambria Math"/>
              </w:rPr>
              <w:t>𝑦 = 𝑘𝑥 + 𝑏,</w:t>
            </w:r>
            <w:r>
              <w:t xml:space="preserve"> заданной графиком </w:t>
            </w:r>
          </w:p>
          <w:p w:rsidR="00B355E5" w:rsidRDefault="00C5045F">
            <w:pPr>
              <w:spacing w:after="54" w:line="240" w:lineRule="auto"/>
              <w:ind w:left="0" w:firstLine="0"/>
              <w:jc w:val="left"/>
            </w:pPr>
            <w:r>
              <w:t xml:space="preserve">8.4.1.9 </w:t>
            </w:r>
          </w:p>
          <w:p w:rsidR="00B355E5" w:rsidRDefault="00C5045F">
            <w:pPr>
              <w:spacing w:after="0" w:line="276" w:lineRule="auto"/>
              <w:ind w:left="0" w:firstLine="0"/>
              <w:jc w:val="left"/>
            </w:pPr>
            <w:r>
              <w:t xml:space="preserve">обосновывать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26" w:line="263" w:lineRule="auto"/>
              <w:ind w:left="2" w:firstLine="0"/>
              <w:jc w:val="left"/>
            </w:pPr>
            <w:r>
              <w:t xml:space="preserve">9.4.1.1 </w:t>
            </w:r>
            <w:r>
              <w:tab/>
              <w:t xml:space="preserve">знать свойства функции y </w:t>
            </w:r>
            <w:r>
              <w:rPr>
                <w:rFonts w:ascii="Calibri" w:eastAsia="Calibri" w:hAnsi="Calibri" w:cs="Calibri"/>
                <w:noProof/>
                <w:position w:val="-16"/>
                <w:sz w:val="22"/>
              </w:rPr>
              <w:drawing>
                <wp:inline distT="0" distB="0" distL="0" distR="0">
                  <wp:extent cx="225425" cy="285750"/>
                  <wp:effectExtent l="0" t="0" r="0" b="0"/>
                  <wp:docPr id="38583" name="Picture 3858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583" name="Picture 3858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425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  <w:p w:rsidR="00B355E5" w:rsidRDefault="00C5045F">
            <w:pPr>
              <w:spacing w:after="50" w:line="240" w:lineRule="auto"/>
              <w:ind w:left="2" w:firstLine="0"/>
            </w:pPr>
            <w:r>
              <w:t xml:space="preserve"> и строить её </w:t>
            </w:r>
          </w:p>
          <w:p w:rsidR="00B355E5" w:rsidRDefault="00C5045F">
            <w:pPr>
              <w:spacing w:after="24" w:line="240" w:lineRule="auto"/>
              <w:ind w:left="2" w:firstLine="0"/>
              <w:jc w:val="left"/>
            </w:pPr>
            <w:r>
              <w:t xml:space="preserve">график </w:t>
            </w:r>
          </w:p>
          <w:p w:rsidR="00B355E5" w:rsidRDefault="00C5045F">
            <w:pPr>
              <w:spacing w:after="57" w:line="246" w:lineRule="auto"/>
              <w:ind w:left="2" w:firstLine="0"/>
              <w:jc w:val="left"/>
            </w:pPr>
            <w:r>
              <w:t xml:space="preserve">9.4.1.2 </w:t>
            </w:r>
            <w:r>
              <w:tab/>
              <w:t xml:space="preserve">знать свойства функции y </w:t>
            </w:r>
            <w:r>
              <w:rPr>
                <w:rFonts w:ascii="Calibri" w:eastAsia="Calibri" w:hAnsi="Calibri" w:cs="Calibri"/>
                <w:noProof/>
                <w:position w:val="-6"/>
                <w:sz w:val="22"/>
              </w:rPr>
              <w:drawing>
                <wp:inline distT="0" distB="0" distL="0" distR="0">
                  <wp:extent cx="317500" cy="177800"/>
                  <wp:effectExtent l="0" t="0" r="0" b="0"/>
                  <wp:docPr id="38584" name="Picture 385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584" name="Picture 38584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  <w:p w:rsidR="00B355E5" w:rsidRDefault="00C5045F">
            <w:pPr>
              <w:spacing w:after="50" w:line="240" w:lineRule="auto"/>
              <w:ind w:left="2" w:firstLine="0"/>
            </w:pPr>
            <w:r>
              <w:t xml:space="preserve">и строить её </w:t>
            </w:r>
          </w:p>
          <w:p w:rsidR="00B355E5" w:rsidRDefault="00C5045F">
            <w:pPr>
              <w:spacing w:after="0" w:line="240" w:lineRule="auto"/>
              <w:ind w:left="2" w:firstLine="0"/>
              <w:jc w:val="left"/>
            </w:pPr>
            <w:r>
              <w:t xml:space="preserve">график </w:t>
            </w:r>
          </w:p>
          <w:p w:rsidR="00B355E5" w:rsidRDefault="00C5045F">
            <w:pPr>
              <w:spacing w:after="54" w:line="240" w:lineRule="auto"/>
              <w:ind w:left="2" w:firstLine="0"/>
              <w:jc w:val="left"/>
            </w:pPr>
            <w:r>
              <w:t xml:space="preserve">9.4.1.3  </w:t>
            </w:r>
          </w:p>
          <w:p w:rsidR="00B355E5" w:rsidRDefault="00C5045F">
            <w:pPr>
              <w:spacing w:after="55" w:line="240" w:lineRule="auto"/>
              <w:ind w:left="2" w:firstLine="0"/>
              <w:jc w:val="left"/>
            </w:pPr>
            <w:r>
              <w:t xml:space="preserve">понимать </w:t>
            </w:r>
          </w:p>
          <w:p w:rsidR="00B355E5" w:rsidRDefault="00C5045F">
            <w:pPr>
              <w:spacing w:after="57" w:line="240" w:lineRule="auto"/>
              <w:ind w:left="2" w:firstLine="0"/>
              <w:jc w:val="left"/>
            </w:pPr>
            <w:r>
              <w:t xml:space="preserve">графический </w:t>
            </w:r>
          </w:p>
          <w:p w:rsidR="00B355E5" w:rsidRDefault="00C5045F">
            <w:pPr>
              <w:spacing w:after="52" w:line="240" w:lineRule="auto"/>
              <w:ind w:left="2" w:firstLine="0"/>
            </w:pPr>
            <w:r>
              <w:t xml:space="preserve">способ решения </w:t>
            </w:r>
          </w:p>
          <w:p w:rsidR="00B355E5" w:rsidRDefault="00C5045F">
            <w:pPr>
              <w:spacing w:after="0" w:line="276" w:lineRule="auto"/>
              <w:ind w:left="2" w:firstLine="0"/>
              <w:jc w:val="left"/>
            </w:pPr>
            <w:r>
              <w:t xml:space="preserve">уравнений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22" w:line="233" w:lineRule="auto"/>
              <w:ind w:left="178" w:right="1" w:firstLine="0"/>
            </w:pPr>
            <w:r>
              <w:t xml:space="preserve">10.4.1.1 знать понятие функции, запись зависимости одной величины от другой, область определения и область значений функции  </w:t>
            </w:r>
          </w:p>
          <w:p w:rsidR="00B355E5" w:rsidRDefault="00C5045F">
            <w:pPr>
              <w:spacing w:after="51" w:line="234" w:lineRule="auto"/>
              <w:ind w:left="36" w:firstLine="0"/>
            </w:pPr>
            <w:r>
              <w:t xml:space="preserve">10.4.1.2 знать свойства функций: возрастание и </w:t>
            </w:r>
          </w:p>
          <w:p w:rsidR="00B355E5" w:rsidRDefault="00C5045F">
            <w:pPr>
              <w:spacing w:after="22" w:line="240" w:lineRule="auto"/>
              <w:ind w:left="36" w:firstLine="0"/>
              <w:jc w:val="left"/>
            </w:pPr>
            <w:r>
              <w:t xml:space="preserve">убывание </w:t>
            </w:r>
          </w:p>
          <w:p w:rsidR="00B355E5" w:rsidRDefault="00C5045F">
            <w:pPr>
              <w:spacing w:after="27" w:line="230" w:lineRule="auto"/>
              <w:ind w:left="36" w:firstLine="0"/>
            </w:pPr>
            <w:r>
              <w:t>10.4.1.3 знать свойства и строить график квадратичной функции вида y = a</w:t>
            </w:r>
            <w:r>
              <w:rPr>
                <w:vertAlign w:val="superscript"/>
              </w:rPr>
              <w:t>2</w:t>
            </w:r>
            <w:r>
              <w:t xml:space="preserve"> </w:t>
            </w:r>
          </w:p>
          <w:p w:rsidR="00B355E5" w:rsidRDefault="00C5045F">
            <w:pPr>
              <w:spacing w:after="28" w:line="232" w:lineRule="auto"/>
              <w:ind w:left="36" w:firstLine="0"/>
            </w:pPr>
            <w:r>
              <w:t>10.4.1.4 знать свойства и строить графики квадратичных функций вида: y=a(x-m)</w:t>
            </w:r>
            <w:r>
              <w:rPr>
                <w:vertAlign w:val="superscript"/>
              </w:rPr>
              <w:t>2</w:t>
            </w:r>
            <w:r>
              <w:t>, y=ax</w:t>
            </w:r>
            <w:r>
              <w:rPr>
                <w:vertAlign w:val="superscript"/>
              </w:rPr>
              <w:t>2</w:t>
            </w:r>
            <w:r>
              <w:t>+n, y=a(x-m)</w:t>
            </w:r>
            <w:r>
              <w:rPr>
                <w:vertAlign w:val="superscript"/>
              </w:rPr>
              <w:t>2</w:t>
            </w:r>
            <w:r>
              <w:t xml:space="preserve">+n, a≠0; </w:t>
            </w:r>
          </w:p>
          <w:p w:rsidR="00B355E5" w:rsidRDefault="00C5045F">
            <w:pPr>
              <w:spacing w:after="43" w:line="233" w:lineRule="auto"/>
              <w:ind w:left="36" w:firstLine="0"/>
            </w:pPr>
            <w:r>
              <w:t xml:space="preserve">10.4.1.5 - знать свойства и строить график квадратичной функции вида </w:t>
            </w:r>
          </w:p>
          <w:p w:rsidR="00B355E5" w:rsidRDefault="00C5045F">
            <w:pPr>
              <w:spacing w:after="39" w:line="240" w:lineRule="auto"/>
              <w:ind w:left="151" w:firstLine="0"/>
              <w:jc w:val="left"/>
            </w:pPr>
            <w:r>
              <w:rPr>
                <w:rFonts w:ascii="Cambria Math" w:eastAsia="Cambria Math" w:hAnsi="Cambria Math" w:cs="Cambria Math"/>
              </w:rPr>
              <w:t>𝑦 = 𝑎𝑥</w:t>
            </w:r>
            <w:r>
              <w:rPr>
                <w:rFonts w:ascii="Cambria Math" w:eastAsia="Cambria Math" w:hAnsi="Cambria Math" w:cs="Cambria Math"/>
                <w:vertAlign w:val="superscript"/>
              </w:rPr>
              <w:t xml:space="preserve">2 </w:t>
            </w:r>
            <w:r>
              <w:rPr>
                <w:rFonts w:ascii="Cambria Math" w:eastAsia="Cambria Math" w:hAnsi="Cambria Math" w:cs="Cambria Math"/>
              </w:rPr>
              <w:t>+ 𝑏𝑥 + 𝑐, 𝑎</w:t>
            </w:r>
          </w:p>
          <w:p w:rsidR="00B355E5" w:rsidRDefault="00C5045F">
            <w:pPr>
              <w:spacing w:after="28" w:line="233" w:lineRule="auto"/>
              <w:ind w:left="36" w:firstLine="1556"/>
              <w:jc w:val="left"/>
            </w:pPr>
            <w:r>
              <w:rPr>
                <w:rFonts w:ascii="Cambria Math" w:eastAsia="Cambria Math" w:hAnsi="Cambria Math" w:cs="Cambria Math"/>
              </w:rPr>
              <w:t>≠ 0</w:t>
            </w:r>
            <w:r>
              <w:t xml:space="preserve"> 10.4.1.6 </w:t>
            </w:r>
            <w:r>
              <w:tab/>
              <w:t xml:space="preserve">находить значения функции по заданным значениям аргумента </w:t>
            </w:r>
            <w:r>
              <w:tab/>
              <w:t xml:space="preserve">и находить </w:t>
            </w:r>
            <w:r>
              <w:tab/>
              <w:t xml:space="preserve">значение аргумента </w:t>
            </w:r>
            <w:r>
              <w:tab/>
              <w:t xml:space="preserve">по заданным значениям функции </w:t>
            </w:r>
          </w:p>
          <w:p w:rsidR="00B355E5" w:rsidRDefault="00C5045F">
            <w:pPr>
              <w:spacing w:after="0" w:line="276" w:lineRule="auto"/>
              <w:ind w:left="36" w:firstLine="0"/>
            </w:pPr>
            <w:r>
              <w:t xml:space="preserve">10.4.1.7 решать системы уравнений с </w:t>
            </w:r>
          </w:p>
        </w:tc>
      </w:tr>
      <w:tr w:rsidR="00B355E5">
        <w:trPr>
          <w:trHeight w:val="7739"/>
        </w:trPr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B355E5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55" w:line="233" w:lineRule="auto"/>
              <w:ind w:left="0" w:firstLine="0"/>
              <w:jc w:val="left"/>
            </w:pPr>
            <w:r>
              <w:t xml:space="preserve">взаимное расположение </w:t>
            </w:r>
          </w:p>
          <w:p w:rsidR="00B355E5" w:rsidRDefault="00C5045F">
            <w:pPr>
              <w:spacing w:after="53" w:line="234" w:lineRule="auto"/>
              <w:ind w:left="0" w:right="2" w:firstLine="0"/>
            </w:pPr>
            <w:r>
              <w:t xml:space="preserve">графиков линейных функций в зависимости от значений их </w:t>
            </w:r>
          </w:p>
          <w:p w:rsidR="00B355E5" w:rsidRDefault="00C5045F">
            <w:pPr>
              <w:spacing w:after="53" w:line="233" w:lineRule="auto"/>
              <w:ind w:left="0" w:right="1" w:firstLine="0"/>
              <w:jc w:val="left"/>
            </w:pPr>
            <w:r>
              <w:t xml:space="preserve">коэффициентов 8.4.1.10 </w:t>
            </w:r>
            <w:r>
              <w:tab/>
              <w:t xml:space="preserve">задавать формулой линейную функцию, </w:t>
            </w:r>
            <w:r>
              <w:tab/>
              <w:t xml:space="preserve">график которой параллелен графику </w:t>
            </w:r>
            <w:r>
              <w:tab/>
              <w:t xml:space="preserve">данной функции </w:t>
            </w:r>
            <w:r>
              <w:tab/>
              <w:t xml:space="preserve">или </w:t>
            </w:r>
          </w:p>
          <w:p w:rsidR="00B355E5" w:rsidRDefault="00C5045F">
            <w:pPr>
              <w:spacing w:after="22" w:line="240" w:lineRule="auto"/>
              <w:ind w:left="0" w:firstLine="0"/>
              <w:jc w:val="left"/>
            </w:pPr>
            <w:r>
              <w:t xml:space="preserve">пересекает его </w:t>
            </w:r>
          </w:p>
          <w:p w:rsidR="00B355E5" w:rsidRDefault="00C5045F">
            <w:pPr>
              <w:spacing w:after="53" w:line="240" w:lineRule="auto"/>
              <w:ind w:left="0" w:firstLine="0"/>
            </w:pPr>
            <w:r>
              <w:t xml:space="preserve">8.4.1.11 знать </w:t>
            </w:r>
          </w:p>
          <w:p w:rsidR="00B355E5" w:rsidRDefault="00C5045F">
            <w:pPr>
              <w:spacing w:after="26" w:line="234" w:lineRule="auto"/>
              <w:ind w:left="0" w:firstLine="0"/>
            </w:pPr>
            <w:r>
              <w:t>свойства функций  y = x</w:t>
            </w:r>
            <w:r>
              <w:rPr>
                <w:vertAlign w:val="superscript"/>
              </w:rPr>
              <w:t>2</w:t>
            </w:r>
            <w:r>
              <w:t xml:space="preserve"> и y = x</w:t>
            </w:r>
            <w:r>
              <w:rPr>
                <w:vertAlign w:val="superscript"/>
              </w:rPr>
              <w:t>3</w:t>
            </w:r>
            <w:r>
              <w:t xml:space="preserve"> и строить графики </w:t>
            </w:r>
          </w:p>
          <w:p w:rsidR="00B355E5" w:rsidRDefault="00C5045F">
            <w:pPr>
              <w:spacing w:after="55" w:line="233" w:lineRule="auto"/>
              <w:ind w:left="0" w:firstLine="0"/>
            </w:pPr>
            <w:r>
              <w:t xml:space="preserve">8.4.2.12 решать системы линейных </w:t>
            </w:r>
          </w:p>
          <w:p w:rsidR="00B355E5" w:rsidRDefault="00C5045F">
            <w:pPr>
              <w:spacing w:after="0" w:line="276" w:lineRule="auto"/>
              <w:ind w:left="0" w:firstLine="0"/>
              <w:jc w:val="left"/>
            </w:pPr>
            <w:r>
              <w:t xml:space="preserve">уравнений графическим способом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B355E5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51" w:line="233" w:lineRule="auto"/>
              <w:ind w:left="36" w:firstLine="0"/>
              <w:jc w:val="left"/>
            </w:pPr>
            <w:r>
              <w:t xml:space="preserve">двумя переменными второй </w:t>
            </w:r>
            <w:r>
              <w:tab/>
              <w:t xml:space="preserve">степени графическим </w:t>
            </w:r>
          </w:p>
          <w:p w:rsidR="00B355E5" w:rsidRDefault="00C5045F">
            <w:pPr>
              <w:spacing w:after="24" w:line="240" w:lineRule="auto"/>
              <w:ind w:left="36" w:firstLine="0"/>
              <w:jc w:val="left"/>
            </w:pPr>
            <w:r>
              <w:t xml:space="preserve">способом </w:t>
            </w:r>
          </w:p>
          <w:p w:rsidR="00B355E5" w:rsidRDefault="00C5045F">
            <w:pPr>
              <w:spacing w:after="22" w:line="233" w:lineRule="auto"/>
              <w:ind w:left="36" w:firstLine="0"/>
              <w:jc w:val="left"/>
            </w:pPr>
            <w:r>
              <w:t xml:space="preserve">10.4.1.8 </w:t>
            </w:r>
            <w:r>
              <w:tab/>
              <w:t xml:space="preserve">знать понятие </w:t>
            </w:r>
            <w:r>
              <w:tab/>
              <w:t xml:space="preserve">четной </w:t>
            </w:r>
            <w:r>
              <w:tab/>
              <w:t xml:space="preserve">и нечетной функций и их свойства </w:t>
            </w:r>
          </w:p>
          <w:p w:rsidR="00B355E5" w:rsidRDefault="00C5045F">
            <w:pPr>
              <w:spacing w:after="0" w:line="276" w:lineRule="auto"/>
              <w:ind w:left="36" w:firstLine="0"/>
              <w:jc w:val="left"/>
            </w:pPr>
            <w:r>
              <w:t xml:space="preserve">10.4.1.9 </w:t>
            </w:r>
            <w:r>
              <w:tab/>
              <w:t>знать понятие функции y = x</w:t>
            </w:r>
            <w:r>
              <w:rPr>
                <w:vertAlign w:val="superscript"/>
              </w:rPr>
              <w:t>n</w:t>
            </w:r>
            <w:r>
              <w:t xml:space="preserve">, ее свойства, уметь строить график </w:t>
            </w:r>
          </w:p>
        </w:tc>
      </w:tr>
    </w:tbl>
    <w:p w:rsidR="00B355E5" w:rsidRDefault="00C5045F">
      <w:pPr>
        <w:spacing w:after="50" w:line="240" w:lineRule="auto"/>
        <w:ind w:left="708" w:firstLine="0"/>
        <w:jc w:val="left"/>
      </w:pPr>
      <w:r>
        <w:t xml:space="preserve"> </w:t>
      </w:r>
    </w:p>
    <w:p w:rsidR="00B355E5" w:rsidRDefault="00C5045F">
      <w:pPr>
        <w:numPr>
          <w:ilvl w:val="2"/>
          <w:numId w:val="27"/>
        </w:numPr>
      </w:pPr>
      <w:r>
        <w:t xml:space="preserve">Настоящая Программа реализуется на основе Долгосрочного плана к Типовой учебной программе по учебному предмету «Алгебра» для обучающихся с нарушением слуха (слабослышащие, позднооглохшие)  8-10 классов уровня основного среднего образования по обновленному содержанию согласно приложению к настоящей Программе. В долгосрочном плане обозначен объем учебных целей реализуемых в каждом разделе. </w:t>
      </w:r>
    </w:p>
    <w:p w:rsidR="00B355E5" w:rsidRDefault="00C5045F">
      <w:pPr>
        <w:numPr>
          <w:ilvl w:val="2"/>
          <w:numId w:val="27"/>
        </w:numPr>
      </w:pPr>
      <w:r>
        <w:t xml:space="preserve">Распределение часов на изучение раздела и тем предоставляется на усмотрение учителя. </w:t>
      </w:r>
    </w:p>
    <w:p w:rsidR="00B355E5" w:rsidRDefault="00C5045F">
      <w:pPr>
        <w:spacing w:after="0" w:line="240" w:lineRule="auto"/>
        <w:ind w:left="708" w:firstLine="0"/>
        <w:jc w:val="left"/>
      </w:pPr>
      <w:r>
        <w:t xml:space="preserve"> </w:t>
      </w:r>
    </w:p>
    <w:p w:rsidR="00B355E5" w:rsidRDefault="00C5045F">
      <w:pPr>
        <w:spacing w:after="43" w:line="237" w:lineRule="auto"/>
        <w:ind w:left="5682" w:right="-15" w:hanging="10"/>
        <w:jc w:val="left"/>
      </w:pPr>
      <w:r>
        <w:rPr>
          <w:sz w:val="24"/>
        </w:rPr>
        <w:t>Приложение  к Типовой учебной программе</w:t>
      </w:r>
      <w:r>
        <w:rPr>
          <w:b/>
          <w:sz w:val="24"/>
        </w:rPr>
        <w:t xml:space="preserve"> </w:t>
      </w:r>
      <w:r>
        <w:rPr>
          <w:sz w:val="24"/>
        </w:rPr>
        <w:t xml:space="preserve">по учебному предмету «Алгебра» для 8-10 классов уровня основного среднего образования по обновленному содержанию </w:t>
      </w:r>
    </w:p>
    <w:p w:rsidR="00B355E5" w:rsidRDefault="00C5045F">
      <w:pPr>
        <w:spacing w:after="0" w:line="240" w:lineRule="auto"/>
        <w:ind w:left="0" w:firstLine="0"/>
        <w:jc w:val="left"/>
      </w:pPr>
      <w:r>
        <w:rPr>
          <w:sz w:val="24"/>
        </w:rPr>
        <w:t xml:space="preserve"> </w:t>
      </w:r>
    </w:p>
    <w:p w:rsidR="00B355E5" w:rsidRDefault="00C5045F">
      <w:pPr>
        <w:spacing w:after="44" w:line="240" w:lineRule="auto"/>
        <w:ind w:left="0" w:firstLine="0"/>
        <w:jc w:val="left"/>
      </w:pPr>
      <w:r>
        <w:rPr>
          <w:sz w:val="24"/>
        </w:rPr>
        <w:t xml:space="preserve"> </w:t>
      </w:r>
    </w:p>
    <w:p w:rsidR="00B355E5" w:rsidRDefault="00C5045F">
      <w:pPr>
        <w:spacing w:line="237" w:lineRule="auto"/>
        <w:ind w:left="10" w:right="-12" w:hanging="10"/>
        <w:jc w:val="center"/>
      </w:pPr>
      <w:r>
        <w:rPr>
          <w:sz w:val="24"/>
        </w:rPr>
        <w:t xml:space="preserve">Долгосрочный план  </w:t>
      </w:r>
    </w:p>
    <w:p w:rsidR="00B355E5" w:rsidRDefault="00C5045F">
      <w:pPr>
        <w:spacing w:line="237" w:lineRule="auto"/>
        <w:ind w:left="10" w:right="-12" w:hanging="10"/>
        <w:jc w:val="center"/>
      </w:pPr>
      <w:r>
        <w:rPr>
          <w:sz w:val="24"/>
        </w:rPr>
        <w:t xml:space="preserve">по реализации Типовой учебной программы по учебному предмету «Алгебра» для </w:t>
      </w:r>
    </w:p>
    <w:p w:rsidR="00B355E5" w:rsidRDefault="00C5045F">
      <w:pPr>
        <w:spacing w:line="237" w:lineRule="auto"/>
        <w:ind w:left="10" w:right="-12" w:hanging="10"/>
        <w:jc w:val="center"/>
      </w:pPr>
      <w:r>
        <w:rPr>
          <w:sz w:val="24"/>
        </w:rPr>
        <w:t xml:space="preserve">обучающихся с нарушением слуха (слабослышащие и позднооглохшие) 8-10 классов уровня основного среднего образования по обновленному содержанию </w:t>
      </w:r>
    </w:p>
    <w:p w:rsidR="00B355E5" w:rsidRDefault="00C5045F">
      <w:pPr>
        <w:spacing w:after="0" w:line="240" w:lineRule="auto"/>
        <w:ind w:left="0" w:firstLine="0"/>
        <w:jc w:val="center"/>
      </w:pPr>
      <w:r>
        <w:rPr>
          <w:sz w:val="24"/>
        </w:rPr>
        <w:t xml:space="preserve"> </w:t>
      </w:r>
    </w:p>
    <w:p w:rsidR="00B355E5" w:rsidRDefault="00C5045F">
      <w:pPr>
        <w:spacing w:after="29" w:line="240" w:lineRule="auto"/>
        <w:ind w:left="0" w:firstLine="0"/>
        <w:jc w:val="center"/>
      </w:pPr>
      <w:r>
        <w:rPr>
          <w:sz w:val="24"/>
        </w:rPr>
        <w:t xml:space="preserve"> </w:t>
      </w:r>
    </w:p>
    <w:p w:rsidR="00B355E5" w:rsidRDefault="00C5045F">
      <w:pPr>
        <w:numPr>
          <w:ilvl w:val="1"/>
          <w:numId w:val="26"/>
        </w:numPr>
        <w:spacing w:after="43" w:line="237" w:lineRule="auto"/>
        <w:ind w:right="-15" w:hanging="259"/>
        <w:jc w:val="left"/>
      </w:pPr>
      <w:r>
        <w:rPr>
          <w:sz w:val="24"/>
        </w:rPr>
        <w:t xml:space="preserve">8 класс: </w:t>
      </w:r>
    </w:p>
    <w:p w:rsidR="00B355E5" w:rsidRDefault="00C5045F">
      <w:pPr>
        <w:spacing w:after="43" w:line="237" w:lineRule="auto"/>
        <w:ind w:left="718" w:right="-15" w:hanging="10"/>
        <w:jc w:val="left"/>
      </w:pPr>
      <w:r>
        <w:rPr>
          <w:sz w:val="24"/>
        </w:rPr>
        <w:t xml:space="preserve">таблица 1 </w:t>
      </w:r>
    </w:p>
    <w:p w:rsidR="00B355E5" w:rsidRDefault="00C5045F">
      <w:pPr>
        <w:spacing w:after="13" w:line="276" w:lineRule="auto"/>
        <w:ind w:left="708" w:firstLine="0"/>
        <w:jc w:val="left"/>
      </w:pPr>
      <w:r>
        <w:rPr>
          <w:sz w:val="24"/>
        </w:rPr>
        <w:t xml:space="preserve"> </w:t>
      </w:r>
    </w:p>
    <w:tbl>
      <w:tblPr>
        <w:tblStyle w:val="TableGrid"/>
        <w:tblW w:w="9640" w:type="dxa"/>
        <w:tblInd w:w="0" w:type="dxa"/>
        <w:tblCellMar>
          <w:left w:w="105" w:type="dxa"/>
          <w:right w:w="51" w:type="dxa"/>
        </w:tblCellMar>
        <w:tblLook w:val="04A0" w:firstRow="1" w:lastRow="0" w:firstColumn="1" w:lastColumn="0" w:noHBand="0" w:noVBand="1"/>
      </w:tblPr>
      <w:tblGrid>
        <w:gridCol w:w="2053"/>
        <w:gridCol w:w="2912"/>
        <w:gridCol w:w="4675"/>
      </w:tblGrid>
      <w:tr w:rsidR="00B355E5">
        <w:trPr>
          <w:trHeight w:val="838"/>
        </w:trPr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Раздел долгосрочного плана 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Содержание раздела долгосрочного плана 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55E5" w:rsidRDefault="00C5045F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Цели обучения </w:t>
            </w:r>
          </w:p>
        </w:tc>
      </w:tr>
      <w:tr w:rsidR="00B355E5">
        <w:trPr>
          <w:trHeight w:val="285"/>
        </w:trPr>
        <w:tc>
          <w:tcPr>
            <w:tcW w:w="9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1 четв ерть </w:t>
            </w:r>
          </w:p>
        </w:tc>
      </w:tr>
      <w:tr w:rsidR="00B355E5">
        <w:trPr>
          <w:trHeight w:val="286"/>
        </w:trPr>
        <w:tc>
          <w:tcPr>
            <w:tcW w:w="9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36" w:firstLine="0"/>
              <w:jc w:val="left"/>
            </w:pPr>
            <w:r>
              <w:rPr>
                <w:sz w:val="24"/>
              </w:rPr>
              <w:t xml:space="preserve">Повторение курса математики 5-7 классов </w:t>
            </w:r>
          </w:p>
        </w:tc>
      </w:tr>
      <w:tr w:rsidR="00B355E5">
        <w:trPr>
          <w:trHeight w:val="2494"/>
        </w:trPr>
        <w:tc>
          <w:tcPr>
            <w:tcW w:w="20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3" w:firstLine="34"/>
              <w:jc w:val="left"/>
            </w:pPr>
            <w:r>
              <w:rPr>
                <w:sz w:val="24"/>
              </w:rPr>
              <w:t xml:space="preserve">Выражения, тождества, уравнения 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46" w:line="240" w:lineRule="auto"/>
              <w:ind w:left="34" w:firstLine="0"/>
              <w:jc w:val="left"/>
            </w:pPr>
            <w:r>
              <w:rPr>
                <w:sz w:val="24"/>
              </w:rPr>
              <w:t xml:space="preserve">Числовые выражения. </w:t>
            </w:r>
          </w:p>
          <w:p w:rsidR="00B355E5" w:rsidRDefault="00C5045F">
            <w:pPr>
              <w:spacing w:after="46" w:line="234" w:lineRule="auto"/>
              <w:ind w:left="0" w:firstLine="33"/>
              <w:jc w:val="left"/>
            </w:pPr>
            <w:r>
              <w:rPr>
                <w:sz w:val="24"/>
              </w:rPr>
              <w:t xml:space="preserve">Выражения с переменными. </w:t>
            </w:r>
          </w:p>
          <w:p w:rsidR="00B355E5" w:rsidRDefault="00C5045F">
            <w:pPr>
              <w:spacing w:after="46" w:line="234" w:lineRule="auto"/>
              <w:ind w:left="0" w:firstLine="33"/>
              <w:jc w:val="left"/>
            </w:pPr>
            <w:r>
              <w:rPr>
                <w:sz w:val="24"/>
              </w:rPr>
              <w:t xml:space="preserve">Сравнение значений выражений </w:t>
            </w:r>
          </w:p>
          <w:p w:rsidR="00B355E5" w:rsidRDefault="00C5045F">
            <w:pPr>
              <w:spacing w:after="0" w:line="276" w:lineRule="auto"/>
              <w:ind w:left="0" w:firstLine="33"/>
              <w:jc w:val="left"/>
            </w:pPr>
            <w:r>
              <w:rPr>
                <w:sz w:val="24"/>
              </w:rPr>
              <w:t xml:space="preserve">Свойства действий над числами 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36" w:line="234" w:lineRule="auto"/>
              <w:ind w:left="0" w:firstLine="0"/>
              <w:jc w:val="left"/>
            </w:pPr>
            <w:r>
              <w:rPr>
                <w:sz w:val="24"/>
              </w:rPr>
              <w:t xml:space="preserve">8.1.1.1 знать понятие числового выражения и уметь находить его значение 8.1.1.2 знать понятие выражения с переменными и уметь находить его значение </w:t>
            </w:r>
          </w:p>
          <w:p w:rsidR="00B355E5" w:rsidRDefault="00C5045F">
            <w:pPr>
              <w:spacing w:after="37" w:line="234" w:lineRule="auto"/>
              <w:ind w:left="0" w:firstLine="0"/>
              <w:jc w:val="left"/>
            </w:pPr>
            <w:r>
              <w:rPr>
                <w:sz w:val="24"/>
              </w:rPr>
              <w:t xml:space="preserve">8.1.1.3 уметь сравнивать значения выражений </w:t>
            </w:r>
          </w:p>
          <w:p w:rsidR="00B355E5" w:rsidRDefault="00C5045F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8.1.1.4 знать свойства арифметических действий </w:t>
            </w:r>
          </w:p>
        </w:tc>
      </w:tr>
      <w:tr w:rsidR="00B355E5">
        <w:trPr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355E5" w:rsidRDefault="00B355E5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0" w:firstLine="33"/>
              <w:jc w:val="left"/>
            </w:pPr>
            <w:r>
              <w:rPr>
                <w:sz w:val="24"/>
              </w:rPr>
              <w:t xml:space="preserve">Тождества. Тождественные преобразования 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8.2.1.1 знать понятие тождества и уметь проводить тождественные преобразования </w:t>
            </w:r>
          </w:p>
        </w:tc>
      </w:tr>
      <w:tr w:rsidR="00B355E5">
        <w:trPr>
          <w:trHeight w:val="166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B355E5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0" w:firstLine="33"/>
              <w:jc w:val="left"/>
            </w:pPr>
            <w:r>
              <w:rPr>
                <w:sz w:val="24"/>
              </w:rPr>
              <w:t xml:space="preserve">Уравнение и его корни. Линейное уравнение с одной переменной. Решение задач с помощью уравнений 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39" w:line="232" w:lineRule="auto"/>
              <w:ind w:left="0" w:firstLine="0"/>
            </w:pPr>
            <w:r>
              <w:rPr>
                <w:sz w:val="24"/>
              </w:rPr>
              <w:t xml:space="preserve">8.3.1.1 знать определение корня уравнения с одной переменной, его решения </w:t>
            </w:r>
          </w:p>
          <w:p w:rsidR="00B355E5" w:rsidRDefault="00C5045F">
            <w:pPr>
              <w:spacing w:after="37" w:line="234" w:lineRule="auto"/>
              <w:ind w:left="0" w:firstLine="0"/>
              <w:jc w:val="left"/>
            </w:pPr>
            <w:r>
              <w:rPr>
                <w:sz w:val="24"/>
              </w:rPr>
              <w:t xml:space="preserve">8.3.1.2 знать понятие линейного уравнения и его корней, уметь решать </w:t>
            </w:r>
          </w:p>
          <w:p w:rsidR="00B355E5" w:rsidRDefault="00C5045F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8.3.1.3 решать задачи с помощью уравнений </w:t>
            </w:r>
          </w:p>
        </w:tc>
      </w:tr>
      <w:tr w:rsidR="00B355E5">
        <w:trPr>
          <w:trHeight w:val="1944"/>
        </w:trPr>
        <w:tc>
          <w:tcPr>
            <w:tcW w:w="20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36" w:firstLine="0"/>
              <w:jc w:val="left"/>
            </w:pPr>
            <w:r>
              <w:rPr>
                <w:sz w:val="24"/>
              </w:rPr>
              <w:t xml:space="preserve">Функции  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46" w:line="240" w:lineRule="auto"/>
              <w:ind w:left="34" w:firstLine="0"/>
              <w:jc w:val="left"/>
            </w:pPr>
            <w:r>
              <w:rPr>
                <w:sz w:val="24"/>
              </w:rPr>
              <w:t xml:space="preserve">Что такое функция. </w:t>
            </w:r>
          </w:p>
          <w:p w:rsidR="00B355E5" w:rsidRDefault="00C5045F">
            <w:pPr>
              <w:spacing w:after="45" w:line="234" w:lineRule="auto"/>
              <w:ind w:left="0" w:firstLine="0"/>
              <w:jc w:val="left"/>
            </w:pPr>
            <w:r>
              <w:rPr>
                <w:sz w:val="24"/>
              </w:rPr>
              <w:t xml:space="preserve">Способы задания. Вычисление значений функции по формуле. </w:t>
            </w:r>
          </w:p>
          <w:p w:rsidR="00B355E5" w:rsidRDefault="00C5045F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График функции.  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37" w:line="234" w:lineRule="auto"/>
              <w:ind w:left="0" w:firstLine="0"/>
              <w:jc w:val="left"/>
            </w:pPr>
            <w:r>
              <w:rPr>
                <w:sz w:val="24"/>
              </w:rPr>
              <w:t xml:space="preserve">8.4.1.1 усвоить понятия функции, аргумента и графика функции </w:t>
            </w:r>
          </w:p>
          <w:p w:rsidR="00B355E5" w:rsidRDefault="00C5045F">
            <w:pPr>
              <w:spacing w:after="0" w:line="276" w:lineRule="auto"/>
              <w:ind w:left="0" w:right="352" w:firstLine="0"/>
              <w:jc w:val="left"/>
            </w:pPr>
            <w:r>
              <w:rPr>
                <w:sz w:val="24"/>
              </w:rPr>
              <w:t xml:space="preserve">8.4.1.2 знать способы задания функции 8.4.1.3 находить область определения и множество значений функции; 8.4.2.12 решать системы линейных уравнений графическим способом </w:t>
            </w:r>
          </w:p>
        </w:tc>
      </w:tr>
      <w:tr w:rsidR="00B355E5">
        <w:trPr>
          <w:trHeight w:val="84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B355E5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0" w:firstLine="33"/>
              <w:jc w:val="left"/>
            </w:pPr>
            <w:r>
              <w:rPr>
                <w:sz w:val="24"/>
              </w:rPr>
              <w:t xml:space="preserve">Линейная функция и ее график Прямая пропорциональность. 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8.4.1.5 знать определение линейной функции </w:t>
            </w:r>
            <w:r>
              <w:rPr>
                <w:rFonts w:ascii="Cambria Math" w:eastAsia="Cambria Math" w:hAnsi="Cambria Math" w:cs="Cambria Math"/>
                <w:sz w:val="24"/>
              </w:rPr>
              <w:t>𝑦 = 𝑘𝑥 + 𝑏</w:t>
            </w:r>
            <w:r>
              <w:rPr>
                <w:sz w:val="24"/>
              </w:rPr>
              <w:t xml:space="preserve">, строить её график и устанавливать его расположение в </w:t>
            </w:r>
          </w:p>
        </w:tc>
      </w:tr>
      <w:tr w:rsidR="00B355E5">
        <w:trPr>
          <w:trHeight w:val="2228"/>
        </w:trPr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B355E5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Взаимное расположение графиков линейных функций 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41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зависимости от значений k и b </w:t>
            </w:r>
          </w:p>
          <w:p w:rsidR="00B355E5" w:rsidRDefault="00C5045F">
            <w:pPr>
              <w:spacing w:after="37" w:line="232" w:lineRule="auto"/>
              <w:ind w:left="0" w:firstLine="0"/>
              <w:jc w:val="left"/>
            </w:pPr>
            <w:r>
              <w:rPr>
                <w:sz w:val="24"/>
              </w:rPr>
              <w:t xml:space="preserve">8.4.1.6 знать определение функции </w:t>
            </w:r>
            <w:r>
              <w:rPr>
                <w:rFonts w:ascii="Cambria Math" w:eastAsia="Cambria Math" w:hAnsi="Cambria Math" w:cs="Cambria Math"/>
                <w:sz w:val="24"/>
              </w:rPr>
              <w:t>𝑦 = 𝑘𝑥</w:t>
            </w:r>
            <w:r>
              <w:rPr>
                <w:sz w:val="24"/>
              </w:rPr>
              <w:t xml:space="preserve">, строить её график </w:t>
            </w:r>
          </w:p>
          <w:p w:rsidR="00B355E5" w:rsidRDefault="00C5045F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8.4.1.7 находить точки пересечения графика линейной функции с осями координат (без построения графика); 8.4.1.8 определять знаки kи b линейной функции </w:t>
            </w:r>
            <w:r>
              <w:rPr>
                <w:rFonts w:ascii="Cambria Math" w:eastAsia="Cambria Math" w:hAnsi="Cambria Math" w:cs="Cambria Math"/>
                <w:sz w:val="24"/>
              </w:rPr>
              <w:t>𝑦 = 𝑘𝑥 + 𝑏,</w:t>
            </w:r>
            <w:r>
              <w:rPr>
                <w:sz w:val="24"/>
              </w:rPr>
              <w:t xml:space="preserve"> заданной графиком </w:t>
            </w:r>
          </w:p>
        </w:tc>
      </w:tr>
      <w:tr w:rsidR="00B355E5">
        <w:trPr>
          <w:trHeight w:val="288"/>
        </w:trPr>
        <w:tc>
          <w:tcPr>
            <w:tcW w:w="9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2 четв ерть </w:t>
            </w:r>
          </w:p>
        </w:tc>
      </w:tr>
      <w:tr w:rsidR="00B355E5">
        <w:trPr>
          <w:trHeight w:val="2218"/>
        </w:trPr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3" w:firstLine="34"/>
              <w:jc w:val="left"/>
            </w:pPr>
            <w:r>
              <w:rPr>
                <w:sz w:val="24"/>
              </w:rPr>
              <w:t xml:space="preserve">Функции (продолжение) 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0" w:firstLine="33"/>
              <w:jc w:val="left"/>
            </w:pPr>
            <w:r>
              <w:rPr>
                <w:sz w:val="24"/>
              </w:rPr>
              <w:t xml:space="preserve">Взаимное расположение графиков линейных функций 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36" w:line="234" w:lineRule="auto"/>
              <w:ind w:left="0" w:firstLine="0"/>
              <w:jc w:val="left"/>
            </w:pPr>
            <w:r>
              <w:rPr>
                <w:sz w:val="24"/>
              </w:rPr>
              <w:t xml:space="preserve">8.4.1.9 обосновывать взаимное расположение графиков линейных функций в зависимости от значений их коэффициентов </w:t>
            </w:r>
          </w:p>
          <w:p w:rsidR="00B355E5" w:rsidRDefault="00C5045F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8.4.1.10 задавать формулой линейную функцию, график которой параллелен графику данной функции или пересекает его </w:t>
            </w:r>
          </w:p>
        </w:tc>
      </w:tr>
      <w:tr w:rsidR="00B355E5">
        <w:trPr>
          <w:trHeight w:val="2218"/>
        </w:trPr>
        <w:tc>
          <w:tcPr>
            <w:tcW w:w="20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3" w:firstLine="34"/>
              <w:jc w:val="left"/>
            </w:pPr>
            <w:r>
              <w:rPr>
                <w:sz w:val="24"/>
              </w:rPr>
              <w:t xml:space="preserve">Степень с натуральным показателем  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0" w:right="18" w:firstLine="33"/>
              <w:jc w:val="left"/>
            </w:pPr>
            <w:r>
              <w:rPr>
                <w:sz w:val="24"/>
              </w:rPr>
              <w:t xml:space="preserve">Определение степени с натуральным показателем. Умножение и деление степеней. Возведение в степень произведения и степени 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37" w:line="234" w:lineRule="auto"/>
              <w:ind w:left="0" w:right="83" w:firstLine="0"/>
              <w:jc w:val="left"/>
            </w:pPr>
            <w:r>
              <w:rPr>
                <w:sz w:val="24"/>
              </w:rPr>
              <w:t xml:space="preserve">8.2.3.1 знать определение и свойства степени с натуральным показателем 8.2.3.2 уметь умножать, делить и возводить в степень степени с натуральным показателем </w:t>
            </w:r>
          </w:p>
          <w:p w:rsidR="00B355E5" w:rsidRDefault="00C5045F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8.2.3.3 применять свойства степени с натуральным показателем при преобразовании выражений </w:t>
            </w:r>
          </w:p>
        </w:tc>
      </w:tr>
      <w:tr w:rsidR="00B355E5">
        <w:trPr>
          <w:trHeight w:val="194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355E5" w:rsidRDefault="00B355E5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0" w:firstLine="33"/>
              <w:jc w:val="left"/>
            </w:pPr>
            <w:r>
              <w:rPr>
                <w:sz w:val="24"/>
              </w:rPr>
              <w:t xml:space="preserve">Одночлен и его стандартный вид. Умножение одночленов. Возведение одночлена в степень 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8.2.1.2 знать определение одночлена, находить его коэффициент и степень, записывать одночлен в стандартном виде 8.2.1.3 выполнять умножение одночленов, возведение одночлена в степень и представлять одночлен в виде произведения множителей </w:t>
            </w:r>
          </w:p>
        </w:tc>
      </w:tr>
      <w:tr w:rsidR="00B355E5">
        <w:trPr>
          <w:trHeight w:val="56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355E5" w:rsidRDefault="00B355E5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0" w:right="11" w:firstLine="33"/>
            </w:pPr>
            <w:r>
              <w:rPr>
                <w:sz w:val="24"/>
              </w:rPr>
              <w:t>Функции y = x</w:t>
            </w:r>
            <w:r>
              <w:rPr>
                <w:sz w:val="24"/>
                <w:vertAlign w:val="superscript"/>
              </w:rPr>
              <w:t>2</w:t>
            </w:r>
            <w:r>
              <w:rPr>
                <w:sz w:val="24"/>
              </w:rPr>
              <w:t>, y = x</w:t>
            </w:r>
            <w:r>
              <w:rPr>
                <w:sz w:val="24"/>
                <w:vertAlign w:val="superscript"/>
              </w:rPr>
              <w:t>3</w:t>
            </w:r>
            <w:r>
              <w:rPr>
                <w:sz w:val="24"/>
              </w:rPr>
              <w:t xml:space="preserve">и их графики 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0" w:right="969" w:firstLine="0"/>
              <w:jc w:val="left"/>
            </w:pPr>
            <w:r>
              <w:rPr>
                <w:sz w:val="24"/>
              </w:rPr>
              <w:t>8.4.1.11 знать свойства функций  y = x</w:t>
            </w:r>
            <w:r>
              <w:rPr>
                <w:sz w:val="24"/>
                <w:vertAlign w:val="superscript"/>
              </w:rPr>
              <w:t>2</w:t>
            </w:r>
            <w:r>
              <w:rPr>
                <w:sz w:val="24"/>
              </w:rPr>
              <w:t xml:space="preserve"> и y = x</w:t>
            </w:r>
            <w:r>
              <w:rPr>
                <w:sz w:val="24"/>
                <w:vertAlign w:val="superscript"/>
              </w:rPr>
              <w:t>3</w:t>
            </w:r>
            <w:r>
              <w:rPr>
                <w:sz w:val="24"/>
              </w:rPr>
              <w:t xml:space="preserve"> и строить графики </w:t>
            </w:r>
          </w:p>
        </w:tc>
      </w:tr>
      <w:tr w:rsidR="00B355E5">
        <w:trPr>
          <w:trHeight w:val="166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B355E5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0" w:firstLine="33"/>
              <w:jc w:val="left"/>
            </w:pPr>
            <w:r>
              <w:rPr>
                <w:sz w:val="24"/>
              </w:rPr>
              <w:t xml:space="preserve">Абсолютная и относительная погрешности 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45" w:line="234" w:lineRule="auto"/>
              <w:ind w:left="0" w:firstLine="0"/>
            </w:pPr>
            <w:r>
              <w:rPr>
                <w:sz w:val="24"/>
              </w:rPr>
              <w:t xml:space="preserve">8.1.2.1 знать понятие абсолютной и относительной погрешности </w:t>
            </w:r>
          </w:p>
          <w:p w:rsidR="00B355E5" w:rsidRDefault="00C5045F">
            <w:pPr>
              <w:spacing w:after="45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приближенных значений </w:t>
            </w:r>
          </w:p>
          <w:p w:rsidR="00B355E5" w:rsidRDefault="00C5045F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8.1.2.2 </w:t>
            </w:r>
            <w:r>
              <w:rPr>
                <w:sz w:val="24"/>
              </w:rPr>
              <w:tab/>
              <w:t xml:space="preserve">уметь </w:t>
            </w:r>
            <w:r>
              <w:rPr>
                <w:sz w:val="24"/>
              </w:rPr>
              <w:tab/>
              <w:t xml:space="preserve">находить </w:t>
            </w:r>
            <w:r>
              <w:rPr>
                <w:sz w:val="24"/>
              </w:rPr>
              <w:tab/>
              <w:t xml:space="preserve">значения абсолютной и относительной погрешности приближенных значений </w:t>
            </w:r>
          </w:p>
        </w:tc>
      </w:tr>
      <w:tr w:rsidR="00B355E5">
        <w:trPr>
          <w:trHeight w:val="1390"/>
        </w:trPr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36" w:firstLine="0"/>
              <w:jc w:val="left"/>
            </w:pPr>
            <w:r>
              <w:rPr>
                <w:sz w:val="24"/>
              </w:rPr>
              <w:t xml:space="preserve">Многочлен  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0" w:firstLine="33"/>
              <w:jc w:val="left"/>
            </w:pPr>
            <w:r>
              <w:rPr>
                <w:sz w:val="24"/>
              </w:rPr>
              <w:t xml:space="preserve">Многочлен и его стандартный вид. Сложение и вычитание многочленов 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38" w:line="234" w:lineRule="auto"/>
              <w:ind w:left="0" w:firstLine="0"/>
              <w:jc w:val="left"/>
            </w:pPr>
            <w:r>
              <w:rPr>
                <w:sz w:val="24"/>
              </w:rPr>
              <w:t xml:space="preserve">8.2.1.4 знать определение многочлена и находить его степень, приводить многочлен к стандартному виду; </w:t>
            </w:r>
          </w:p>
          <w:p w:rsidR="00B355E5" w:rsidRDefault="00C5045F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8.2.1.5 выполнять сложение и вычитание многочленов </w:t>
            </w:r>
          </w:p>
        </w:tc>
      </w:tr>
      <w:tr w:rsidR="00B355E5">
        <w:trPr>
          <w:trHeight w:val="286"/>
        </w:trPr>
        <w:tc>
          <w:tcPr>
            <w:tcW w:w="9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3 четв ерть </w:t>
            </w:r>
          </w:p>
        </w:tc>
      </w:tr>
      <w:tr w:rsidR="00B355E5">
        <w:trPr>
          <w:trHeight w:val="1116"/>
        </w:trPr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3" w:firstLine="34"/>
              <w:jc w:val="left"/>
            </w:pPr>
            <w:r>
              <w:rPr>
                <w:sz w:val="24"/>
              </w:rPr>
              <w:t xml:space="preserve">Многочлен (продолжение) 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0" w:firstLine="33"/>
              <w:jc w:val="left"/>
            </w:pPr>
            <w:r>
              <w:rPr>
                <w:sz w:val="24"/>
              </w:rPr>
              <w:t xml:space="preserve">Умножение одночлена на многочлен. Вынесение общего множителя за скобки. Умножение 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38" w:line="234" w:lineRule="auto"/>
              <w:ind w:left="0" w:firstLine="0"/>
              <w:jc w:val="left"/>
            </w:pPr>
            <w:r>
              <w:rPr>
                <w:sz w:val="24"/>
              </w:rPr>
              <w:t xml:space="preserve">8.2.1.6 выполнять умножение многочлена на одночлен </w:t>
            </w:r>
          </w:p>
          <w:p w:rsidR="00B355E5" w:rsidRDefault="00C5045F">
            <w:pPr>
              <w:spacing w:after="44" w:line="240" w:lineRule="auto"/>
              <w:ind w:left="0" w:firstLine="0"/>
              <w:jc w:val="left"/>
            </w:pPr>
            <w:r>
              <w:rPr>
                <w:sz w:val="24"/>
              </w:rPr>
              <w:t xml:space="preserve">8.2.1.7 выполнять умножение многочлена </w:t>
            </w:r>
          </w:p>
          <w:p w:rsidR="00B355E5" w:rsidRDefault="00C5045F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на многочлен </w:t>
            </w:r>
          </w:p>
        </w:tc>
      </w:tr>
      <w:tr w:rsidR="00B355E5">
        <w:trPr>
          <w:trHeight w:val="1390"/>
        </w:trPr>
        <w:tc>
          <w:tcPr>
            <w:tcW w:w="20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B355E5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0" w:right="36" w:firstLine="0"/>
              <w:jc w:val="left"/>
            </w:pPr>
            <w:r>
              <w:rPr>
                <w:sz w:val="24"/>
              </w:rPr>
              <w:t xml:space="preserve">многочлена на многочлен. Разложение многочлена на множители способом группировки 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8.2.1.10 раскладывать алгебраические выражения на множители вынесением общего множителя за скобки и способом группировки </w:t>
            </w:r>
          </w:p>
        </w:tc>
      </w:tr>
      <w:tr w:rsidR="00B355E5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B355E5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34" w:firstLine="0"/>
              <w:jc w:val="left"/>
            </w:pPr>
            <w:r>
              <w:rPr>
                <w:sz w:val="24"/>
              </w:rPr>
              <w:t xml:space="preserve">Доказательство тождеств 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8.2.1.14 знать понятие доказательства тождества, уметь доказывать </w:t>
            </w:r>
          </w:p>
        </w:tc>
      </w:tr>
      <w:tr w:rsidR="00B355E5">
        <w:trPr>
          <w:trHeight w:val="3063"/>
        </w:trPr>
        <w:tc>
          <w:tcPr>
            <w:tcW w:w="20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3" w:firstLine="34"/>
              <w:jc w:val="left"/>
            </w:pPr>
            <w:r>
              <w:rPr>
                <w:sz w:val="24"/>
              </w:rPr>
              <w:t xml:space="preserve">Формулы сокращённого умножения  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0" w:firstLine="33"/>
              <w:jc w:val="left"/>
            </w:pPr>
            <w:r>
              <w:rPr>
                <w:sz w:val="24"/>
              </w:rPr>
              <w:t xml:space="preserve">Возведение в квадрат суммы и разности двух выражений. Разложение на множители с помощью формул квадрата суммы и квадрата разности. Умножение разности двух выражений на их сумму. Разложение разности квадратов на множители 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34" w:line="234" w:lineRule="auto"/>
              <w:ind w:left="0" w:firstLine="0"/>
              <w:jc w:val="left"/>
            </w:pPr>
            <w:r>
              <w:rPr>
                <w:sz w:val="24"/>
              </w:rPr>
              <w:t xml:space="preserve">8.2.1.8 знать и применять формулы сокращённого умножения  </w:t>
            </w:r>
          </w:p>
          <w:p w:rsidR="00B355E5" w:rsidRDefault="00C5045F">
            <w:pPr>
              <w:spacing w:after="39" w:line="240" w:lineRule="auto"/>
              <w:ind w:left="0" w:firstLine="0"/>
              <w:jc w:val="center"/>
            </w:pPr>
            <w:r>
              <w:rPr>
                <w:rFonts w:ascii="Cambria Math" w:eastAsia="Cambria Math" w:hAnsi="Cambria Math" w:cs="Cambria Math"/>
                <w:sz w:val="24"/>
              </w:rPr>
              <w:t>𝑎</w:t>
            </w:r>
            <w:r>
              <w:rPr>
                <w:rFonts w:ascii="Cambria Math" w:eastAsia="Cambria Math" w:hAnsi="Cambria Math" w:cs="Cambria Math"/>
                <w:sz w:val="24"/>
                <w:vertAlign w:val="superscript"/>
              </w:rPr>
              <w:t xml:space="preserve">2 </w:t>
            </w:r>
            <w:r>
              <w:rPr>
                <w:rFonts w:ascii="Cambria Math" w:eastAsia="Cambria Math" w:hAnsi="Cambria Math" w:cs="Cambria Math"/>
                <w:sz w:val="24"/>
              </w:rPr>
              <w:t>− 𝑏</w:t>
            </w:r>
            <w:r>
              <w:rPr>
                <w:rFonts w:ascii="Cambria Math" w:eastAsia="Cambria Math" w:hAnsi="Cambria Math" w:cs="Cambria Math"/>
                <w:sz w:val="24"/>
                <w:vertAlign w:val="superscript"/>
              </w:rPr>
              <w:t xml:space="preserve">2 </w:t>
            </w:r>
            <w:r>
              <w:rPr>
                <w:rFonts w:ascii="Cambria Math" w:eastAsia="Cambria Math" w:hAnsi="Cambria Math" w:cs="Cambria Math"/>
                <w:sz w:val="24"/>
              </w:rPr>
              <w:t>= (𝑎 − 𝑏)(𝑎 + 𝑏);</w:t>
            </w:r>
            <w:r>
              <w:rPr>
                <w:sz w:val="24"/>
              </w:rPr>
              <w:t xml:space="preserve"> </w:t>
            </w:r>
          </w:p>
          <w:p w:rsidR="00B355E5" w:rsidRDefault="00C5045F">
            <w:pPr>
              <w:spacing w:after="0" w:line="276" w:lineRule="auto"/>
              <w:ind w:left="0" w:right="144" w:firstLine="876"/>
              <w:jc w:val="left"/>
            </w:pPr>
            <w:r>
              <w:rPr>
                <w:rFonts w:ascii="Cambria Math" w:eastAsia="Cambria Math" w:hAnsi="Cambria Math" w:cs="Cambria Math"/>
                <w:sz w:val="24"/>
              </w:rPr>
              <w:t>(𝑎 ± 𝑏)</w:t>
            </w:r>
            <w:r>
              <w:rPr>
                <w:rFonts w:ascii="Cambria Math" w:eastAsia="Cambria Math" w:hAnsi="Cambria Math" w:cs="Cambria Math"/>
                <w:sz w:val="24"/>
                <w:vertAlign w:val="superscript"/>
              </w:rPr>
              <w:t xml:space="preserve">2 </w:t>
            </w:r>
            <w:r>
              <w:rPr>
                <w:rFonts w:ascii="Cambria Math" w:eastAsia="Cambria Math" w:hAnsi="Cambria Math" w:cs="Cambria Math"/>
                <w:sz w:val="24"/>
              </w:rPr>
              <w:t>= 𝑎</w:t>
            </w:r>
            <w:r>
              <w:rPr>
                <w:rFonts w:ascii="Cambria Math" w:eastAsia="Cambria Math" w:hAnsi="Cambria Math" w:cs="Cambria Math"/>
                <w:sz w:val="24"/>
                <w:vertAlign w:val="superscript"/>
              </w:rPr>
              <w:t xml:space="preserve">2 </w:t>
            </w:r>
            <w:r>
              <w:rPr>
                <w:rFonts w:ascii="Cambria Math" w:eastAsia="Cambria Math" w:hAnsi="Cambria Math" w:cs="Cambria Math"/>
                <w:sz w:val="24"/>
              </w:rPr>
              <w:t>± 2𝑎𝑏 + 𝑏</w:t>
            </w:r>
            <w:r>
              <w:rPr>
                <w:rFonts w:ascii="Cambria Math" w:eastAsia="Cambria Math" w:hAnsi="Cambria Math" w:cs="Cambria Math"/>
                <w:sz w:val="24"/>
                <w:vertAlign w:val="superscript"/>
              </w:rPr>
              <w:t>2</w:t>
            </w:r>
            <w:r>
              <w:rPr>
                <w:rFonts w:ascii="Cambria Math" w:eastAsia="Cambria Math" w:hAnsi="Cambria Math" w:cs="Cambria Math"/>
                <w:sz w:val="24"/>
              </w:rPr>
              <w:t>;</w:t>
            </w:r>
            <w:r>
              <w:rPr>
                <w:sz w:val="24"/>
              </w:rPr>
              <w:t xml:space="preserve"> 8.2.1.12 - раскладывать алгебраические выражения на множители с помощью формул сокращённого умножения 8.2.1.13 выполнять тождественные преобразования алгебраических выражений с помощью формул сокращённого умножения </w:t>
            </w:r>
          </w:p>
        </w:tc>
      </w:tr>
      <w:tr w:rsidR="00B355E5">
        <w:trPr>
          <w:trHeight w:val="195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355E5" w:rsidRDefault="00B355E5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0" w:firstLine="33"/>
              <w:jc w:val="left"/>
            </w:pPr>
            <w:r>
              <w:rPr>
                <w:sz w:val="24"/>
              </w:rPr>
              <w:t xml:space="preserve">Разложение на множители суммы и разности кубов и куба суммы и разности 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33" w:line="234" w:lineRule="auto"/>
              <w:ind w:left="0" w:firstLine="0"/>
              <w:jc w:val="left"/>
            </w:pPr>
            <w:r>
              <w:rPr>
                <w:sz w:val="24"/>
              </w:rPr>
              <w:t xml:space="preserve">8.2.1.9 знать и применять формулы сокращённого умножения  </w:t>
            </w:r>
          </w:p>
          <w:p w:rsidR="00B355E5" w:rsidRPr="00224E4A" w:rsidRDefault="00C5045F">
            <w:pPr>
              <w:spacing w:after="47" w:line="237" w:lineRule="auto"/>
              <w:ind w:left="0" w:right="884" w:firstLine="0"/>
              <w:jc w:val="left"/>
              <w:rPr>
                <w:lang w:val="en-US"/>
              </w:rPr>
            </w:pPr>
            <w:r w:rsidRPr="00224E4A">
              <w:rPr>
                <w:rFonts w:ascii="Cambria Math" w:eastAsia="Cambria Math" w:hAnsi="Cambria Math" w:cs="Cambria Math"/>
                <w:sz w:val="24"/>
                <w:lang w:val="en-US"/>
              </w:rPr>
              <w:t>a</w:t>
            </w:r>
            <w:r w:rsidRPr="00224E4A">
              <w:rPr>
                <w:rFonts w:ascii="Cambria Math" w:eastAsia="Cambria Math" w:hAnsi="Cambria Math" w:cs="Cambria Math"/>
                <w:sz w:val="24"/>
                <w:vertAlign w:val="superscript"/>
                <w:lang w:val="en-US"/>
              </w:rPr>
              <w:t xml:space="preserve">3 </w:t>
            </w:r>
            <w:r w:rsidRPr="00224E4A">
              <w:rPr>
                <w:rFonts w:ascii="Cambria Math" w:eastAsia="Cambria Math" w:hAnsi="Cambria Math" w:cs="Cambria Math"/>
                <w:sz w:val="24"/>
                <w:lang w:val="en-US"/>
              </w:rPr>
              <w:t>± b</w:t>
            </w:r>
            <w:r w:rsidRPr="00224E4A">
              <w:rPr>
                <w:rFonts w:ascii="Cambria Math" w:eastAsia="Cambria Math" w:hAnsi="Cambria Math" w:cs="Cambria Math"/>
                <w:sz w:val="24"/>
                <w:vertAlign w:val="superscript"/>
                <w:lang w:val="en-US"/>
              </w:rPr>
              <w:t xml:space="preserve">3 </w:t>
            </w:r>
            <w:r w:rsidRPr="00224E4A">
              <w:rPr>
                <w:rFonts w:ascii="Cambria Math" w:eastAsia="Cambria Math" w:hAnsi="Cambria Math" w:cs="Cambria Math"/>
                <w:sz w:val="24"/>
                <w:lang w:val="en-US"/>
              </w:rPr>
              <w:t>= (a ± b)(a</w:t>
            </w:r>
            <w:r w:rsidRPr="00224E4A">
              <w:rPr>
                <w:rFonts w:ascii="Cambria Math" w:eastAsia="Cambria Math" w:hAnsi="Cambria Math" w:cs="Cambria Math"/>
                <w:sz w:val="24"/>
                <w:vertAlign w:val="superscript"/>
                <w:lang w:val="en-US"/>
              </w:rPr>
              <w:t xml:space="preserve">2 </w:t>
            </w:r>
            <w:r w:rsidRPr="00224E4A">
              <w:rPr>
                <w:rFonts w:ascii="Cambria Math" w:eastAsia="Cambria Math" w:hAnsi="Cambria Math" w:cs="Cambria Math"/>
                <w:sz w:val="24"/>
                <w:lang w:val="en-US"/>
              </w:rPr>
              <w:t>∓ ab + b</w:t>
            </w:r>
            <w:r w:rsidRPr="00224E4A">
              <w:rPr>
                <w:rFonts w:ascii="Cambria Math" w:eastAsia="Cambria Math" w:hAnsi="Cambria Math" w:cs="Cambria Math"/>
                <w:sz w:val="24"/>
                <w:vertAlign w:val="superscript"/>
                <w:lang w:val="en-US"/>
              </w:rPr>
              <w:t>2</w:t>
            </w:r>
            <w:r w:rsidRPr="00224E4A">
              <w:rPr>
                <w:rFonts w:ascii="Cambria Math" w:eastAsia="Cambria Math" w:hAnsi="Cambria Math" w:cs="Cambria Math"/>
                <w:sz w:val="24"/>
                <w:lang w:val="en-US"/>
              </w:rPr>
              <w:t>);</w:t>
            </w:r>
            <w:r w:rsidRPr="00224E4A">
              <w:rPr>
                <w:sz w:val="24"/>
                <w:lang w:val="en-US"/>
              </w:rPr>
              <w:t xml:space="preserve"> </w:t>
            </w:r>
            <w:r w:rsidRPr="00224E4A">
              <w:rPr>
                <w:rFonts w:ascii="Cambria Math" w:eastAsia="Cambria Math" w:hAnsi="Cambria Math" w:cs="Cambria Math"/>
                <w:sz w:val="24"/>
                <w:lang w:val="en-US"/>
              </w:rPr>
              <w:t>(a ± b)</w:t>
            </w:r>
            <w:r w:rsidRPr="00224E4A">
              <w:rPr>
                <w:rFonts w:ascii="Cambria Math" w:eastAsia="Cambria Math" w:hAnsi="Cambria Math" w:cs="Cambria Math"/>
                <w:sz w:val="24"/>
                <w:vertAlign w:val="superscript"/>
                <w:lang w:val="en-US"/>
              </w:rPr>
              <w:t xml:space="preserve">3 </w:t>
            </w:r>
            <w:r w:rsidRPr="00224E4A">
              <w:rPr>
                <w:rFonts w:ascii="Cambria Math" w:eastAsia="Cambria Math" w:hAnsi="Cambria Math" w:cs="Cambria Math"/>
                <w:sz w:val="24"/>
                <w:lang w:val="en-US"/>
              </w:rPr>
              <w:t>= a</w:t>
            </w:r>
            <w:r w:rsidRPr="00224E4A">
              <w:rPr>
                <w:rFonts w:ascii="Cambria Math" w:eastAsia="Cambria Math" w:hAnsi="Cambria Math" w:cs="Cambria Math"/>
                <w:sz w:val="24"/>
                <w:vertAlign w:val="superscript"/>
                <w:lang w:val="en-US"/>
              </w:rPr>
              <w:t xml:space="preserve">3 </w:t>
            </w:r>
            <w:r w:rsidRPr="00224E4A">
              <w:rPr>
                <w:rFonts w:ascii="Cambria Math" w:eastAsia="Cambria Math" w:hAnsi="Cambria Math" w:cs="Cambria Math"/>
                <w:sz w:val="24"/>
                <w:lang w:val="en-US"/>
              </w:rPr>
              <w:t>± 3a</w:t>
            </w:r>
            <w:r w:rsidRPr="00224E4A">
              <w:rPr>
                <w:rFonts w:ascii="Cambria Math" w:eastAsia="Cambria Math" w:hAnsi="Cambria Math" w:cs="Cambria Math"/>
                <w:sz w:val="24"/>
                <w:vertAlign w:val="superscript"/>
                <w:lang w:val="en-US"/>
              </w:rPr>
              <w:t>2</w:t>
            </w:r>
            <w:r w:rsidRPr="00224E4A">
              <w:rPr>
                <w:rFonts w:ascii="Cambria Math" w:eastAsia="Cambria Math" w:hAnsi="Cambria Math" w:cs="Cambria Math"/>
                <w:sz w:val="24"/>
                <w:lang w:val="en-US"/>
              </w:rPr>
              <w:t>b + 3ab</w:t>
            </w:r>
            <w:r w:rsidRPr="00224E4A">
              <w:rPr>
                <w:rFonts w:ascii="Cambria Math" w:eastAsia="Cambria Math" w:hAnsi="Cambria Math" w:cs="Cambria Math"/>
                <w:sz w:val="24"/>
                <w:vertAlign w:val="superscript"/>
                <w:lang w:val="en-US"/>
              </w:rPr>
              <w:t xml:space="preserve">2 </w:t>
            </w:r>
            <w:r w:rsidRPr="00224E4A">
              <w:rPr>
                <w:rFonts w:ascii="Cambria Math" w:eastAsia="Cambria Math" w:hAnsi="Cambria Math" w:cs="Cambria Math"/>
                <w:sz w:val="24"/>
                <w:lang w:val="en-US"/>
              </w:rPr>
              <w:t>± b</w:t>
            </w:r>
            <w:r w:rsidRPr="00224E4A">
              <w:rPr>
                <w:rFonts w:ascii="Cambria Math" w:eastAsia="Cambria Math" w:hAnsi="Cambria Math" w:cs="Cambria Math"/>
                <w:sz w:val="24"/>
                <w:vertAlign w:val="superscript"/>
                <w:lang w:val="en-US"/>
              </w:rPr>
              <w:t>3</w:t>
            </w:r>
            <w:r w:rsidRPr="00224E4A">
              <w:rPr>
                <w:sz w:val="24"/>
                <w:lang w:val="en-US"/>
              </w:rPr>
              <w:t xml:space="preserve"> </w:t>
            </w:r>
          </w:p>
          <w:p w:rsidR="00B355E5" w:rsidRDefault="00C5045F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8.2.1.12 раскладывать алгебраические выражения на множители с помощью формул сокращённого умножения </w:t>
            </w:r>
          </w:p>
        </w:tc>
      </w:tr>
      <w:tr w:rsidR="00B355E5">
        <w:trPr>
          <w:trHeight w:val="5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355E5" w:rsidRDefault="00B355E5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0" w:firstLine="33"/>
              <w:jc w:val="left"/>
            </w:pPr>
            <w:r>
              <w:rPr>
                <w:sz w:val="24"/>
              </w:rPr>
              <w:t xml:space="preserve">Преобразования целого выражения в многочлен 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8.2.2.15 уметь преобразовывать целое выражение в многочлен </w:t>
            </w:r>
          </w:p>
        </w:tc>
      </w:tr>
      <w:tr w:rsidR="00B355E5">
        <w:trPr>
          <w:trHeight w:val="221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B355E5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0" w:firstLine="33"/>
              <w:jc w:val="left"/>
            </w:pPr>
            <w:r>
              <w:rPr>
                <w:sz w:val="24"/>
              </w:rPr>
              <w:t xml:space="preserve">Применение различных способов для разложения на множители 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36" w:line="234" w:lineRule="auto"/>
              <w:ind w:left="0" w:firstLine="0"/>
              <w:jc w:val="left"/>
            </w:pPr>
            <w:r>
              <w:rPr>
                <w:sz w:val="24"/>
              </w:rPr>
              <w:t xml:space="preserve">8.2.1.11 выполнять тождественные преобразования алгебраических выражений с помощью действий над многочленами, разложения многочлена на множители;  </w:t>
            </w:r>
          </w:p>
          <w:p w:rsidR="00B355E5" w:rsidRDefault="00C5045F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8.2.1.12 раскладывать алгебраические выражения на множители с помощью формул сокращённого умножения </w:t>
            </w:r>
          </w:p>
        </w:tc>
      </w:tr>
      <w:tr w:rsidR="00B355E5">
        <w:trPr>
          <w:trHeight w:val="285"/>
        </w:trPr>
        <w:tc>
          <w:tcPr>
            <w:tcW w:w="9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4 четв ерть </w:t>
            </w:r>
          </w:p>
        </w:tc>
      </w:tr>
      <w:tr w:rsidR="00B355E5">
        <w:trPr>
          <w:trHeight w:val="1114"/>
        </w:trPr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3" w:firstLine="34"/>
              <w:jc w:val="left"/>
            </w:pPr>
            <w:r>
              <w:rPr>
                <w:sz w:val="24"/>
              </w:rPr>
              <w:t xml:space="preserve">Формулы сокращённого умножения (продолжение) 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0" w:firstLine="33"/>
              <w:jc w:val="left"/>
            </w:pPr>
            <w:r>
              <w:rPr>
                <w:sz w:val="24"/>
              </w:rPr>
              <w:t xml:space="preserve">Применение преобразований целых выражений 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8.2.2.16 понимать преобразования целых выражений </w:t>
            </w:r>
          </w:p>
        </w:tc>
      </w:tr>
      <w:tr w:rsidR="00B355E5">
        <w:trPr>
          <w:trHeight w:val="561"/>
        </w:trPr>
        <w:tc>
          <w:tcPr>
            <w:tcW w:w="20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3" w:firstLine="34"/>
              <w:jc w:val="left"/>
            </w:pPr>
            <w:r>
              <w:rPr>
                <w:sz w:val="24"/>
              </w:rPr>
              <w:t xml:space="preserve">Системы линейных уравнений  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0" w:firstLine="33"/>
              <w:jc w:val="left"/>
            </w:pPr>
            <w:r>
              <w:rPr>
                <w:sz w:val="24"/>
              </w:rPr>
              <w:t xml:space="preserve">Линейное уравнение с двумя переменными 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8.3.1.4 знать определение линейного уравнения двумя переменными, его корней </w:t>
            </w:r>
          </w:p>
        </w:tc>
      </w:tr>
      <w:tr w:rsidR="00B355E5">
        <w:trPr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355E5" w:rsidRDefault="00B355E5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0" w:firstLine="33"/>
              <w:jc w:val="left"/>
            </w:pPr>
            <w:r>
              <w:rPr>
                <w:sz w:val="24"/>
              </w:rPr>
              <w:t xml:space="preserve">График линейного уравнения с двумя переменными. 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8.4.2.12 решать системы линейных уравнений графическим способом </w:t>
            </w:r>
          </w:p>
        </w:tc>
      </w:tr>
      <w:tr w:rsidR="00B355E5">
        <w:trPr>
          <w:trHeight w:val="138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B355E5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0" w:firstLine="33"/>
              <w:jc w:val="left"/>
            </w:pPr>
            <w:r>
              <w:rPr>
                <w:sz w:val="24"/>
              </w:rPr>
              <w:t xml:space="preserve">Система линейных уравнений с двумя переменными. Способ подстановки. Способ сложения. Решение задач 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8.3.1.5 знать определение системы линейных уравнений двумя переменными; 8.3.1.6 уметь решатьсистемы линейных уравнений с двумя переменными способом подстановки и способом сложения; </w:t>
            </w:r>
          </w:p>
        </w:tc>
      </w:tr>
      <w:tr w:rsidR="00B355E5">
        <w:trPr>
          <w:trHeight w:val="562"/>
        </w:trPr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B355E5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 помощью систем уравнений 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8.3.1.7 уметь решатьзадачи с помощью системы линейных уравнений </w:t>
            </w:r>
          </w:p>
        </w:tc>
      </w:tr>
      <w:tr w:rsidR="00B355E5">
        <w:trPr>
          <w:trHeight w:val="286"/>
        </w:trPr>
        <w:tc>
          <w:tcPr>
            <w:tcW w:w="49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355E5" w:rsidRDefault="00C5045F">
            <w:pPr>
              <w:spacing w:after="0" w:line="276" w:lineRule="auto"/>
              <w:ind w:left="36" w:firstLine="0"/>
              <w:jc w:val="left"/>
            </w:pPr>
            <w:r>
              <w:rPr>
                <w:sz w:val="24"/>
              </w:rPr>
              <w:t xml:space="preserve">Повторение курса алгебры 8 класса </w:t>
            </w:r>
          </w:p>
        </w:tc>
        <w:tc>
          <w:tcPr>
            <w:tcW w:w="46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355E5" w:rsidRDefault="00B355E5">
            <w:pPr>
              <w:spacing w:after="0" w:line="276" w:lineRule="auto"/>
              <w:ind w:left="0" w:firstLine="0"/>
              <w:jc w:val="left"/>
            </w:pPr>
          </w:p>
        </w:tc>
      </w:tr>
    </w:tbl>
    <w:p w:rsidR="00B355E5" w:rsidRDefault="00C5045F">
      <w:pPr>
        <w:spacing w:after="29" w:line="240" w:lineRule="auto"/>
        <w:ind w:left="708" w:firstLine="0"/>
        <w:jc w:val="left"/>
      </w:pPr>
      <w:r>
        <w:rPr>
          <w:sz w:val="24"/>
        </w:rPr>
        <w:t xml:space="preserve"> </w:t>
      </w:r>
    </w:p>
    <w:p w:rsidR="00B355E5" w:rsidRDefault="00C5045F">
      <w:pPr>
        <w:numPr>
          <w:ilvl w:val="1"/>
          <w:numId w:val="26"/>
        </w:numPr>
        <w:spacing w:after="43" w:line="237" w:lineRule="auto"/>
        <w:ind w:right="-15" w:hanging="259"/>
        <w:jc w:val="left"/>
      </w:pPr>
      <w:r>
        <w:rPr>
          <w:sz w:val="24"/>
        </w:rPr>
        <w:t xml:space="preserve">9 класс: </w:t>
      </w:r>
    </w:p>
    <w:p w:rsidR="00B355E5" w:rsidRDefault="00C5045F">
      <w:pPr>
        <w:spacing w:after="43" w:line="237" w:lineRule="auto"/>
        <w:ind w:left="718" w:right="-15" w:hanging="10"/>
        <w:jc w:val="left"/>
      </w:pPr>
      <w:r>
        <w:rPr>
          <w:sz w:val="24"/>
        </w:rPr>
        <w:t xml:space="preserve">таблица 2 </w:t>
      </w:r>
    </w:p>
    <w:p w:rsidR="00B355E5" w:rsidRDefault="00C5045F">
      <w:pPr>
        <w:spacing w:after="13" w:line="276" w:lineRule="auto"/>
        <w:ind w:left="708" w:firstLine="0"/>
        <w:jc w:val="left"/>
      </w:pPr>
      <w:r>
        <w:rPr>
          <w:sz w:val="24"/>
        </w:rPr>
        <w:t xml:space="preserve"> </w:t>
      </w:r>
    </w:p>
    <w:tbl>
      <w:tblPr>
        <w:tblStyle w:val="TableGrid"/>
        <w:tblW w:w="9640" w:type="dxa"/>
        <w:tblInd w:w="0" w:type="dxa"/>
        <w:tblCellMar>
          <w:left w:w="57" w:type="dxa"/>
          <w:right w:w="67" w:type="dxa"/>
        </w:tblCellMar>
        <w:tblLook w:val="04A0" w:firstRow="1" w:lastRow="0" w:firstColumn="1" w:lastColumn="0" w:noHBand="0" w:noVBand="1"/>
      </w:tblPr>
      <w:tblGrid>
        <w:gridCol w:w="2113"/>
        <w:gridCol w:w="2852"/>
        <w:gridCol w:w="4675"/>
      </w:tblGrid>
      <w:tr w:rsidR="00B355E5">
        <w:trPr>
          <w:trHeight w:val="838"/>
        </w:trPr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51" w:firstLine="0"/>
              <w:jc w:val="left"/>
            </w:pPr>
            <w:r>
              <w:rPr>
                <w:sz w:val="24"/>
              </w:rPr>
              <w:t xml:space="preserve">Раздел  долгосрочного плана </w:t>
            </w:r>
          </w:p>
        </w:tc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49" w:firstLine="0"/>
              <w:jc w:val="left"/>
            </w:pPr>
            <w:r>
              <w:rPr>
                <w:sz w:val="24"/>
              </w:rPr>
              <w:t xml:space="preserve">Содержание раздела долгосрочного плана 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55E5" w:rsidRDefault="00C5045F">
            <w:pPr>
              <w:spacing w:after="0" w:line="276" w:lineRule="auto"/>
              <w:ind w:left="48" w:firstLine="0"/>
              <w:jc w:val="left"/>
            </w:pPr>
            <w:r>
              <w:rPr>
                <w:sz w:val="24"/>
              </w:rPr>
              <w:t xml:space="preserve">Цели обучения </w:t>
            </w:r>
          </w:p>
        </w:tc>
      </w:tr>
      <w:tr w:rsidR="00B355E5">
        <w:trPr>
          <w:trHeight w:val="288"/>
        </w:trPr>
        <w:tc>
          <w:tcPr>
            <w:tcW w:w="9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1 четв ерть  </w:t>
            </w:r>
          </w:p>
        </w:tc>
      </w:tr>
      <w:tr w:rsidR="00B355E5">
        <w:trPr>
          <w:trHeight w:val="285"/>
        </w:trPr>
        <w:tc>
          <w:tcPr>
            <w:tcW w:w="9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51" w:firstLine="0"/>
              <w:jc w:val="left"/>
            </w:pPr>
            <w:r>
              <w:rPr>
                <w:sz w:val="24"/>
              </w:rPr>
              <w:t xml:space="preserve">Повторение курса алгебры 8 класса </w:t>
            </w:r>
          </w:p>
        </w:tc>
      </w:tr>
      <w:tr w:rsidR="00B355E5">
        <w:trPr>
          <w:trHeight w:val="2048"/>
        </w:trPr>
        <w:tc>
          <w:tcPr>
            <w:tcW w:w="21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51" w:firstLine="0"/>
              <w:jc w:val="left"/>
            </w:pPr>
            <w:r>
              <w:rPr>
                <w:sz w:val="24"/>
              </w:rPr>
              <w:t xml:space="preserve">Рациональные дроби и их свойства  </w:t>
            </w:r>
          </w:p>
        </w:tc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49" w:firstLine="0"/>
              <w:jc w:val="left"/>
            </w:pPr>
            <w:r>
              <w:rPr>
                <w:sz w:val="24"/>
              </w:rPr>
              <w:t xml:space="preserve">Рациональные выражения. Основное свойство дроби, сокращение дробей 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37" w:line="234" w:lineRule="auto"/>
              <w:ind w:left="48" w:firstLine="0"/>
              <w:jc w:val="left"/>
            </w:pPr>
            <w:r>
              <w:rPr>
                <w:sz w:val="24"/>
              </w:rPr>
              <w:t xml:space="preserve">9.2.2.1 распознавать алгебраические дроби 9.2.2.2 находить область допустимых значений переменных в алгебраической дроби </w:t>
            </w:r>
          </w:p>
          <w:p w:rsidR="00B355E5" w:rsidRDefault="00C5045F">
            <w:pPr>
              <w:spacing w:after="0" w:line="234" w:lineRule="auto"/>
              <w:ind w:left="48" w:firstLine="0"/>
              <w:jc w:val="left"/>
            </w:pPr>
            <w:r>
              <w:rPr>
                <w:sz w:val="24"/>
              </w:rPr>
              <w:t xml:space="preserve">9.2.2.3 применять основное свойство алгебраической дроби </w:t>
            </w:r>
          </w:p>
          <w:p w:rsidR="00B355E5" w:rsidRDefault="00C5045F">
            <w:pPr>
              <w:spacing w:after="0" w:line="276" w:lineRule="auto"/>
              <w:ind w:left="0" w:firstLine="0"/>
              <w:jc w:val="center"/>
            </w:pPr>
            <w:r>
              <w:rPr>
                <w:rFonts w:ascii="Calibri" w:eastAsia="Calibri" w:hAnsi="Calibri" w:cs="Calibri"/>
                <w:noProof/>
                <w:position w:val="-12"/>
                <w:sz w:val="22"/>
              </w:rPr>
              <w:drawing>
                <wp:inline distT="0" distB="0" distL="0" distR="0">
                  <wp:extent cx="1257300" cy="225425"/>
                  <wp:effectExtent l="0" t="0" r="0" b="0"/>
                  <wp:docPr id="45429" name="Picture 454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429" name="Picture 45429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0" cy="225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</w:t>
            </w:r>
          </w:p>
        </w:tc>
      </w:tr>
      <w:tr w:rsidR="00B355E5">
        <w:trPr>
          <w:trHeight w:val="166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355E5" w:rsidRDefault="00B355E5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49" w:firstLine="0"/>
              <w:jc w:val="left"/>
            </w:pPr>
            <w:r>
              <w:rPr>
                <w:sz w:val="24"/>
              </w:rPr>
              <w:t xml:space="preserve">Сложение и вычитание дробей с одинаковыми знаменателями. Сложение и вычитание дробей с разными знаменателями 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55E5" w:rsidRDefault="00C5045F">
            <w:pPr>
              <w:spacing w:after="0" w:line="234" w:lineRule="auto"/>
              <w:ind w:left="48" w:firstLine="0"/>
              <w:jc w:val="left"/>
            </w:pPr>
            <w:r>
              <w:rPr>
                <w:sz w:val="24"/>
              </w:rPr>
              <w:t xml:space="preserve">9.2.2.4 выполнять сложение и вычитание алгебраических дробей; </w:t>
            </w:r>
          </w:p>
          <w:p w:rsidR="00B355E5" w:rsidRDefault="00C5045F">
            <w:pPr>
              <w:spacing w:after="0" w:line="276" w:lineRule="auto"/>
              <w:ind w:left="48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B355E5">
        <w:trPr>
          <w:trHeight w:val="111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355E5" w:rsidRDefault="00B355E5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49" w:firstLine="0"/>
              <w:jc w:val="left"/>
            </w:pPr>
            <w:r>
              <w:rPr>
                <w:sz w:val="24"/>
              </w:rPr>
              <w:t xml:space="preserve">Умножение дробей, возведение дроби в степень. Деление дробей.  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34" w:lineRule="auto"/>
              <w:ind w:left="48" w:firstLine="0"/>
              <w:jc w:val="left"/>
            </w:pPr>
            <w:r>
              <w:rPr>
                <w:sz w:val="24"/>
              </w:rPr>
              <w:t xml:space="preserve">9.2.2.5 выполнять умножение и деление, возведение в степень алгебраических дробей </w:t>
            </w:r>
          </w:p>
          <w:p w:rsidR="00B355E5" w:rsidRDefault="00C5045F">
            <w:pPr>
              <w:spacing w:after="0" w:line="276" w:lineRule="auto"/>
              <w:ind w:left="48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B355E5">
        <w:trPr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355E5" w:rsidRDefault="00B355E5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46" w:line="240" w:lineRule="auto"/>
              <w:ind w:left="49" w:firstLine="0"/>
              <w:jc w:val="left"/>
            </w:pPr>
            <w:r>
              <w:rPr>
                <w:sz w:val="24"/>
              </w:rPr>
              <w:t xml:space="preserve">Преобразования </w:t>
            </w:r>
          </w:p>
          <w:p w:rsidR="00B355E5" w:rsidRDefault="00C5045F">
            <w:pPr>
              <w:spacing w:after="30" w:line="240" w:lineRule="auto"/>
              <w:ind w:left="49" w:firstLine="0"/>
              <w:jc w:val="left"/>
            </w:pPr>
            <w:r>
              <w:rPr>
                <w:sz w:val="24"/>
              </w:rPr>
              <w:t>рациональныхвыражени</w:t>
            </w:r>
          </w:p>
          <w:p w:rsidR="00B355E5" w:rsidRDefault="00C5045F">
            <w:pPr>
              <w:spacing w:after="0" w:line="276" w:lineRule="auto"/>
              <w:ind w:left="49" w:firstLine="0"/>
              <w:jc w:val="left"/>
            </w:pPr>
            <w:r>
              <w:rPr>
                <w:sz w:val="24"/>
              </w:rPr>
              <w:t xml:space="preserve">й 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55E5" w:rsidRDefault="00C5045F">
            <w:pPr>
              <w:spacing w:after="0" w:line="276" w:lineRule="auto"/>
              <w:ind w:left="48" w:firstLine="0"/>
            </w:pPr>
            <w:r>
              <w:rPr>
                <w:sz w:val="24"/>
              </w:rPr>
              <w:t xml:space="preserve">9.2.2.6 выполнять преобразования алгебраических выражений </w:t>
            </w:r>
          </w:p>
        </w:tc>
      </w:tr>
      <w:tr w:rsidR="00B355E5">
        <w:trPr>
          <w:trHeight w:val="69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B355E5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49" w:firstLine="0"/>
            </w:pPr>
            <w:r>
              <w:rPr>
                <w:sz w:val="24"/>
              </w:rPr>
              <w:t xml:space="preserve">Функция y </w:t>
            </w:r>
            <w:r>
              <w:rPr>
                <w:rFonts w:ascii="Calibri" w:eastAsia="Calibri" w:hAnsi="Calibri" w:cs="Calibri"/>
                <w:noProof/>
                <w:position w:val="-12"/>
                <w:sz w:val="22"/>
              </w:rPr>
              <w:drawing>
                <wp:inline distT="0" distB="0" distL="0" distR="0">
                  <wp:extent cx="196850" cy="247650"/>
                  <wp:effectExtent l="0" t="0" r="0" b="0"/>
                  <wp:docPr id="40203" name="Picture 4020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203" name="Picture 40203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850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, ее график и свойства 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48" w:right="583" w:firstLine="0"/>
              <w:jc w:val="left"/>
            </w:pPr>
            <w:r>
              <w:rPr>
                <w:sz w:val="24"/>
              </w:rPr>
              <w:t xml:space="preserve">9.4.1.1 знать свойства функции y </w:t>
            </w:r>
            <w:r>
              <w:rPr>
                <w:rFonts w:ascii="Calibri" w:eastAsia="Calibri" w:hAnsi="Calibri" w:cs="Calibri"/>
                <w:noProof/>
                <w:position w:val="-12"/>
                <w:sz w:val="22"/>
              </w:rPr>
              <w:drawing>
                <wp:inline distT="0" distB="0" distL="0" distR="0">
                  <wp:extent cx="193675" cy="247650"/>
                  <wp:effectExtent l="0" t="0" r="0" b="0"/>
                  <wp:docPr id="40204" name="Picture 402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204" name="Picture 40204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675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 и строить её график </w:t>
            </w:r>
          </w:p>
        </w:tc>
      </w:tr>
      <w:tr w:rsidR="00B355E5">
        <w:trPr>
          <w:trHeight w:val="838"/>
        </w:trPr>
        <w:tc>
          <w:tcPr>
            <w:tcW w:w="21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51" w:right="34" w:firstLine="0"/>
              <w:jc w:val="left"/>
            </w:pPr>
            <w:r>
              <w:rPr>
                <w:sz w:val="24"/>
              </w:rPr>
              <w:t xml:space="preserve">Квадратные корни  </w:t>
            </w:r>
          </w:p>
        </w:tc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49" w:firstLine="0"/>
              <w:jc w:val="left"/>
            </w:pPr>
            <w:r>
              <w:rPr>
                <w:sz w:val="24"/>
              </w:rPr>
              <w:t xml:space="preserve">Действительные числа. Рациональные и иррациональные числа 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55E5" w:rsidRDefault="00C5045F">
            <w:pPr>
              <w:spacing w:after="0" w:line="276" w:lineRule="auto"/>
              <w:ind w:left="48" w:firstLine="0"/>
              <w:jc w:val="left"/>
            </w:pPr>
            <w:r>
              <w:rPr>
                <w:sz w:val="24"/>
              </w:rPr>
              <w:t xml:space="preserve">9.1.1.1 усвоить понятия иррационального и действительного чисел </w:t>
            </w:r>
          </w:p>
        </w:tc>
      </w:tr>
      <w:tr w:rsidR="00B355E5">
        <w:trPr>
          <w:trHeight w:val="194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B355E5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49" w:firstLine="0"/>
              <w:jc w:val="left"/>
            </w:pPr>
            <w:r>
              <w:rPr>
                <w:sz w:val="24"/>
              </w:rPr>
              <w:t xml:space="preserve">Квадратные корни. Арифметический квадратный корень. 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36" w:line="234" w:lineRule="auto"/>
              <w:ind w:left="48" w:firstLine="0"/>
              <w:jc w:val="left"/>
            </w:pPr>
            <w:r>
              <w:rPr>
                <w:sz w:val="24"/>
              </w:rPr>
              <w:t xml:space="preserve">9.1.3.1 знать и различать понятия квадратного корня и арифметического квадратного корня </w:t>
            </w:r>
          </w:p>
          <w:p w:rsidR="00B355E5" w:rsidRDefault="00C5045F">
            <w:pPr>
              <w:spacing w:after="0" w:line="276" w:lineRule="auto"/>
              <w:ind w:left="48" w:right="2" w:firstLine="0"/>
              <w:jc w:val="left"/>
            </w:pPr>
            <w:r>
              <w:rPr>
                <w:sz w:val="24"/>
              </w:rPr>
              <w:t xml:space="preserve">9.1.3.2 уметь находить значения, приближенные значения квадратного корня и арифметического квадратного корня </w:t>
            </w:r>
          </w:p>
        </w:tc>
      </w:tr>
      <w:tr w:rsidR="00B355E5">
        <w:trPr>
          <w:trHeight w:val="288"/>
        </w:trPr>
        <w:tc>
          <w:tcPr>
            <w:tcW w:w="9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2 четв ерть </w:t>
            </w:r>
          </w:p>
        </w:tc>
      </w:tr>
      <w:tr w:rsidR="00B355E5">
        <w:trPr>
          <w:trHeight w:val="562"/>
        </w:trPr>
        <w:tc>
          <w:tcPr>
            <w:tcW w:w="21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44" w:line="234" w:lineRule="auto"/>
              <w:ind w:left="51" w:right="34" w:firstLine="0"/>
              <w:jc w:val="left"/>
            </w:pPr>
            <w:r>
              <w:rPr>
                <w:sz w:val="24"/>
              </w:rPr>
              <w:t xml:space="preserve">Квадратные корни </w:t>
            </w:r>
          </w:p>
          <w:p w:rsidR="00B355E5" w:rsidRDefault="00C5045F">
            <w:pPr>
              <w:spacing w:after="0" w:line="240" w:lineRule="auto"/>
              <w:ind w:left="51" w:firstLine="0"/>
              <w:jc w:val="left"/>
            </w:pPr>
            <w:r>
              <w:rPr>
                <w:sz w:val="24"/>
              </w:rPr>
              <w:t xml:space="preserve">(продолжение) </w:t>
            </w:r>
          </w:p>
          <w:p w:rsidR="00B355E5" w:rsidRDefault="00C5045F">
            <w:pPr>
              <w:spacing w:after="0" w:line="276" w:lineRule="auto"/>
              <w:ind w:left="51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49" w:firstLine="0"/>
              <w:jc w:val="left"/>
            </w:pPr>
            <w:r>
              <w:rPr>
                <w:sz w:val="24"/>
              </w:rPr>
              <w:t>Уравнение x</w:t>
            </w:r>
            <w:r>
              <w:rPr>
                <w:sz w:val="24"/>
                <w:vertAlign w:val="superscript"/>
              </w:rPr>
              <w:t>2</w:t>
            </w:r>
            <w:r>
              <w:rPr>
                <w:sz w:val="24"/>
              </w:rPr>
              <w:t xml:space="preserve"> = a. 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48" w:right="851" w:firstLine="0"/>
              <w:jc w:val="left"/>
            </w:pPr>
            <w:r>
              <w:rPr>
                <w:sz w:val="24"/>
              </w:rPr>
              <w:t>9.3.1.1 иметь понятие уравнения  x</w:t>
            </w:r>
            <w:r>
              <w:rPr>
                <w:sz w:val="24"/>
                <w:vertAlign w:val="superscript"/>
              </w:rPr>
              <w:t>2</w:t>
            </w:r>
            <w:r>
              <w:rPr>
                <w:sz w:val="24"/>
              </w:rPr>
              <w:t xml:space="preserve"> = a и уметь решать его </w:t>
            </w:r>
          </w:p>
        </w:tc>
      </w:tr>
      <w:tr w:rsidR="00B355E5">
        <w:trPr>
          <w:trHeight w:val="56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B355E5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46" w:line="240" w:lineRule="auto"/>
              <w:ind w:left="49" w:firstLine="0"/>
              <w:jc w:val="left"/>
            </w:pPr>
            <w:r>
              <w:rPr>
                <w:sz w:val="24"/>
              </w:rPr>
              <w:t xml:space="preserve">Нахождение </w:t>
            </w:r>
          </w:p>
          <w:p w:rsidR="00B355E5" w:rsidRDefault="00C5045F">
            <w:pPr>
              <w:spacing w:after="0" w:line="276" w:lineRule="auto"/>
              <w:ind w:left="49" w:firstLine="0"/>
              <w:jc w:val="left"/>
            </w:pPr>
            <w:r>
              <w:rPr>
                <w:sz w:val="24"/>
              </w:rPr>
              <w:t xml:space="preserve">приближенных значений 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48" w:firstLine="0"/>
              <w:jc w:val="left"/>
            </w:pPr>
            <w:r>
              <w:rPr>
                <w:sz w:val="24"/>
              </w:rPr>
              <w:t xml:space="preserve">9.1.3.2 уметь находить значения, приближенные значения квадратного </w:t>
            </w:r>
          </w:p>
        </w:tc>
      </w:tr>
      <w:tr w:rsidR="00B355E5">
        <w:trPr>
          <w:trHeight w:val="562"/>
        </w:trPr>
        <w:tc>
          <w:tcPr>
            <w:tcW w:w="2113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квадратного корня. 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корня и арифметического квадратного корня </w:t>
            </w:r>
          </w:p>
        </w:tc>
      </w:tr>
      <w:tr w:rsidR="00B355E5">
        <w:trPr>
          <w:trHeight w:val="59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355E5" w:rsidRDefault="00B355E5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39" w:line="240" w:lineRule="auto"/>
              <w:ind w:left="0" w:firstLine="0"/>
              <w:jc w:val="left"/>
            </w:pPr>
            <w:r>
              <w:rPr>
                <w:sz w:val="24"/>
              </w:rPr>
              <w:t xml:space="preserve">Функция y </w:t>
            </w:r>
            <w:r>
              <w:rPr>
                <w:rFonts w:ascii="Calibri" w:eastAsia="Calibri" w:hAnsi="Calibri" w:cs="Calibri"/>
                <w:noProof/>
                <w:position w:val="-5"/>
                <w:sz w:val="22"/>
              </w:rPr>
              <w:drawing>
                <wp:inline distT="0" distB="0" distL="0" distR="0">
                  <wp:extent cx="273050" cy="155575"/>
                  <wp:effectExtent l="0" t="0" r="0" b="0"/>
                  <wp:docPr id="40613" name="Picture 406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613" name="Picture 40613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050" cy="155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</w:t>
            </w:r>
          </w:p>
          <w:p w:rsidR="00B355E5" w:rsidRDefault="00C5045F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и ее график 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0" w:right="423" w:firstLine="0"/>
              <w:jc w:val="left"/>
            </w:pPr>
            <w:r>
              <w:rPr>
                <w:sz w:val="24"/>
              </w:rPr>
              <w:t xml:space="preserve">9.4.1.2 знать свойства функции y </w:t>
            </w:r>
            <w:r>
              <w:rPr>
                <w:rFonts w:ascii="Calibri" w:eastAsia="Calibri" w:hAnsi="Calibri" w:cs="Calibri"/>
                <w:noProof/>
                <w:position w:val="-5"/>
                <w:sz w:val="22"/>
              </w:rPr>
              <w:drawing>
                <wp:inline distT="0" distB="0" distL="0" distR="0">
                  <wp:extent cx="273050" cy="155575"/>
                  <wp:effectExtent l="0" t="0" r="0" b="0"/>
                  <wp:docPr id="40614" name="Picture 406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614" name="Picture 40614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050" cy="155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и строить её график </w:t>
            </w:r>
          </w:p>
        </w:tc>
      </w:tr>
      <w:tr w:rsidR="00B355E5">
        <w:trPr>
          <w:trHeight w:val="26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355E5" w:rsidRDefault="00B355E5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Квадратный корень из 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355E5" w:rsidRDefault="00B355E5">
            <w:pPr>
              <w:spacing w:after="0" w:line="276" w:lineRule="auto"/>
              <w:ind w:left="0" w:firstLine="0"/>
              <w:jc w:val="left"/>
            </w:pPr>
          </w:p>
        </w:tc>
      </w:tr>
      <w:tr w:rsidR="00B355E5">
        <w:trPr>
          <w:trHeight w:val="779"/>
        </w:trPr>
        <w:tc>
          <w:tcPr>
            <w:tcW w:w="211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355E5" w:rsidRDefault="00B355E5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произведения, дроби, степени </w:t>
            </w:r>
          </w:p>
        </w:tc>
        <w:tc>
          <w:tcPr>
            <w:tcW w:w="4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9.1.3.3 знать свойства арифметического квадратного коря и уметь применять их </w:t>
            </w:r>
          </w:p>
        </w:tc>
      </w:tr>
      <w:tr w:rsidR="00B355E5">
        <w:trPr>
          <w:trHeight w:val="27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355E5" w:rsidRDefault="00B355E5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Вынесение множителя 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355E5" w:rsidRDefault="00B355E5">
            <w:pPr>
              <w:spacing w:after="0" w:line="276" w:lineRule="auto"/>
              <w:ind w:left="0" w:firstLine="0"/>
              <w:jc w:val="left"/>
            </w:pPr>
          </w:p>
        </w:tc>
      </w:tr>
      <w:tr w:rsidR="00B355E5">
        <w:trPr>
          <w:trHeight w:val="836"/>
        </w:trPr>
        <w:tc>
          <w:tcPr>
            <w:tcW w:w="211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B355E5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из-под знака корня. Внесение множителя под знак корня </w:t>
            </w:r>
          </w:p>
        </w:tc>
        <w:tc>
          <w:tcPr>
            <w:tcW w:w="4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9.1.3.3 знать свойства арифметического квадратного коря и уметь применять их </w:t>
            </w:r>
          </w:p>
        </w:tc>
      </w:tr>
      <w:tr w:rsidR="00B355E5">
        <w:trPr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B355E5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Преобразование выражений, содержащих квадратные корни 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46" w:line="240" w:lineRule="auto"/>
              <w:ind w:left="0" w:firstLine="0"/>
              <w:jc w:val="left"/>
            </w:pPr>
            <w:r>
              <w:rPr>
                <w:sz w:val="24"/>
              </w:rPr>
              <w:t xml:space="preserve">9.1.3.4 применять свойства </w:t>
            </w:r>
          </w:p>
          <w:p w:rsidR="00B355E5" w:rsidRDefault="00C5045F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арифметического квадратного корня для преобразования выражений </w:t>
            </w:r>
          </w:p>
        </w:tc>
      </w:tr>
      <w:tr w:rsidR="00B355E5">
        <w:trPr>
          <w:trHeight w:val="1390"/>
        </w:trPr>
        <w:tc>
          <w:tcPr>
            <w:tcW w:w="21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Квадратные уравнения  </w:t>
            </w:r>
          </w:p>
        </w:tc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Определение квадратного уравнение. Неполные квадратные уравнения 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39" w:line="234" w:lineRule="auto"/>
              <w:ind w:left="0" w:right="475" w:firstLine="0"/>
            </w:pPr>
            <w:r>
              <w:rPr>
                <w:sz w:val="24"/>
              </w:rPr>
              <w:t xml:space="preserve">9.3.1.2 знать определение квадратного уравнения, неполного квадратного уравнения; </w:t>
            </w:r>
          </w:p>
          <w:p w:rsidR="00B355E5" w:rsidRDefault="00C5045F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9.3.1.3 уметь решать неполные квадратные уравнения </w:t>
            </w:r>
          </w:p>
        </w:tc>
      </w:tr>
      <w:tr w:rsidR="00B355E5">
        <w:trPr>
          <w:trHeight w:val="139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B355E5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Решение квадратных уравнений по формуле. Решение задач с помощью квадратных уравнений. 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37" w:line="234" w:lineRule="auto"/>
              <w:ind w:left="0" w:firstLine="0"/>
              <w:jc w:val="left"/>
            </w:pPr>
            <w:r>
              <w:rPr>
                <w:sz w:val="24"/>
              </w:rPr>
              <w:t xml:space="preserve">9.3.1.4 уметь решать квадратные уравнения по формуле; </w:t>
            </w:r>
          </w:p>
          <w:p w:rsidR="00B355E5" w:rsidRDefault="00C5045F">
            <w:pPr>
              <w:spacing w:after="0" w:line="276" w:lineRule="auto"/>
              <w:ind w:left="0" w:firstLine="34"/>
            </w:pPr>
            <w:r>
              <w:rPr>
                <w:sz w:val="24"/>
              </w:rPr>
              <w:t xml:space="preserve">9.3.1.8 знать и уметь решать задачи с помощью квадратных уравнений </w:t>
            </w:r>
          </w:p>
        </w:tc>
      </w:tr>
      <w:tr w:rsidR="00B355E5">
        <w:trPr>
          <w:trHeight w:val="286"/>
        </w:trPr>
        <w:tc>
          <w:tcPr>
            <w:tcW w:w="9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3 четв ерть </w:t>
            </w:r>
          </w:p>
        </w:tc>
      </w:tr>
      <w:tr w:rsidR="00B355E5">
        <w:trPr>
          <w:trHeight w:val="564"/>
        </w:trPr>
        <w:tc>
          <w:tcPr>
            <w:tcW w:w="21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Квадратные уравнения (продолжение) </w:t>
            </w:r>
          </w:p>
        </w:tc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Теорема Виета 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9.3.1.5 применять теорему Виета </w:t>
            </w:r>
          </w:p>
          <w:p w:rsidR="00B355E5" w:rsidRDefault="00C5045F">
            <w:pPr>
              <w:spacing w:after="0" w:line="276" w:lineRule="auto"/>
              <w:ind w:left="34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B355E5">
        <w:trPr>
          <w:trHeight w:val="221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B355E5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Решение дробнорациональных уравнений. Решение задач с помощью рациональных уравнений. Графический способ решения уравнений 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37" w:line="234" w:lineRule="auto"/>
              <w:ind w:left="0" w:firstLine="0"/>
              <w:jc w:val="left"/>
            </w:pPr>
            <w:r>
              <w:rPr>
                <w:sz w:val="24"/>
              </w:rPr>
              <w:t xml:space="preserve">9.3.1.6 знать и уметь решать дробнорациональные уравнения, используя область допустимых значений </w:t>
            </w:r>
          </w:p>
          <w:p w:rsidR="00B355E5" w:rsidRDefault="00C5045F">
            <w:pPr>
              <w:spacing w:after="37" w:line="234" w:lineRule="auto"/>
              <w:ind w:left="0" w:firstLine="0"/>
              <w:jc w:val="left"/>
            </w:pPr>
            <w:r>
              <w:rPr>
                <w:sz w:val="24"/>
              </w:rPr>
              <w:t xml:space="preserve">9.3.1.7 знать и уметь решать задачи с помощью дробно-рациональных уравнений, используя помощь учителя </w:t>
            </w:r>
          </w:p>
          <w:p w:rsidR="00B355E5" w:rsidRDefault="00C5045F">
            <w:pPr>
              <w:spacing w:after="0" w:line="276" w:lineRule="auto"/>
              <w:ind w:left="0" w:firstLine="34"/>
              <w:jc w:val="left"/>
            </w:pPr>
            <w:r>
              <w:rPr>
                <w:sz w:val="24"/>
              </w:rPr>
              <w:t xml:space="preserve">9.4.1.3 понимать графический способ решения уравнений </w:t>
            </w:r>
          </w:p>
        </w:tc>
      </w:tr>
      <w:tr w:rsidR="00B355E5">
        <w:trPr>
          <w:trHeight w:val="2770"/>
        </w:trPr>
        <w:tc>
          <w:tcPr>
            <w:tcW w:w="21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Неравенства  </w:t>
            </w:r>
          </w:p>
        </w:tc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Числовые неравенства и их свойства. Сложение и умножение числовых неравенств.  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38" w:line="234" w:lineRule="auto"/>
              <w:ind w:left="0" w:firstLine="0"/>
              <w:jc w:val="left"/>
            </w:pPr>
            <w:r>
              <w:rPr>
                <w:sz w:val="24"/>
              </w:rPr>
              <w:t xml:space="preserve">9.1.1.2 знать понятие числового неравенства и его свойств </w:t>
            </w:r>
          </w:p>
          <w:p w:rsidR="00B355E5" w:rsidRDefault="00C5045F">
            <w:pPr>
              <w:spacing w:after="36" w:line="234" w:lineRule="auto"/>
              <w:ind w:left="0" w:right="405" w:firstLine="0"/>
              <w:jc w:val="left"/>
            </w:pPr>
            <w:r>
              <w:rPr>
                <w:sz w:val="24"/>
              </w:rPr>
              <w:t xml:space="preserve">9.1.1.3 уметь почленно складывать и умножать числовые неравенства 9.1.1.4 знать понятие числового промежутка и уметь изображать его на числовой оси </w:t>
            </w:r>
          </w:p>
          <w:p w:rsidR="00B355E5" w:rsidRDefault="00C5045F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9.1.1.5 уметь записывать значения числового промежутка в алгебраической форме </w:t>
            </w:r>
          </w:p>
        </w:tc>
      </w:tr>
      <w:tr w:rsidR="00B355E5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B355E5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Решение неравенств с одной переменной. Решение систем неравенств с одной 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37" w:line="234" w:lineRule="auto"/>
              <w:ind w:left="0" w:firstLine="0"/>
            </w:pPr>
            <w:r>
              <w:rPr>
                <w:sz w:val="24"/>
              </w:rPr>
              <w:t xml:space="preserve">9.3.2.1 знать и уметь решать неравенства с одной переменной </w:t>
            </w:r>
          </w:p>
          <w:p w:rsidR="00B355E5" w:rsidRDefault="00C5045F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9.3.2.2 знать и уметь решать системы неравенств с одной переменной </w:t>
            </w:r>
          </w:p>
        </w:tc>
      </w:tr>
      <w:tr w:rsidR="00B355E5">
        <w:trPr>
          <w:trHeight w:val="286"/>
        </w:trPr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B355E5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переменной 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B355E5">
            <w:pPr>
              <w:spacing w:after="0" w:line="276" w:lineRule="auto"/>
              <w:ind w:left="0" w:firstLine="0"/>
              <w:jc w:val="left"/>
            </w:pPr>
          </w:p>
        </w:tc>
      </w:tr>
      <w:tr w:rsidR="00B355E5">
        <w:trPr>
          <w:trHeight w:val="286"/>
        </w:trPr>
        <w:tc>
          <w:tcPr>
            <w:tcW w:w="9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4 четв ерть </w:t>
            </w:r>
          </w:p>
        </w:tc>
      </w:tr>
      <w:tr w:rsidR="00B355E5">
        <w:trPr>
          <w:trHeight w:val="838"/>
        </w:trPr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44" w:line="240" w:lineRule="auto"/>
              <w:ind w:left="3" w:firstLine="0"/>
              <w:jc w:val="left"/>
            </w:pPr>
            <w:r>
              <w:rPr>
                <w:sz w:val="24"/>
              </w:rPr>
              <w:t xml:space="preserve">Неравенства </w:t>
            </w:r>
          </w:p>
          <w:p w:rsidR="00B355E5" w:rsidRDefault="00C5045F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(продолжение) </w:t>
            </w:r>
          </w:p>
        </w:tc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Решение систем неравенств с одной переменной. 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9.3.2.1 знать и уметь решать системы неравенств с одной переменной </w:t>
            </w:r>
          </w:p>
        </w:tc>
      </w:tr>
      <w:tr w:rsidR="00B355E5">
        <w:trPr>
          <w:trHeight w:val="2218"/>
        </w:trPr>
        <w:tc>
          <w:tcPr>
            <w:tcW w:w="21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Степень с целым показателем </w:t>
            </w:r>
          </w:p>
        </w:tc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Определение степени с целым отрицательным показателем. Свойства степени с целым показателем 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37" w:line="234" w:lineRule="auto"/>
              <w:ind w:left="0" w:right="567" w:firstLine="0"/>
              <w:jc w:val="left"/>
            </w:pPr>
            <w:r>
              <w:rPr>
                <w:sz w:val="24"/>
              </w:rPr>
              <w:t xml:space="preserve">9.2.3.1 знать определение и свойства степени с целым показателем 9.2.3.2 уметь умножать, делить и возводить в степень степени с целым показателем </w:t>
            </w:r>
          </w:p>
          <w:p w:rsidR="00B355E5" w:rsidRDefault="00C5045F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9.2.3.3 применять свойства степени с целым показателем при преобразовании выражений </w:t>
            </w:r>
          </w:p>
        </w:tc>
      </w:tr>
      <w:tr w:rsidR="00B355E5">
        <w:trPr>
          <w:trHeight w:val="166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B355E5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46" w:line="234" w:lineRule="auto"/>
              <w:ind w:left="0" w:firstLine="0"/>
              <w:jc w:val="left"/>
            </w:pPr>
            <w:r>
              <w:rPr>
                <w:sz w:val="24"/>
              </w:rPr>
              <w:t xml:space="preserve">Стандартный вид числа. Запись приближенных </w:t>
            </w:r>
          </w:p>
          <w:p w:rsidR="00B355E5" w:rsidRDefault="00C5045F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значений. Действия над приближенными значениями 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35" w:line="234" w:lineRule="auto"/>
              <w:ind w:left="0" w:firstLine="0"/>
              <w:jc w:val="left"/>
            </w:pPr>
            <w:r>
              <w:rPr>
                <w:sz w:val="24"/>
              </w:rPr>
              <w:t xml:space="preserve">9.1.2.1 знать запись чисел в стандартном виде </w:t>
            </w:r>
          </w:p>
          <w:p w:rsidR="00B355E5" w:rsidRDefault="00C5045F">
            <w:pPr>
              <w:spacing w:after="36" w:line="234" w:lineRule="auto"/>
              <w:ind w:left="0" w:firstLine="0"/>
            </w:pPr>
            <w:r>
              <w:rPr>
                <w:sz w:val="24"/>
              </w:rPr>
              <w:t xml:space="preserve">9.1.2.2 уметь записывать чисела в стандартном виде </w:t>
            </w:r>
          </w:p>
          <w:p w:rsidR="00B355E5" w:rsidRDefault="00C5045F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9.1.2.3 уметь выполнять арифметические действия над приближенными значениями </w:t>
            </w:r>
          </w:p>
        </w:tc>
      </w:tr>
      <w:tr w:rsidR="00B355E5">
        <w:trPr>
          <w:trHeight w:val="288"/>
        </w:trPr>
        <w:tc>
          <w:tcPr>
            <w:tcW w:w="9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Повторение курса алгебры 9 класса </w:t>
            </w:r>
          </w:p>
        </w:tc>
      </w:tr>
    </w:tbl>
    <w:p w:rsidR="00B355E5" w:rsidRDefault="00C5045F">
      <w:pPr>
        <w:spacing w:after="31" w:line="240" w:lineRule="auto"/>
        <w:ind w:left="708" w:firstLine="0"/>
        <w:jc w:val="left"/>
      </w:pPr>
      <w:r>
        <w:rPr>
          <w:sz w:val="24"/>
        </w:rPr>
        <w:t xml:space="preserve"> </w:t>
      </w:r>
    </w:p>
    <w:p w:rsidR="00B355E5" w:rsidRDefault="00C5045F">
      <w:pPr>
        <w:numPr>
          <w:ilvl w:val="1"/>
          <w:numId w:val="26"/>
        </w:numPr>
        <w:spacing w:after="43" w:line="237" w:lineRule="auto"/>
        <w:ind w:right="-15" w:hanging="259"/>
        <w:jc w:val="left"/>
      </w:pPr>
      <w:r>
        <w:rPr>
          <w:sz w:val="24"/>
        </w:rPr>
        <w:t xml:space="preserve">10 класс: таблица 3 </w:t>
      </w:r>
    </w:p>
    <w:p w:rsidR="00B355E5" w:rsidRDefault="00C5045F">
      <w:pPr>
        <w:spacing w:after="13" w:line="276" w:lineRule="auto"/>
        <w:ind w:left="708" w:firstLine="0"/>
        <w:jc w:val="left"/>
      </w:pPr>
      <w:r>
        <w:rPr>
          <w:sz w:val="24"/>
        </w:rPr>
        <w:t xml:space="preserve"> </w:t>
      </w:r>
    </w:p>
    <w:tbl>
      <w:tblPr>
        <w:tblStyle w:val="TableGrid"/>
        <w:tblW w:w="9640" w:type="dxa"/>
        <w:tblInd w:w="0" w:type="dxa"/>
        <w:tblCellMar>
          <w:left w:w="105" w:type="dxa"/>
          <w:right w:w="52" w:type="dxa"/>
        </w:tblCellMar>
        <w:tblLook w:val="04A0" w:firstRow="1" w:lastRow="0" w:firstColumn="1" w:lastColumn="0" w:noHBand="0" w:noVBand="1"/>
      </w:tblPr>
      <w:tblGrid>
        <w:gridCol w:w="2124"/>
        <w:gridCol w:w="2840"/>
        <w:gridCol w:w="4676"/>
      </w:tblGrid>
      <w:tr w:rsidR="00B355E5">
        <w:trPr>
          <w:trHeight w:val="838"/>
        </w:trPr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Раздел  долгосрочного плана 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Содержание раздела долгосрочного плана 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55E5" w:rsidRDefault="00C5045F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Цели обучения </w:t>
            </w:r>
          </w:p>
        </w:tc>
      </w:tr>
      <w:tr w:rsidR="00B355E5">
        <w:trPr>
          <w:trHeight w:val="285"/>
        </w:trPr>
        <w:tc>
          <w:tcPr>
            <w:tcW w:w="9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1 четв ерть </w:t>
            </w:r>
          </w:p>
        </w:tc>
      </w:tr>
      <w:tr w:rsidR="00B355E5">
        <w:trPr>
          <w:trHeight w:val="286"/>
        </w:trPr>
        <w:tc>
          <w:tcPr>
            <w:tcW w:w="9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Повторение курса алгебры 9 класса </w:t>
            </w:r>
          </w:p>
        </w:tc>
      </w:tr>
      <w:tr w:rsidR="00B355E5">
        <w:trPr>
          <w:trHeight w:val="1666"/>
        </w:trPr>
        <w:tc>
          <w:tcPr>
            <w:tcW w:w="21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Квадратичная функция  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Функция. Область определения и область значений функции. Свойства функций 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35" w:line="234" w:lineRule="auto"/>
              <w:ind w:left="0" w:firstLine="0"/>
              <w:jc w:val="left"/>
            </w:pPr>
            <w:r>
              <w:rPr>
                <w:sz w:val="24"/>
              </w:rPr>
              <w:t xml:space="preserve">10.4.1.1 знать понятие функции, запись зависимости одной величины от другой, область определения и область значений функции  </w:t>
            </w:r>
          </w:p>
          <w:p w:rsidR="00B355E5" w:rsidRDefault="00C5045F">
            <w:pPr>
              <w:spacing w:after="45" w:line="240" w:lineRule="auto"/>
              <w:ind w:left="0" w:firstLine="0"/>
              <w:jc w:val="left"/>
            </w:pPr>
            <w:r>
              <w:rPr>
                <w:sz w:val="24"/>
              </w:rPr>
              <w:t xml:space="preserve">10.4.1.2 знать свойства функций: </w:t>
            </w:r>
          </w:p>
          <w:p w:rsidR="00B355E5" w:rsidRDefault="00C5045F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возрастание и убывание </w:t>
            </w:r>
          </w:p>
        </w:tc>
      </w:tr>
      <w:tr w:rsidR="00B355E5">
        <w:trPr>
          <w:trHeight w:val="333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355E5" w:rsidRDefault="00B355E5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51" w:line="237" w:lineRule="auto"/>
              <w:ind w:left="0" w:firstLine="0"/>
              <w:jc w:val="left"/>
            </w:pPr>
            <w:r>
              <w:rPr>
                <w:sz w:val="24"/>
              </w:rPr>
              <w:t>График функции y = ax</w:t>
            </w:r>
            <w:r>
              <w:rPr>
                <w:sz w:val="24"/>
                <w:vertAlign w:val="superscript"/>
              </w:rPr>
              <w:t>2</w:t>
            </w:r>
            <w:r>
              <w:rPr>
                <w:sz w:val="24"/>
              </w:rPr>
              <w:t>. Графики функций y = ax</w:t>
            </w:r>
            <w:r>
              <w:rPr>
                <w:sz w:val="24"/>
                <w:vertAlign w:val="superscript"/>
              </w:rPr>
              <w:t>2</w:t>
            </w:r>
            <w:r>
              <w:rPr>
                <w:sz w:val="24"/>
              </w:rPr>
              <w:t xml:space="preserve"> + n и y = a(x – m)</w:t>
            </w:r>
            <w:r>
              <w:rPr>
                <w:sz w:val="24"/>
                <w:vertAlign w:val="superscript"/>
              </w:rPr>
              <w:t>2</w:t>
            </w:r>
            <w:r>
              <w:rPr>
                <w:sz w:val="24"/>
              </w:rPr>
              <w:t xml:space="preserve">. </w:t>
            </w:r>
          </w:p>
          <w:p w:rsidR="00B355E5" w:rsidRDefault="00C5045F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Построение графика квадратичной функции 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39" w:line="226" w:lineRule="auto"/>
              <w:ind w:left="0" w:firstLine="0"/>
              <w:jc w:val="left"/>
            </w:pPr>
            <w:r>
              <w:rPr>
                <w:sz w:val="24"/>
              </w:rPr>
              <w:t>10.4.1.3 знать свойства и строить график квадратичной функции вида y = a</w:t>
            </w:r>
            <w:r>
              <w:rPr>
                <w:sz w:val="24"/>
                <w:vertAlign w:val="superscript"/>
              </w:rPr>
              <w:t>2</w:t>
            </w:r>
            <w:r>
              <w:rPr>
                <w:sz w:val="24"/>
              </w:rPr>
              <w:t xml:space="preserve"> </w:t>
            </w:r>
          </w:p>
          <w:p w:rsidR="00B355E5" w:rsidRDefault="00C5045F">
            <w:pPr>
              <w:spacing w:after="6" w:line="234" w:lineRule="auto"/>
              <w:ind w:left="0" w:firstLine="0"/>
              <w:jc w:val="left"/>
            </w:pPr>
            <w:r>
              <w:rPr>
                <w:sz w:val="24"/>
              </w:rPr>
              <w:t xml:space="preserve">10.4.1.4 знать свойства и строить графики квадратичных функций вида: </w:t>
            </w:r>
          </w:p>
          <w:p w:rsidR="00B355E5" w:rsidRPr="00224E4A" w:rsidRDefault="00C5045F">
            <w:pPr>
              <w:spacing w:after="42" w:line="240" w:lineRule="auto"/>
              <w:ind w:left="0" w:firstLine="0"/>
              <w:jc w:val="left"/>
              <w:rPr>
                <w:lang w:val="en-US"/>
              </w:rPr>
            </w:pPr>
            <w:r w:rsidRPr="00224E4A">
              <w:rPr>
                <w:sz w:val="24"/>
                <w:lang w:val="en-US"/>
              </w:rPr>
              <w:t>y=a(x-m)</w:t>
            </w:r>
            <w:r w:rsidRPr="00224E4A">
              <w:rPr>
                <w:sz w:val="24"/>
                <w:vertAlign w:val="superscript"/>
                <w:lang w:val="en-US"/>
              </w:rPr>
              <w:t>2</w:t>
            </w:r>
            <w:r w:rsidRPr="00224E4A">
              <w:rPr>
                <w:sz w:val="24"/>
                <w:lang w:val="en-US"/>
              </w:rPr>
              <w:t>, y=ax</w:t>
            </w:r>
            <w:r w:rsidRPr="00224E4A">
              <w:rPr>
                <w:sz w:val="24"/>
                <w:vertAlign w:val="superscript"/>
                <w:lang w:val="en-US"/>
              </w:rPr>
              <w:t>2</w:t>
            </w:r>
            <w:r w:rsidRPr="00224E4A">
              <w:rPr>
                <w:sz w:val="24"/>
                <w:lang w:val="en-US"/>
              </w:rPr>
              <w:t>+n, y=a(x-m)</w:t>
            </w:r>
            <w:r w:rsidRPr="00224E4A">
              <w:rPr>
                <w:sz w:val="24"/>
                <w:vertAlign w:val="superscript"/>
                <w:lang w:val="en-US"/>
              </w:rPr>
              <w:t>2</w:t>
            </w:r>
            <w:r w:rsidRPr="00224E4A">
              <w:rPr>
                <w:sz w:val="24"/>
                <w:lang w:val="en-US"/>
              </w:rPr>
              <w:t xml:space="preserve">+n, a≠0; </w:t>
            </w:r>
          </w:p>
          <w:p w:rsidR="00B355E5" w:rsidRDefault="00C5045F">
            <w:pPr>
              <w:spacing w:after="38" w:line="234" w:lineRule="auto"/>
              <w:ind w:left="0" w:firstLine="0"/>
              <w:jc w:val="left"/>
            </w:pPr>
            <w:r>
              <w:rPr>
                <w:sz w:val="24"/>
              </w:rPr>
              <w:t xml:space="preserve">10.4.1.5 знать свойства и строить график квадратичной функции вида </w:t>
            </w:r>
          </w:p>
          <w:p w:rsidR="00B355E5" w:rsidRDefault="00C5045F">
            <w:pPr>
              <w:spacing w:after="35" w:line="240" w:lineRule="auto"/>
              <w:ind w:left="0" w:firstLine="0"/>
              <w:jc w:val="center"/>
            </w:pPr>
            <w:r>
              <w:rPr>
                <w:rFonts w:ascii="Cambria Math" w:eastAsia="Cambria Math" w:hAnsi="Cambria Math" w:cs="Cambria Math"/>
                <w:sz w:val="24"/>
              </w:rPr>
              <w:t>𝑦 = 𝑎𝑥</w:t>
            </w:r>
            <w:r>
              <w:rPr>
                <w:rFonts w:ascii="Cambria Math" w:eastAsia="Cambria Math" w:hAnsi="Cambria Math" w:cs="Cambria Math"/>
                <w:sz w:val="24"/>
                <w:vertAlign w:val="superscript"/>
              </w:rPr>
              <w:t xml:space="preserve">2 </w:t>
            </w:r>
            <w:r>
              <w:rPr>
                <w:rFonts w:ascii="Cambria Math" w:eastAsia="Cambria Math" w:hAnsi="Cambria Math" w:cs="Cambria Math"/>
                <w:sz w:val="24"/>
              </w:rPr>
              <w:t>+ 𝑏𝑥 + 𝑐, 𝑎 ≠ 0</w:t>
            </w:r>
            <w:r>
              <w:rPr>
                <w:sz w:val="24"/>
              </w:rPr>
              <w:t xml:space="preserve"> </w:t>
            </w:r>
          </w:p>
          <w:p w:rsidR="00B355E5" w:rsidRDefault="00C5045F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10.4.1.6 находить значения функции по заданным значениям аргумента и находить значение аргумента по заданным значениям функции </w:t>
            </w:r>
          </w:p>
        </w:tc>
      </w:tr>
      <w:tr w:rsidR="00B355E5">
        <w:trPr>
          <w:trHeight w:val="83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B355E5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Квадратный трехчлен и его корни. Разложение квадратного трехчлена 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35" w:line="234" w:lineRule="auto"/>
              <w:ind w:left="0" w:firstLine="0"/>
              <w:jc w:val="left"/>
            </w:pPr>
            <w:r>
              <w:rPr>
                <w:sz w:val="24"/>
              </w:rPr>
              <w:t xml:space="preserve">10.2.1.1 усвоить понятие корня квадратного трехчлена </w:t>
            </w:r>
          </w:p>
          <w:p w:rsidR="00B355E5" w:rsidRDefault="00C5045F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10.2.1.2 выделять полный квадрат </w:t>
            </w:r>
          </w:p>
        </w:tc>
      </w:tr>
      <w:tr w:rsidR="00B355E5">
        <w:trPr>
          <w:trHeight w:val="838"/>
        </w:trPr>
        <w:tc>
          <w:tcPr>
            <w:tcW w:w="21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B355E5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на множители 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34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двучлена из трехчлена </w:t>
            </w:r>
          </w:p>
          <w:p w:rsidR="00B355E5" w:rsidRDefault="00C5045F">
            <w:pPr>
              <w:spacing w:after="0" w:line="276" w:lineRule="auto"/>
              <w:ind w:left="0" w:firstLine="34"/>
              <w:jc w:val="left"/>
            </w:pPr>
            <w:r>
              <w:rPr>
                <w:sz w:val="24"/>
              </w:rPr>
              <w:t xml:space="preserve">10.2.1.3 раскладывать квадратный трехчлен на множители </w:t>
            </w:r>
          </w:p>
        </w:tc>
      </w:tr>
      <w:tr w:rsidR="00B355E5">
        <w:trPr>
          <w:trHeight w:val="194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B355E5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Решение неравенств второй степени с одной переменной. Решение неравенств методом интервалов 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37" w:line="234" w:lineRule="auto"/>
              <w:ind w:left="0" w:firstLine="0"/>
              <w:jc w:val="left"/>
            </w:pPr>
            <w:r>
              <w:rPr>
                <w:sz w:val="24"/>
              </w:rPr>
              <w:t xml:space="preserve">10.3.2.1 знать и уметь решать неравенства второй степени с одной переменной </w:t>
            </w:r>
          </w:p>
          <w:p w:rsidR="00B355E5" w:rsidRDefault="00C5045F">
            <w:pPr>
              <w:spacing w:after="34" w:line="234" w:lineRule="auto"/>
              <w:ind w:left="0" w:firstLine="0"/>
            </w:pPr>
            <w:r>
              <w:rPr>
                <w:sz w:val="24"/>
              </w:rPr>
              <w:t xml:space="preserve">10.3.2.2 знать и уметь решать неравенства методом интервалов </w:t>
            </w:r>
          </w:p>
          <w:p w:rsidR="00B355E5" w:rsidRDefault="00C5045F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10.3.2.3 решать системы из двух неравенств, одно из которых линейное, а второе – квадратное </w:t>
            </w:r>
          </w:p>
        </w:tc>
      </w:tr>
      <w:tr w:rsidR="00B355E5">
        <w:trPr>
          <w:trHeight w:val="1390"/>
        </w:trPr>
        <w:tc>
          <w:tcPr>
            <w:tcW w:w="21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Уравнения и системы уравнений  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Целое уравнение и его корни. Уравнения, приводимые к квадратным 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35" w:line="234" w:lineRule="auto"/>
              <w:ind w:left="0" w:firstLine="0"/>
              <w:jc w:val="left"/>
            </w:pPr>
            <w:r>
              <w:rPr>
                <w:sz w:val="24"/>
              </w:rPr>
              <w:t xml:space="preserve">10.3.1.1 знать понятие целого уравнения и его корне </w:t>
            </w:r>
          </w:p>
          <w:p w:rsidR="00B355E5" w:rsidRDefault="00C5045F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10.3.1.2 знать и решать уравнения, приводимые к квадратным уравнениям, ипользуя замену переменной </w:t>
            </w:r>
          </w:p>
        </w:tc>
      </w:tr>
      <w:tr w:rsidR="00B355E5">
        <w:trPr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355E5" w:rsidRDefault="00B355E5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Графический способ решения систем уравнений 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0" w:right="40" w:firstLine="0"/>
              <w:jc w:val="left"/>
            </w:pPr>
            <w:r>
              <w:rPr>
                <w:sz w:val="24"/>
              </w:rPr>
              <w:t xml:space="preserve">10.4.1.7 решать системы уравнений с двумя переменными второй степени графическим способом </w:t>
            </w:r>
          </w:p>
        </w:tc>
      </w:tr>
      <w:tr w:rsidR="00B355E5">
        <w:trPr>
          <w:trHeight w:val="83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B355E5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Решение систем уравнений второй степени. 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10.3.1.3 знать и решать системы уравнений с двумя переменными второй степени; </w:t>
            </w:r>
          </w:p>
        </w:tc>
      </w:tr>
      <w:tr w:rsidR="00B355E5">
        <w:trPr>
          <w:trHeight w:val="288"/>
        </w:trPr>
        <w:tc>
          <w:tcPr>
            <w:tcW w:w="9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2 четв ерть </w:t>
            </w:r>
          </w:p>
        </w:tc>
      </w:tr>
      <w:tr w:rsidR="00B355E5">
        <w:trPr>
          <w:trHeight w:val="1114"/>
        </w:trPr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42" w:line="234" w:lineRule="auto"/>
              <w:ind w:left="3" w:firstLine="0"/>
              <w:jc w:val="left"/>
            </w:pPr>
            <w:r>
              <w:rPr>
                <w:sz w:val="24"/>
              </w:rPr>
              <w:t>Уравнения и системы уравнений(продол</w:t>
            </w:r>
          </w:p>
          <w:p w:rsidR="00B355E5" w:rsidRDefault="00C5045F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жение) 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Решение задач с помощью систем уравнений второй степени 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10.3.1.4 знать и решать задачи с помощью систем уравнений с двумя переменными второй степени </w:t>
            </w:r>
          </w:p>
        </w:tc>
      </w:tr>
      <w:tr w:rsidR="00B355E5">
        <w:trPr>
          <w:trHeight w:val="3874"/>
        </w:trPr>
        <w:tc>
          <w:tcPr>
            <w:tcW w:w="21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3" w:right="41" w:firstLine="0"/>
              <w:jc w:val="left"/>
            </w:pPr>
            <w:r>
              <w:rPr>
                <w:sz w:val="24"/>
              </w:rPr>
              <w:t xml:space="preserve">Арифметическая и геометрическая прогрессии  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Последовательности. Определение арифметической прогрессии, формула nго члена арифметической прогрессии. Формула суммы n первых членов арифметической прогрессии 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70" w:line="234" w:lineRule="auto"/>
              <w:ind w:left="0" w:firstLine="0"/>
              <w:jc w:val="left"/>
            </w:pPr>
            <w:r>
              <w:rPr>
                <w:sz w:val="24"/>
              </w:rPr>
              <w:t xml:space="preserve">10.2.5.1 иметь представление о числовой последовательности и находить n-й член последовательности, например: </w:t>
            </w:r>
          </w:p>
          <w:p w:rsidR="00B355E5" w:rsidRDefault="00C5045F">
            <w:pPr>
              <w:spacing w:after="0" w:line="240" w:lineRule="auto"/>
              <w:ind w:left="152" w:firstLine="0"/>
              <w:jc w:val="left"/>
            </w:pPr>
            <w:r>
              <w:rPr>
                <w:sz w:val="21"/>
              </w:rPr>
              <w:t>1</w:t>
            </w:r>
            <w:r>
              <w:rPr>
                <w:sz w:val="21"/>
              </w:rPr>
              <w:tab/>
              <w:t xml:space="preserve">1 ; 1 ; 1 ;... </w:t>
            </w:r>
            <w:r>
              <w:rPr>
                <w:sz w:val="24"/>
              </w:rPr>
              <w:t xml:space="preserve"> </w:t>
            </w:r>
          </w:p>
          <w:p w:rsidR="00B355E5" w:rsidRDefault="00C5045F">
            <w:pPr>
              <w:spacing w:after="0" w:line="240" w:lineRule="auto"/>
              <w:ind w:left="401" w:firstLine="0"/>
              <w:jc w:val="left"/>
            </w:pPr>
            <w:r>
              <w:rPr>
                <w:sz w:val="21"/>
              </w:rPr>
              <w:t>;</w:t>
            </w:r>
          </w:p>
          <w:p w:rsidR="00B355E5" w:rsidRDefault="00C5045F">
            <w:pPr>
              <w:spacing w:after="26" w:line="240" w:lineRule="auto"/>
              <w:ind w:left="35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1079552" cy="5516"/>
                      <wp:effectExtent l="0" t="0" r="0" b="0"/>
                      <wp:docPr id="46393" name="Group 4639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79552" cy="5516"/>
                                <a:chOff x="0" y="0"/>
                                <a:chExt cx="1079552" cy="5516"/>
                              </a:xfrm>
                            </wpg:grpSpPr>
                            <wps:wsp>
                              <wps:cNvPr id="6252" name="Shape 6252"/>
                              <wps:cNvSpPr/>
                              <wps:spPr>
                                <a:xfrm>
                                  <a:off x="0" y="0"/>
                                  <a:ext cx="215472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5472">
                                      <a:moveTo>
                                        <a:pt x="0" y="0"/>
                                      </a:moveTo>
                                      <a:lnTo>
                                        <a:pt x="215472" y="0"/>
                                      </a:lnTo>
                                    </a:path>
                                  </a:pathLst>
                                </a:custGeom>
                                <a:ln w="5516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253" name="Shape 6253"/>
                              <wps:cNvSpPr/>
                              <wps:spPr>
                                <a:xfrm>
                                  <a:off x="287474" y="0"/>
                                  <a:ext cx="215177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5177">
                                      <a:moveTo>
                                        <a:pt x="0" y="0"/>
                                      </a:moveTo>
                                      <a:lnTo>
                                        <a:pt x="215177" y="0"/>
                                      </a:lnTo>
                                    </a:path>
                                  </a:pathLst>
                                </a:custGeom>
                                <a:ln w="5516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254" name="Shape 6254"/>
                              <wps:cNvSpPr/>
                              <wps:spPr>
                                <a:xfrm>
                                  <a:off x="574675" y="0"/>
                                  <a:ext cx="217676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7676">
                                      <a:moveTo>
                                        <a:pt x="0" y="0"/>
                                      </a:moveTo>
                                      <a:lnTo>
                                        <a:pt x="217676" y="0"/>
                                      </a:lnTo>
                                    </a:path>
                                  </a:pathLst>
                                </a:custGeom>
                                <a:ln w="5516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255" name="Shape 6255"/>
                              <wps:cNvSpPr/>
                              <wps:spPr>
                                <a:xfrm>
                                  <a:off x="864364" y="0"/>
                                  <a:ext cx="215188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5188">
                                      <a:moveTo>
                                        <a:pt x="0" y="0"/>
                                      </a:moveTo>
                                      <a:lnTo>
                                        <a:pt x="215188" y="0"/>
                                      </a:lnTo>
                                    </a:path>
                                  </a:pathLst>
                                </a:custGeom>
                                <a:ln w="5516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62848CA" id="Group 46393" o:spid="_x0000_s1026" style="width:85pt;height:.45pt;mso-position-horizontal-relative:char;mso-position-vertical-relative:line" coordsize="10795,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">
                      <v:shape id="Shape 6252" o:spid="_x0000_s1027" style="position:absolute;width:2154;height:0;visibility:visible;mso-wrap-style:square;v-text-anchor:top" coordsize="2154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HnbjMUA&#10;AADdAAAADwAAAGRycy9kb3ducmV2LnhtbESPX2vCQBDE3wW/w7FCX6ReDCgleooUCuKTf9r3Jbfm&#10;orm9kFs17afvFQo+DjPzG2a57n2j7tTFOrCB6SQDRVwGW3Nl4PP08foGKgqyxSYwGfimCOvVcLDE&#10;woYHH+h+lEolCMcCDTiRttA6lo48xkloiZN3Dp1HSbKrtO3wkeC+0XmWzbXHmtOCw5beHZXX480b&#10;aH5uX/uNSDxctrvxvr7oWXBnY15G/WYBSqiXZ/i/vbUG5vksh7836Qno1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eduMxQAAAN0AAAAPAAAAAAAAAAAAAAAAAJgCAABkcnMv&#10;ZG93bnJldi54bWxQSwUGAAAAAAQABAD1AAAAigMAAAAA&#10;" path="m,l215472,e" filled="f" strokeweight=".15322mm">
                        <v:path arrowok="t" textboxrect="0,0,215472,0"/>
                      </v:shape>
                      <v:shape id="Shape 6253" o:spid="_x0000_s1028" style="position:absolute;left:2874;width:2152;height:0;visibility:visible;mso-wrap-style:square;v-text-anchor:top" coordsize="21517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aX9GcYA&#10;AADdAAAADwAAAGRycy9kb3ducmV2LnhtbESP0WrCQBRE3wv+w3IF3+pGbUJNXcWmFKQUSqMfcMne&#10;ZEOzd9PsVuPfu4VCH4eZOcNsdqPtxJkG3zpWsJgnIIgrp1tuFJyOr/ePIHxA1tg5JgVX8rDbTu42&#10;mGt34U86l6EREcI+RwUmhD6X0leGLPq564mjV7vBYohyaKQe8BLhtpPLJMmkxZbjgsGeCkPVV/lj&#10;Fbw8cPnR1Gl9SkNWPL+9F+tvc1VqNh33TyACjeE//Nc+aAXZMl3B75v4BOT2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aX9GcYAAADdAAAADwAAAAAAAAAAAAAAAACYAgAAZHJz&#10;L2Rvd25yZXYueG1sUEsFBgAAAAAEAAQA9QAAAIsDAAAAAA==&#10;" path="m,l215177,e" filled="f" strokeweight=".15322mm">
                        <v:path arrowok="t" textboxrect="0,0,215177,0"/>
                      </v:shape>
                      <v:shape id="Shape 6254" o:spid="_x0000_s1029" style="position:absolute;left:5746;width:2177;height:0;visibility:visible;mso-wrap-style:square;v-text-anchor:top" coordsize="21767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kUw7sgA&#10;AADdAAAADwAAAGRycy9kb3ducmV2LnhtbESPQUsDMRSE70L/Q3gFbzax1SJr0yKFUg/uwVYEb283&#10;r5vVzcu6id313zeFQo/DzHzDLFaDa8SRulB71nA/USCIS29qrjR87Dd3TyBCRDbYeCYN/xRgtRzd&#10;LDAzvud3Ou5iJRKEQ4YabIxtJmUoLTkME98SJ+/gO4cxya6SpsM+wV0jp0rNpcOa04LFltaWyp/d&#10;n9NQ5JtCrfvCbt/U5/fvLHeH/MtpfTseXp5BRBriNXxpvxoN8+njA5zfpCcgly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2RTDuyAAAAN0AAAAPAAAAAAAAAAAAAAAAAJgCAABk&#10;cnMvZG93bnJldi54bWxQSwUGAAAAAAQABAD1AAAAjQMAAAAA&#10;" path="m,l217676,e" filled="f" strokeweight=".15322mm">
                        <v:path arrowok="t" textboxrect="0,0,217676,0"/>
                      </v:shape>
                      <v:shape id="Shape 6255" o:spid="_x0000_s1030" style="position:absolute;left:8643;width:2152;height:0;visibility:visible;mso-wrap-style:square;v-text-anchor:top" coordsize="21518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S5ycQA&#10;AADdAAAADwAAAGRycy9kb3ducmV2LnhtbESPQWuDQBSE74X8h+UFemtWDYZgspGQUNJrTXt/uC9q&#10;4r4Vd6vWX98tFHocZuYbZp9PphUD9a6xrCBeRSCIS6sbrhR8XF9ftiCcR9bYWiYF3+QgPyye9php&#10;O/I7DYWvRICwy1BB7X2XSenKmgy6le2Ig3ezvUEfZF9J3eMY4KaVSRRtpMGGw0KNHZ1qKh/Fl1Hw&#10;OWwvek4epTmn13Hd6nsTd7NSz8vpuAPhafL/4b/2m1awSdIUft+EJyAP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IEucnEAAAA3QAAAA8AAAAAAAAAAAAAAAAAmAIAAGRycy9k&#10;b3ducmV2LnhtbFBLBQYAAAAABAAEAPUAAACJAwAAAAA=&#10;" path="m,l215188,e" filled="f" strokeweight=".15322mm">
                        <v:path arrowok="t" textboxrect="0,0,215188,0"/>
                      </v:shape>
                      <w10:anchorlock/>
                    </v:group>
                  </w:pict>
                </mc:Fallback>
              </mc:AlternateContent>
            </w:r>
          </w:p>
          <w:p w:rsidR="00B355E5" w:rsidRDefault="00C5045F">
            <w:pPr>
              <w:spacing w:after="30" w:line="240" w:lineRule="auto"/>
              <w:ind w:left="50" w:firstLine="0"/>
              <w:jc w:val="left"/>
            </w:pPr>
            <w:r>
              <w:rPr>
                <w:sz w:val="21"/>
              </w:rPr>
              <w:t>2</w:t>
            </w:r>
            <w:r>
              <w:rPr>
                <w:rFonts w:ascii="Segoe UI Symbol" w:eastAsia="Segoe UI Symbol" w:hAnsi="Segoe UI Symbol" w:cs="Segoe UI Symbol"/>
                <w:sz w:val="21"/>
              </w:rPr>
              <w:t></w:t>
            </w:r>
            <w:r>
              <w:rPr>
                <w:sz w:val="21"/>
              </w:rPr>
              <w:t>3 3</w:t>
            </w:r>
            <w:r>
              <w:rPr>
                <w:rFonts w:ascii="Segoe UI Symbol" w:eastAsia="Segoe UI Symbol" w:hAnsi="Segoe UI Symbol" w:cs="Segoe UI Symbol"/>
                <w:sz w:val="21"/>
              </w:rPr>
              <w:t></w:t>
            </w:r>
            <w:r>
              <w:rPr>
                <w:sz w:val="21"/>
              </w:rPr>
              <w:t>4 4</w:t>
            </w:r>
            <w:r>
              <w:rPr>
                <w:rFonts w:ascii="Segoe UI Symbol" w:eastAsia="Segoe UI Symbol" w:hAnsi="Segoe UI Symbol" w:cs="Segoe UI Symbol"/>
                <w:sz w:val="21"/>
              </w:rPr>
              <w:t></w:t>
            </w:r>
            <w:r>
              <w:rPr>
                <w:sz w:val="21"/>
              </w:rPr>
              <w:t>5 5</w:t>
            </w:r>
            <w:r>
              <w:rPr>
                <w:rFonts w:ascii="Segoe UI Symbol" w:eastAsia="Segoe UI Symbol" w:hAnsi="Segoe UI Symbol" w:cs="Segoe UI Symbol"/>
                <w:sz w:val="21"/>
              </w:rPr>
              <w:t></w:t>
            </w:r>
            <w:r>
              <w:rPr>
                <w:sz w:val="21"/>
              </w:rPr>
              <w:t>6</w:t>
            </w:r>
          </w:p>
          <w:p w:rsidR="00B355E5" w:rsidRDefault="00C5045F">
            <w:pPr>
              <w:spacing w:after="37" w:line="234" w:lineRule="auto"/>
              <w:ind w:left="0" w:firstLine="0"/>
              <w:jc w:val="left"/>
            </w:pPr>
            <w:r>
              <w:rPr>
                <w:sz w:val="24"/>
              </w:rPr>
              <w:t xml:space="preserve">10.2.5.2 знать и применять метод математической индукции </w:t>
            </w:r>
          </w:p>
          <w:p w:rsidR="00B355E5" w:rsidRDefault="00C5045F">
            <w:pPr>
              <w:spacing w:after="36" w:line="234" w:lineRule="auto"/>
              <w:ind w:left="0" w:firstLine="0"/>
              <w:jc w:val="left"/>
            </w:pPr>
            <w:r>
              <w:rPr>
                <w:sz w:val="24"/>
              </w:rPr>
              <w:t xml:space="preserve">10.2.5.3 распознавать арифметическую и геометрическую прогрессии среди числовых последовательностей </w:t>
            </w:r>
          </w:p>
          <w:p w:rsidR="00B355E5" w:rsidRDefault="00C5045F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10.2.5.4 знать и применять формулы n-го члена, суммы n первых членов и характеристическое свойство арифметической прогрессии </w:t>
            </w:r>
          </w:p>
        </w:tc>
      </w:tr>
      <w:tr w:rsidR="00B355E5">
        <w:trPr>
          <w:trHeight w:val="276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B355E5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0" w:right="29" w:firstLine="0"/>
              <w:jc w:val="left"/>
            </w:pPr>
            <w:r>
              <w:rPr>
                <w:sz w:val="24"/>
              </w:rPr>
              <w:t xml:space="preserve">Определение геометрической прогрессии, формула nго члена геометрической прогрессии. Формула суммы n первых членов геометрической прогрессии Сумма бесконечной геометрической 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36" w:line="234" w:lineRule="auto"/>
              <w:ind w:left="0" w:firstLine="0"/>
              <w:jc w:val="left"/>
            </w:pPr>
            <w:r>
              <w:rPr>
                <w:sz w:val="24"/>
              </w:rPr>
              <w:t xml:space="preserve">10.2.5.3 распознавать арифметическую и геометрическую прогрессии среди числовых последовательностей </w:t>
            </w:r>
          </w:p>
          <w:p w:rsidR="00B355E5" w:rsidRDefault="00C5045F">
            <w:pPr>
              <w:spacing w:after="35" w:line="234" w:lineRule="auto"/>
              <w:ind w:left="0" w:firstLine="0"/>
              <w:jc w:val="left"/>
            </w:pPr>
            <w:r>
              <w:rPr>
                <w:sz w:val="24"/>
              </w:rPr>
              <w:t xml:space="preserve">10.2.5.5 знать и применять формулы n-го члена, суммы n первых членов и характеристическое свойство геометрической прогрессии </w:t>
            </w:r>
          </w:p>
          <w:p w:rsidR="00B355E5" w:rsidRDefault="00C5045F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10.2.5.6 решать задачи, связанные с арифметической и/или геометрической прогрессиями </w:t>
            </w:r>
          </w:p>
        </w:tc>
      </w:tr>
      <w:tr w:rsidR="00B355E5">
        <w:trPr>
          <w:trHeight w:val="2218"/>
        </w:trPr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B355E5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прогрессии при | q&lt;1 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35" w:line="234" w:lineRule="auto"/>
              <w:ind w:left="0" w:firstLine="0"/>
              <w:jc w:val="left"/>
            </w:pPr>
            <w:r>
              <w:rPr>
                <w:sz w:val="24"/>
              </w:rPr>
              <w:t xml:space="preserve">10.2.5.7 применять формулу суммы бесконечно убывающей геометрической прогрессии для перевода десятичной периодической дроби в обыкновенную дробь </w:t>
            </w:r>
          </w:p>
          <w:p w:rsidR="00B355E5" w:rsidRDefault="00C5045F">
            <w:pPr>
              <w:spacing w:after="0" w:line="276" w:lineRule="auto"/>
              <w:ind w:left="0" w:right="291" w:firstLine="0"/>
            </w:pPr>
            <w:r>
              <w:rPr>
                <w:sz w:val="24"/>
              </w:rPr>
              <w:t xml:space="preserve">10.2.5.8 применять формулу суммы бесконечно убывающей геометрической прогрессии к решению задач </w:t>
            </w:r>
          </w:p>
        </w:tc>
      </w:tr>
      <w:tr w:rsidR="00B355E5">
        <w:trPr>
          <w:trHeight w:val="1113"/>
        </w:trPr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Степень с рациональным показателем 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Четная и нечетная функции. Функция y = x</w:t>
            </w:r>
            <w:r>
              <w:rPr>
                <w:sz w:val="24"/>
                <w:vertAlign w:val="superscript"/>
              </w:rPr>
              <w:t>n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30" w:line="234" w:lineRule="auto"/>
              <w:ind w:left="0" w:firstLine="0"/>
              <w:jc w:val="left"/>
            </w:pPr>
            <w:r>
              <w:rPr>
                <w:sz w:val="24"/>
              </w:rPr>
              <w:t xml:space="preserve">10.4.1.8 знать понятие четной и нечетной функций и их свойства; </w:t>
            </w:r>
          </w:p>
          <w:p w:rsidR="00B355E5" w:rsidRDefault="00C5045F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10.4.1.9 знать понятие функции y = x</w:t>
            </w:r>
            <w:r>
              <w:rPr>
                <w:sz w:val="24"/>
                <w:vertAlign w:val="superscript"/>
              </w:rPr>
              <w:t>n</w:t>
            </w:r>
            <w:r>
              <w:rPr>
                <w:sz w:val="24"/>
              </w:rPr>
              <w:t xml:space="preserve">, ее свойства, уметь строить график </w:t>
            </w:r>
          </w:p>
        </w:tc>
      </w:tr>
      <w:tr w:rsidR="00B355E5">
        <w:trPr>
          <w:trHeight w:val="286"/>
        </w:trPr>
        <w:tc>
          <w:tcPr>
            <w:tcW w:w="9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3 четв ерть </w:t>
            </w:r>
          </w:p>
        </w:tc>
      </w:tr>
      <w:tr w:rsidR="00B355E5">
        <w:trPr>
          <w:trHeight w:val="1114"/>
        </w:trPr>
        <w:tc>
          <w:tcPr>
            <w:tcW w:w="21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Степень с рациональным показателем (продолжение) 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Определение и свойства корня n-ой степени. 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34" w:line="234" w:lineRule="auto"/>
              <w:ind w:left="0" w:firstLine="0"/>
              <w:jc w:val="left"/>
            </w:pPr>
            <w:r>
              <w:rPr>
                <w:sz w:val="24"/>
              </w:rPr>
              <w:t xml:space="preserve">10.2.3.1 знать определение и свойства корня n-ой степени </w:t>
            </w:r>
          </w:p>
          <w:p w:rsidR="00B355E5" w:rsidRDefault="00C5045F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10.2.3.2 применять свойства корня n-ой степени при преобразовании выражений </w:t>
            </w:r>
          </w:p>
        </w:tc>
      </w:tr>
      <w:tr w:rsidR="00B355E5">
        <w:trPr>
          <w:trHeight w:val="221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B355E5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Определение и свойства степени с рациональным показателем. Преобразование выражений, содержащих степени с дробными показателями 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36" w:line="234" w:lineRule="auto"/>
              <w:ind w:left="0" w:right="381" w:firstLine="0"/>
              <w:jc w:val="left"/>
            </w:pPr>
            <w:r>
              <w:rPr>
                <w:sz w:val="24"/>
              </w:rPr>
              <w:t xml:space="preserve">10.2.3.3 знать определение и свойства степени с дробным показателем 10.2.3.4 уметь умножать, делить и возводить в степень степени с рациональным показателем </w:t>
            </w:r>
          </w:p>
          <w:p w:rsidR="00B355E5" w:rsidRDefault="00C5045F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10.2.3.5 применять свойства степени с рациональным показателем при преобразовании выражений </w:t>
            </w:r>
          </w:p>
        </w:tc>
      </w:tr>
      <w:tr w:rsidR="00B355E5">
        <w:trPr>
          <w:trHeight w:val="2221"/>
        </w:trPr>
        <w:tc>
          <w:tcPr>
            <w:tcW w:w="21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34" w:lineRule="auto"/>
              <w:ind w:left="3" w:right="15" w:firstLine="0"/>
              <w:jc w:val="left"/>
            </w:pPr>
            <w:r>
              <w:rPr>
                <w:sz w:val="24"/>
              </w:rPr>
              <w:t xml:space="preserve">Тригонометричес кие выражения и их преобразования </w:t>
            </w:r>
          </w:p>
          <w:p w:rsidR="00B355E5" w:rsidRDefault="00C5045F">
            <w:pPr>
              <w:spacing w:after="0" w:line="240" w:lineRule="auto"/>
              <w:ind w:left="3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B355E5" w:rsidRDefault="00C5045F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Определения синуса, косинуса, тангенса и котангенса. Свойства синуса, косинуса, тангенса и котангенса. Значения синуса, косинуса, тангенса и котангенса углов 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10.1.4.2 знать значения синуса, косинуса, тангенса и котангенса некоторых углов 10.1.4.3 уметь находить значения синуса, косинуса, тангенса и котангенса любого угла по таблице Брадиса </w:t>
            </w:r>
          </w:p>
        </w:tc>
      </w:tr>
      <w:tr w:rsidR="00B355E5">
        <w:trPr>
          <w:trHeight w:val="83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355E5" w:rsidRDefault="00B355E5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Градусная и радианная меры угла и дуги 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0" w:right="4" w:firstLine="0"/>
              <w:jc w:val="left"/>
            </w:pPr>
            <w:r>
              <w:rPr>
                <w:sz w:val="24"/>
              </w:rPr>
              <w:t xml:space="preserve">10.1.4.1 усвоить понятие радианной меры угла и уметь переводить градусы в радианы и радианы в градусы </w:t>
            </w:r>
          </w:p>
        </w:tc>
      </w:tr>
      <w:tr w:rsidR="00B355E5">
        <w:trPr>
          <w:trHeight w:val="392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B355E5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0" w:line="276" w:lineRule="auto"/>
              <w:ind w:left="0" w:right="40" w:firstLine="0"/>
              <w:jc w:val="left"/>
            </w:pPr>
            <w:r>
              <w:rPr>
                <w:sz w:val="24"/>
              </w:rPr>
              <w:t xml:space="preserve">Соотношения между тригонометрическими функциями одного и того же угла 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5E5" w:rsidRDefault="00C5045F">
            <w:pPr>
              <w:spacing w:after="38" w:line="234" w:lineRule="auto"/>
              <w:ind w:left="0" w:firstLine="0"/>
              <w:jc w:val="left"/>
            </w:pPr>
            <w:r>
              <w:rPr>
                <w:sz w:val="24"/>
              </w:rPr>
              <w:t xml:space="preserve">10.2.4.1 знать определения тригонометрических функций </w:t>
            </w:r>
          </w:p>
          <w:p w:rsidR="00B355E5" w:rsidRDefault="00C5045F">
            <w:pPr>
              <w:spacing w:after="43" w:line="240" w:lineRule="auto"/>
              <w:ind w:left="0" w:firstLine="0"/>
              <w:jc w:val="left"/>
            </w:pPr>
            <w:r>
              <w:rPr>
                <w:sz w:val="24"/>
              </w:rPr>
              <w:t xml:space="preserve">10.2.4.2 знать взаимосвязь координат точек </w:t>
            </w:r>
          </w:p>
          <w:p w:rsidR="00B355E5" w:rsidRDefault="00C5045F">
            <w:pPr>
              <w:spacing w:after="35" w:line="266" w:lineRule="auto"/>
              <w:ind w:left="0" w:firstLine="29"/>
            </w:pPr>
            <w:r>
              <w:rPr>
                <w:sz w:val="24"/>
              </w:rPr>
              <w:t>(cos</w:t>
            </w:r>
            <w:r>
              <w:rPr>
                <w:rFonts w:ascii="Segoe UI Symbol" w:eastAsia="Segoe UI Symbol" w:hAnsi="Segoe UI Symbol" w:cs="Segoe UI Symbol"/>
                <w:sz w:val="24"/>
              </w:rPr>
              <w:t></w:t>
            </w:r>
            <w:r>
              <w:rPr>
                <w:sz w:val="24"/>
              </w:rPr>
              <w:t>;sin</w:t>
            </w:r>
            <w:r>
              <w:rPr>
                <w:rFonts w:ascii="Segoe UI Symbol" w:eastAsia="Segoe UI Symbol" w:hAnsi="Segoe UI Symbol" w:cs="Segoe UI Symbol"/>
                <w:sz w:val="24"/>
              </w:rPr>
              <w:t></w:t>
            </w:r>
            <w:r>
              <w:rPr>
                <w:sz w:val="24"/>
              </w:rPr>
              <w:t xml:space="preserve">) единичной окружности с тригонометрическими функциями </w:t>
            </w:r>
          </w:p>
          <w:p w:rsidR="00B355E5" w:rsidRDefault="00C5045F">
            <w:pPr>
              <w:spacing w:after="37" w:line="234" w:lineRule="auto"/>
              <w:ind w:left="0" w:firstLine="0"/>
              <w:jc w:val="left"/>
            </w:pPr>
            <w:r>
              <w:rPr>
                <w:sz w:val="24"/>
              </w:rPr>
              <w:t xml:space="preserve">10.2.4.5 находить с помощью единичной окружности область определения и множество значений тригонометрических функций </w:t>
            </w:r>
          </w:p>
          <w:p w:rsidR="00B355E5" w:rsidRDefault="00C5045F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10.2.4.6 объяснять с помощью единичной окружности чётность (нечётность), периодичность, монотонность и промежутки знакопостоянства тригонометрических функций </w:t>
            </w:r>
          </w:p>
        </w:tc>
      </w:tr>
    </w:tbl>
    <w:p w:rsidR="00B355E5" w:rsidRDefault="00C5045F">
      <w:pPr>
        <w:spacing w:after="43" w:line="237" w:lineRule="auto"/>
        <w:ind w:left="5080" w:right="-15" w:hanging="1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-18300</wp:posOffset>
                </wp:positionH>
                <wp:positionV relativeFrom="paragraph">
                  <wp:posOffset>-30786</wp:posOffset>
                </wp:positionV>
                <wp:extent cx="6156579" cy="5478272"/>
                <wp:effectExtent l="0" t="0" r="0" b="0"/>
                <wp:wrapNone/>
                <wp:docPr id="42072" name="Group 420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6579" cy="5478272"/>
                          <a:chOff x="0" y="0"/>
                          <a:chExt cx="6156579" cy="5478272"/>
                        </a:xfrm>
                      </wpg:grpSpPr>
                      <wps:wsp>
                        <wps:cNvPr id="46693" name="Shape 46693"/>
                        <wps:cNvSpPr/>
                        <wps:spPr>
                          <a:xfrm>
                            <a:off x="1524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694" name="Shape 46694"/>
                        <wps:cNvSpPr/>
                        <wps:spPr>
                          <a:xfrm>
                            <a:off x="1524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695" name="Shape 46695"/>
                        <wps:cNvSpPr/>
                        <wps:spPr>
                          <a:xfrm>
                            <a:off x="21336" y="0"/>
                            <a:ext cx="134277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771" h="9144">
                                <a:moveTo>
                                  <a:pt x="0" y="0"/>
                                </a:moveTo>
                                <a:lnTo>
                                  <a:pt x="1342771" y="0"/>
                                </a:lnTo>
                                <a:lnTo>
                                  <a:pt x="134277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696" name="Shape 46696"/>
                        <wps:cNvSpPr/>
                        <wps:spPr>
                          <a:xfrm>
                            <a:off x="1364196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697" name="Shape 46697"/>
                        <wps:cNvSpPr/>
                        <wps:spPr>
                          <a:xfrm>
                            <a:off x="1370292" y="0"/>
                            <a:ext cx="1797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7050" h="9144">
                                <a:moveTo>
                                  <a:pt x="0" y="0"/>
                                </a:moveTo>
                                <a:lnTo>
                                  <a:pt x="1797050" y="0"/>
                                </a:lnTo>
                                <a:lnTo>
                                  <a:pt x="1797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698" name="Shape 46698"/>
                        <wps:cNvSpPr/>
                        <wps:spPr>
                          <a:xfrm>
                            <a:off x="3167469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699" name="Shape 46699"/>
                        <wps:cNvSpPr/>
                        <wps:spPr>
                          <a:xfrm>
                            <a:off x="3173438" y="0"/>
                            <a:ext cx="296329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63291" h="9144">
                                <a:moveTo>
                                  <a:pt x="0" y="0"/>
                                </a:moveTo>
                                <a:lnTo>
                                  <a:pt x="2963291" y="0"/>
                                </a:lnTo>
                                <a:lnTo>
                                  <a:pt x="296329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700" name="Shape 46700"/>
                        <wps:cNvSpPr/>
                        <wps:spPr>
                          <a:xfrm>
                            <a:off x="6136856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701" name="Shape 46701"/>
                        <wps:cNvSpPr/>
                        <wps:spPr>
                          <a:xfrm>
                            <a:off x="6136856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702" name="Shape 46702"/>
                        <wps:cNvSpPr/>
                        <wps:spPr>
                          <a:xfrm>
                            <a:off x="15240" y="6172"/>
                            <a:ext cx="9144" cy="5260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52608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526085"/>
                                </a:lnTo>
                                <a:lnTo>
                                  <a:pt x="0" y="52608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703" name="Shape 46703"/>
                        <wps:cNvSpPr/>
                        <wps:spPr>
                          <a:xfrm>
                            <a:off x="1364196" y="6172"/>
                            <a:ext cx="9144" cy="5260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52608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526085"/>
                                </a:lnTo>
                                <a:lnTo>
                                  <a:pt x="0" y="52608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704" name="Shape 46704"/>
                        <wps:cNvSpPr/>
                        <wps:spPr>
                          <a:xfrm>
                            <a:off x="3167469" y="6172"/>
                            <a:ext cx="9144" cy="5260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52608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526085"/>
                                </a:lnTo>
                                <a:lnTo>
                                  <a:pt x="0" y="52608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705" name="Shape 46705"/>
                        <wps:cNvSpPr/>
                        <wps:spPr>
                          <a:xfrm>
                            <a:off x="6136856" y="6172"/>
                            <a:ext cx="9144" cy="5260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52608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526085"/>
                                </a:lnTo>
                                <a:lnTo>
                                  <a:pt x="0" y="52608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706" name="Shape 46706"/>
                        <wps:cNvSpPr/>
                        <wps:spPr>
                          <a:xfrm>
                            <a:off x="15240" y="53225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707" name="Shape 46707"/>
                        <wps:cNvSpPr/>
                        <wps:spPr>
                          <a:xfrm>
                            <a:off x="1364196" y="53225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708" name="Shape 46708"/>
                        <wps:cNvSpPr/>
                        <wps:spPr>
                          <a:xfrm>
                            <a:off x="1370292" y="532257"/>
                            <a:ext cx="1797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7050" h="9144">
                                <a:moveTo>
                                  <a:pt x="0" y="0"/>
                                </a:moveTo>
                                <a:lnTo>
                                  <a:pt x="1797050" y="0"/>
                                </a:lnTo>
                                <a:lnTo>
                                  <a:pt x="1797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709" name="Shape 46709"/>
                        <wps:cNvSpPr/>
                        <wps:spPr>
                          <a:xfrm>
                            <a:off x="3167469" y="53225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710" name="Shape 46710"/>
                        <wps:cNvSpPr/>
                        <wps:spPr>
                          <a:xfrm>
                            <a:off x="3173438" y="532257"/>
                            <a:ext cx="296329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63291" h="9144">
                                <a:moveTo>
                                  <a:pt x="0" y="0"/>
                                </a:moveTo>
                                <a:lnTo>
                                  <a:pt x="2963291" y="0"/>
                                </a:lnTo>
                                <a:lnTo>
                                  <a:pt x="296329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711" name="Shape 46711"/>
                        <wps:cNvSpPr/>
                        <wps:spPr>
                          <a:xfrm>
                            <a:off x="6136856" y="53225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712" name="Shape 46712"/>
                        <wps:cNvSpPr/>
                        <wps:spPr>
                          <a:xfrm>
                            <a:off x="15240" y="538226"/>
                            <a:ext cx="9144" cy="10515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05156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051560"/>
                                </a:lnTo>
                                <a:lnTo>
                                  <a:pt x="0" y="10515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713" name="Shape 46713"/>
                        <wps:cNvSpPr/>
                        <wps:spPr>
                          <a:xfrm>
                            <a:off x="1364196" y="538226"/>
                            <a:ext cx="9144" cy="10515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05156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051560"/>
                                </a:lnTo>
                                <a:lnTo>
                                  <a:pt x="0" y="10515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714" name="Shape 46714"/>
                        <wps:cNvSpPr/>
                        <wps:spPr>
                          <a:xfrm>
                            <a:off x="3167469" y="538226"/>
                            <a:ext cx="9144" cy="10515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05156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051560"/>
                                </a:lnTo>
                                <a:lnTo>
                                  <a:pt x="0" y="10515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715" name="Shape 46715"/>
                        <wps:cNvSpPr/>
                        <wps:spPr>
                          <a:xfrm>
                            <a:off x="6136856" y="538226"/>
                            <a:ext cx="9144" cy="10515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05156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051560"/>
                                </a:lnTo>
                                <a:lnTo>
                                  <a:pt x="0" y="10515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716" name="Shape 46716"/>
                        <wps:cNvSpPr/>
                        <wps:spPr>
                          <a:xfrm>
                            <a:off x="15240" y="158991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717" name="Shape 46717"/>
                        <wps:cNvSpPr/>
                        <wps:spPr>
                          <a:xfrm>
                            <a:off x="1364196" y="158991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718" name="Shape 46718"/>
                        <wps:cNvSpPr/>
                        <wps:spPr>
                          <a:xfrm>
                            <a:off x="1370292" y="1589913"/>
                            <a:ext cx="1797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7050" h="9144">
                                <a:moveTo>
                                  <a:pt x="0" y="0"/>
                                </a:moveTo>
                                <a:lnTo>
                                  <a:pt x="1797050" y="0"/>
                                </a:lnTo>
                                <a:lnTo>
                                  <a:pt x="1797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719" name="Shape 46719"/>
                        <wps:cNvSpPr/>
                        <wps:spPr>
                          <a:xfrm>
                            <a:off x="3167469" y="158991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720" name="Shape 46720"/>
                        <wps:cNvSpPr/>
                        <wps:spPr>
                          <a:xfrm>
                            <a:off x="3173438" y="1589913"/>
                            <a:ext cx="296329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63291" h="9144">
                                <a:moveTo>
                                  <a:pt x="0" y="0"/>
                                </a:moveTo>
                                <a:lnTo>
                                  <a:pt x="2963291" y="0"/>
                                </a:lnTo>
                                <a:lnTo>
                                  <a:pt x="296329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721" name="Shape 46721"/>
                        <wps:cNvSpPr/>
                        <wps:spPr>
                          <a:xfrm>
                            <a:off x="6136856" y="158991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722" name="Shape 46722"/>
                        <wps:cNvSpPr/>
                        <wps:spPr>
                          <a:xfrm>
                            <a:off x="15240" y="1596010"/>
                            <a:ext cx="9144" cy="21033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10337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103374"/>
                                </a:lnTo>
                                <a:lnTo>
                                  <a:pt x="0" y="210337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723" name="Shape 46723"/>
                        <wps:cNvSpPr/>
                        <wps:spPr>
                          <a:xfrm>
                            <a:off x="1364196" y="1596010"/>
                            <a:ext cx="9144" cy="21033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10337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103374"/>
                                </a:lnTo>
                                <a:lnTo>
                                  <a:pt x="0" y="210337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724" name="Shape 46724"/>
                        <wps:cNvSpPr/>
                        <wps:spPr>
                          <a:xfrm>
                            <a:off x="3167469" y="1596010"/>
                            <a:ext cx="9144" cy="21033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10337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103374"/>
                                </a:lnTo>
                                <a:lnTo>
                                  <a:pt x="0" y="210337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725" name="Shape 46725"/>
                        <wps:cNvSpPr/>
                        <wps:spPr>
                          <a:xfrm>
                            <a:off x="6136856" y="1596010"/>
                            <a:ext cx="9144" cy="21033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10337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103374"/>
                                </a:lnTo>
                                <a:lnTo>
                                  <a:pt x="0" y="210337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726" name="Shape 46726"/>
                        <wps:cNvSpPr/>
                        <wps:spPr>
                          <a:xfrm>
                            <a:off x="15240" y="369938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727" name="Shape 46727"/>
                        <wps:cNvSpPr/>
                        <wps:spPr>
                          <a:xfrm>
                            <a:off x="21336" y="3699383"/>
                            <a:ext cx="134277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771" h="9144">
                                <a:moveTo>
                                  <a:pt x="0" y="0"/>
                                </a:moveTo>
                                <a:lnTo>
                                  <a:pt x="1342771" y="0"/>
                                </a:lnTo>
                                <a:lnTo>
                                  <a:pt x="134277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728" name="Shape 46728"/>
                        <wps:cNvSpPr/>
                        <wps:spPr>
                          <a:xfrm>
                            <a:off x="1364196" y="369938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729" name="Shape 46729"/>
                        <wps:cNvSpPr/>
                        <wps:spPr>
                          <a:xfrm>
                            <a:off x="1370292" y="3699383"/>
                            <a:ext cx="1797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7050" h="9144">
                                <a:moveTo>
                                  <a:pt x="0" y="0"/>
                                </a:moveTo>
                                <a:lnTo>
                                  <a:pt x="1797050" y="0"/>
                                </a:lnTo>
                                <a:lnTo>
                                  <a:pt x="1797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730" name="Shape 46730"/>
                        <wps:cNvSpPr/>
                        <wps:spPr>
                          <a:xfrm>
                            <a:off x="3167469" y="369938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731" name="Shape 46731"/>
                        <wps:cNvSpPr/>
                        <wps:spPr>
                          <a:xfrm>
                            <a:off x="3173438" y="3699383"/>
                            <a:ext cx="296329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63291" h="9144">
                                <a:moveTo>
                                  <a:pt x="0" y="0"/>
                                </a:moveTo>
                                <a:lnTo>
                                  <a:pt x="2963291" y="0"/>
                                </a:lnTo>
                                <a:lnTo>
                                  <a:pt x="296329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732" name="Shape 46732"/>
                        <wps:cNvSpPr/>
                        <wps:spPr>
                          <a:xfrm>
                            <a:off x="6136856" y="369938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733" name="Shape 46733"/>
                        <wps:cNvSpPr/>
                        <wps:spPr>
                          <a:xfrm>
                            <a:off x="15240" y="3705606"/>
                            <a:ext cx="9144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7526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5260"/>
                                </a:lnTo>
                                <a:lnTo>
                                  <a:pt x="0" y="1752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734" name="Shape 46734"/>
                        <wps:cNvSpPr/>
                        <wps:spPr>
                          <a:xfrm>
                            <a:off x="6136856" y="3705606"/>
                            <a:ext cx="9144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7526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5260"/>
                                </a:lnTo>
                                <a:lnTo>
                                  <a:pt x="0" y="1752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735" name="Shape 46735"/>
                        <wps:cNvSpPr/>
                        <wps:spPr>
                          <a:xfrm>
                            <a:off x="15240" y="388086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736" name="Shape 46736"/>
                        <wps:cNvSpPr/>
                        <wps:spPr>
                          <a:xfrm>
                            <a:off x="21336" y="3880866"/>
                            <a:ext cx="134277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771" h="9144">
                                <a:moveTo>
                                  <a:pt x="0" y="0"/>
                                </a:moveTo>
                                <a:lnTo>
                                  <a:pt x="1342771" y="0"/>
                                </a:lnTo>
                                <a:lnTo>
                                  <a:pt x="134277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737" name="Shape 46737"/>
                        <wps:cNvSpPr/>
                        <wps:spPr>
                          <a:xfrm>
                            <a:off x="1364196" y="388086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738" name="Shape 46738"/>
                        <wps:cNvSpPr/>
                        <wps:spPr>
                          <a:xfrm>
                            <a:off x="1370292" y="3880866"/>
                            <a:ext cx="1797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7050" h="9144">
                                <a:moveTo>
                                  <a:pt x="0" y="0"/>
                                </a:moveTo>
                                <a:lnTo>
                                  <a:pt x="1797050" y="0"/>
                                </a:lnTo>
                                <a:lnTo>
                                  <a:pt x="1797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739" name="Shape 46739"/>
                        <wps:cNvSpPr/>
                        <wps:spPr>
                          <a:xfrm>
                            <a:off x="3167469" y="388086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740" name="Shape 46740"/>
                        <wps:cNvSpPr/>
                        <wps:spPr>
                          <a:xfrm>
                            <a:off x="3173438" y="3880866"/>
                            <a:ext cx="296329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63291" h="9144">
                                <a:moveTo>
                                  <a:pt x="0" y="0"/>
                                </a:moveTo>
                                <a:lnTo>
                                  <a:pt x="2963291" y="0"/>
                                </a:lnTo>
                                <a:lnTo>
                                  <a:pt x="296329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741" name="Shape 46741"/>
                        <wps:cNvSpPr/>
                        <wps:spPr>
                          <a:xfrm>
                            <a:off x="6136856" y="388086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742" name="Shape 46742"/>
                        <wps:cNvSpPr/>
                        <wps:spPr>
                          <a:xfrm>
                            <a:off x="15240" y="3886924"/>
                            <a:ext cx="9144" cy="12271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2711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27112"/>
                                </a:lnTo>
                                <a:lnTo>
                                  <a:pt x="0" y="122711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743" name="Shape 46743"/>
                        <wps:cNvSpPr/>
                        <wps:spPr>
                          <a:xfrm>
                            <a:off x="1364196" y="3886924"/>
                            <a:ext cx="9144" cy="12271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2711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27112"/>
                                </a:lnTo>
                                <a:lnTo>
                                  <a:pt x="0" y="122711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744" name="Shape 46744"/>
                        <wps:cNvSpPr/>
                        <wps:spPr>
                          <a:xfrm>
                            <a:off x="3167469" y="3886924"/>
                            <a:ext cx="9144" cy="12271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2711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27112"/>
                                </a:lnTo>
                                <a:lnTo>
                                  <a:pt x="0" y="122711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745" name="Shape 46745"/>
                        <wps:cNvSpPr/>
                        <wps:spPr>
                          <a:xfrm>
                            <a:off x="6136856" y="3886924"/>
                            <a:ext cx="9144" cy="12271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2711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27112"/>
                                </a:lnTo>
                                <a:lnTo>
                                  <a:pt x="0" y="122711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746" name="Shape 46746"/>
                        <wps:cNvSpPr/>
                        <wps:spPr>
                          <a:xfrm>
                            <a:off x="15240" y="511403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747" name="Shape 46747"/>
                        <wps:cNvSpPr/>
                        <wps:spPr>
                          <a:xfrm>
                            <a:off x="21336" y="5114037"/>
                            <a:ext cx="134277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771" h="9144">
                                <a:moveTo>
                                  <a:pt x="0" y="0"/>
                                </a:moveTo>
                                <a:lnTo>
                                  <a:pt x="1342771" y="0"/>
                                </a:lnTo>
                                <a:lnTo>
                                  <a:pt x="134277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748" name="Shape 46748"/>
                        <wps:cNvSpPr/>
                        <wps:spPr>
                          <a:xfrm>
                            <a:off x="1364196" y="511403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749" name="Shape 46749"/>
                        <wps:cNvSpPr/>
                        <wps:spPr>
                          <a:xfrm>
                            <a:off x="1370292" y="5114037"/>
                            <a:ext cx="1797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7050" h="9144">
                                <a:moveTo>
                                  <a:pt x="0" y="0"/>
                                </a:moveTo>
                                <a:lnTo>
                                  <a:pt x="1797050" y="0"/>
                                </a:lnTo>
                                <a:lnTo>
                                  <a:pt x="1797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750" name="Shape 46750"/>
                        <wps:cNvSpPr/>
                        <wps:spPr>
                          <a:xfrm>
                            <a:off x="3167469" y="511403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751" name="Shape 46751"/>
                        <wps:cNvSpPr/>
                        <wps:spPr>
                          <a:xfrm>
                            <a:off x="3173438" y="5114037"/>
                            <a:ext cx="296329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63291" h="9144">
                                <a:moveTo>
                                  <a:pt x="0" y="0"/>
                                </a:moveTo>
                                <a:lnTo>
                                  <a:pt x="2963291" y="0"/>
                                </a:lnTo>
                                <a:lnTo>
                                  <a:pt x="296329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752" name="Shape 46752"/>
                        <wps:cNvSpPr/>
                        <wps:spPr>
                          <a:xfrm>
                            <a:off x="6136856" y="511403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753" name="Shape 46753"/>
                        <wps:cNvSpPr/>
                        <wps:spPr>
                          <a:xfrm>
                            <a:off x="15240" y="5120132"/>
                            <a:ext cx="9144" cy="1767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7678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6784"/>
                                </a:lnTo>
                                <a:lnTo>
                                  <a:pt x="0" y="1767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754" name="Shape 46754"/>
                        <wps:cNvSpPr/>
                        <wps:spPr>
                          <a:xfrm>
                            <a:off x="15240" y="529691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755" name="Shape 46755"/>
                        <wps:cNvSpPr/>
                        <wps:spPr>
                          <a:xfrm>
                            <a:off x="15240" y="529691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756" name="Shape 46756"/>
                        <wps:cNvSpPr/>
                        <wps:spPr>
                          <a:xfrm>
                            <a:off x="21336" y="5296916"/>
                            <a:ext cx="611555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15559" h="9144">
                                <a:moveTo>
                                  <a:pt x="0" y="0"/>
                                </a:moveTo>
                                <a:lnTo>
                                  <a:pt x="6115559" y="0"/>
                                </a:lnTo>
                                <a:lnTo>
                                  <a:pt x="611555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757" name="Shape 46757"/>
                        <wps:cNvSpPr/>
                        <wps:spPr>
                          <a:xfrm>
                            <a:off x="6136856" y="5120132"/>
                            <a:ext cx="9144" cy="1767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7678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6784"/>
                                </a:lnTo>
                                <a:lnTo>
                                  <a:pt x="0" y="1767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758" name="Shape 46758"/>
                        <wps:cNvSpPr/>
                        <wps:spPr>
                          <a:xfrm>
                            <a:off x="6136856" y="529691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759" name="Shape 46759"/>
                        <wps:cNvSpPr/>
                        <wps:spPr>
                          <a:xfrm>
                            <a:off x="6136856" y="529691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760" name="Shape 46760"/>
                        <wps:cNvSpPr/>
                        <wps:spPr>
                          <a:xfrm>
                            <a:off x="0" y="5303012"/>
                            <a:ext cx="6156579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6579" h="175260">
                                <a:moveTo>
                                  <a:pt x="0" y="0"/>
                                </a:moveTo>
                                <a:lnTo>
                                  <a:pt x="6156579" y="0"/>
                                </a:lnTo>
                                <a:lnTo>
                                  <a:pt x="6156579" y="175260"/>
                                </a:lnTo>
                                <a:lnTo>
                                  <a:pt x="0" y="1752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02A2A6D" id="Group 42072" o:spid="_x0000_s1026" style="position:absolute;margin-left:-1.45pt;margin-top:-2.4pt;width:484.75pt;height:431.35pt;z-index:-251656192" coordsize="61565,547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">
                <v:shape id="Shape 46693" o:spid="_x0000_s1027" style="position:absolute;left:152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mNPscA&#10;AADeAAAADwAAAGRycy9kb3ducmV2LnhtbESPQWvCQBSE7wX/w/KE3nTTVmKNWaUtFKQgqPXg8Zl9&#10;JqHZt3F3o+m/7wpCj8PMfMPky9404kLO15YVPI0TEMSF1TWXCvbfn6NXED4ga2wsk4Jf8rBcDB5y&#10;zLS98pYuu1CKCGGfoYIqhDaT0hcVGfRj2xJH72SdwRClK6V2eI1w08jnJEmlwZrjQoUtfVRU/Ow6&#10;o6A9l+5w9vqdj93ma8rJivr1RKnHYf82BxGoD//he3ulFUzSdPYCtzvxCsjF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s5jT7HAAAA3gAAAA8AAAAAAAAAAAAAAAAAmAIAAGRy&#10;cy9kb3ducmV2LnhtbFBLBQYAAAAABAAEAPUAAACMAw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6694" o:spid="_x0000_s1028" style="position:absolute;left:152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AVSsYA&#10;AADeAAAADwAAAGRycy9kb3ducmV2LnhtbESPQWvCQBSE70L/w/KE3nSjhFhT11ALBSkUrO3B42v2&#10;mQSzb5PdVdN/3y0IHoeZ+YZZFYNpxYWcbywrmE0TEMSl1Q1XCr6/3iZPIHxA1thaJgW/5KFYP4xW&#10;mGt75U+67EMlIoR9jgrqELpcSl/WZNBPbUccvaN1BkOUrpLa4TXCTSvnSZJJgw3HhRo7eq2pPO3P&#10;RkHXV+7Qe73hn/PufcHJloaPVKnH8fDyDCLQEO7hW3urFaRZtkzh/068AnL9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NAVSs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6695" o:spid="_x0000_s1029" style="position:absolute;left:213;width:13428;height:91;visibility:visible;mso-wrap-style:square;v-text-anchor:top" coordsize="1342771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MpWCcYA&#10;AADeAAAADwAAAGRycy9kb3ducmV2LnhtbESPQWvCQBSE70L/w/IKXkQ3FQ2aukoJbfFqqtTja/Y1&#10;Cc2+Dburxn/vCkKPw8x8w6w2vWnFmZxvLCt4mSQgiEurG64U7L8+xgsQPiBrbC2Tgit52KyfBivM&#10;tL3wjs5FqESEsM9QQR1Cl0npy5oM+ontiKP3a53BEKWrpHZ4iXDTymmSpNJgw3Ghxo7ymsq/4mQU&#10;uCMdv99dt13mxXX0WaU/h2nulBo+92+vIAL14T/8aG+1glmaLudwvxOvgFz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MpWCcYAAADeAAAADwAAAAAAAAAAAAAAAACYAgAAZHJz&#10;L2Rvd25yZXYueG1sUEsFBgAAAAAEAAQA9QAAAIsDAAAAAA==&#10;" path="m,l1342771,r,9144l,9144,,e" fillcolor="black" stroked="f" strokeweight="0">
                  <v:stroke miterlimit="83231f" joinstyle="miter"/>
                  <v:path arrowok="t" textboxrect="0,0,1342771,9144"/>
                </v:shape>
                <v:shape id="Shape 46696" o:spid="_x0000_s1030" style="position:absolute;left:13641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04upsYA&#10;AADeAAAADwAAAGRycy9kb3ducmV2LnhtbESPQWvCQBSE70L/w/KE3upGkWhTN6EWClIQNO2hx9fs&#10;axKafRt3V43/3hUKHoeZ+YZZFYPpxImcby0rmE4SEMSV1S3XCr4+35+WIHxA1thZJgUX8lDkD6MV&#10;ZtqeeU+nMtQiQthnqKAJoc+k9FVDBv3E9sTR+7XOYIjS1VI7PEe46eQsSVJpsOW40GBPbw1Vf+XR&#10;KOgPtfs+eL3mn+PuY8HJhobtXKnH8fD6AiLQEO7h//ZGK5in6XMKtzvxCsj8C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04ups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6697" o:spid="_x0000_s1031" style="position:absolute;left:13702;width:17971;height:91;visibility:visible;mso-wrap-style:square;v-text-anchor:top" coordsize="1797050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" path="m,l1797050,r,9144l,9144,,e" fillcolor="black" stroked="f" strokeweight="0">
                  <v:stroke miterlimit="83231f" joinstyle="miter"/>
                  <v:path arrowok="t" textboxrect="0,0,1797050,9144"/>
                </v:shape>
                <v:shape id="Shape 46698" o:spid="_x0000_s1032" style="position:absolute;left:31674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Z0fT8IA&#10;AADeAAAADwAAAGRycy9kb3ducmV2LnhtbERPy4rCMBTdD/gP4QruNFWkascoKggiCONjMcs7zZ22&#10;2NzUJGr9e7MYmOXhvOfL1tTiQc5XlhUMBwkI4tzqigsFl/O2PwXhA7LG2jIpeJGH5aLzMcdM2ycf&#10;6XEKhYgh7DNUUIbQZFL6vCSDfmAb4sj9WmcwROgKqR0+Y7ip5ShJUmmw4thQYkObkvLr6W4UNLfC&#10;fd+8XvPP/Ws/4WRH7WGsVK/brj5BBGrDv/jPvdMKxmk6i3vjnXgF5OI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nR9PwgAAAN4AAAAPAAAAAAAAAAAAAAAAAJgCAABkcnMvZG93&#10;bnJldi54bWxQSwUGAAAAAAQABAD1AAAAhwM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6699" o:spid="_x0000_s1033" style="position:absolute;left:31734;width:29633;height:91;visibility:visible;mso-wrap-style:square;v-text-anchor:top" coordsize="2963291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6SpMYA&#10;AADeAAAADwAAAGRycy9kb3ducmV2LnhtbESPQWsCMRSE74X+h/AKXkSzLe2iq1FKoeJRt0vF22Pz&#10;3CzdvCxJ1O2/N4WCx2FmvmGW68F24kI+tI4VPE8zEMS10y03Cqqvz8kMRIjIGjvHpOCXAqxXjw9L&#10;LLS78p4uZWxEgnAoUIGJsS+kDLUhi2HqeuLknZy3GJP0jdQerwluO/mSZbm02HJaMNjTh6H6pzxb&#10;BW9jw/vuOP6uq121KbeNd4ezV2r0NLwvQEQa4j38395qBa95Pp/D3510BeTq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E6SpMYAAADeAAAADwAAAAAAAAAAAAAAAACYAgAAZHJz&#10;L2Rvd25yZXYueG1sUEsFBgAAAAAEAAQA9QAAAIsDAAAAAA==&#10;" path="m,l2963291,r,9144l,9144,,e" fillcolor="black" stroked="f" strokeweight="0">
                  <v:stroke miterlimit="83231f" joinstyle="miter"/>
                  <v:path arrowok="t" textboxrect="0,0,2963291,9144"/>
                </v:shape>
                <v:shape id="Shape 46700" o:spid="_x0000_s1034" style="position:absolute;left:61368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QCJU8MA&#10;AADeAAAADwAAAGRycy9kb3ducmV2LnhtbESPzWoCMRSF9wXfIVzBXU0UURmNooIgQqFVFy6vk+vM&#10;4ORmTKKOb98sCl0ezh/ffNnaWjzJh8qxhkFfgSDOnam40HA6bj+nIEJENlg7Jg1vCrBcdD7mmBn3&#10;4h96HmIh0giHDDWUMTaZlCEvyWLou4Y4eVfnLcYkfSGNx1cat7UcKjWWFitODyU2tCkpvx0eVkNz&#10;L/z5HsyaL4/v/YTVjtqvkda9bruagYjUxv/wX3tnNIzGE5UAEk5CAbn4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QCJU8MAAADeAAAADwAAAAAAAAAAAAAAAACYAgAAZHJzL2Rv&#10;d25yZXYueG1sUEsFBgAAAAAEAAQA9QAAAIg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6701" o:spid="_x0000_s1035" style="position:absolute;left:61368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wsyMYA&#10;AADeAAAADwAAAGRycy9kb3ducmV2LnhtbESPQWsCMRSE70L/Q3gFb5pYRGU1Lm1BEKHQag89PjfP&#10;3cXNy5rEdf33TaHgcZiZb5hV3ttGdORD7VjDZKxAEBfO1Fxq+D5sRgsQISIbbByThjsFyNdPgxVm&#10;xt34i7p9LEWCcMhQQxVjm0kZiooshrFriZN3ct5iTNKX0ni8Jbht5ItSM2mx5rRQYUvvFRXn/dVq&#10;aC+l/7kE88bH6+duzmpL/cdU6+Fz/7oEEamPj/B/e2s0TGdzNYG/O+kKyP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kwsyM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6702" o:spid="_x0000_s1036" style="position:absolute;left:152;top:61;width:91;height:5261;visibility:visible;mso-wrap-style:square;v-text-anchor:top" coordsize="9144,5260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qERQsYA&#10;AADeAAAADwAAAGRycy9kb3ducmV2LnhtbESPQWvCQBSE74X+h+UJvdWNqaQSXaURLL2Vanro7TX7&#10;TKLZtyG76vrv3ULB4zAz3zCLVTCdONPgWssKJuMEBHFldcu1gnK3eZ6BcB5ZY2eZFFzJwWr5+LDA&#10;XNsLf9F562sRIexyVNB43+dSuqohg25se+Lo7e1g0Ec51FIPeIlw08k0STJpsOW40GBP64aq4/Zk&#10;FIRTOWvxl4vD59V/9y8Bf96LTKmnUXibg/AU/D383/7QCqbZa5LC3514BeTy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qERQsYAAADeAAAADwAAAAAAAAAAAAAAAACYAgAAZHJz&#10;L2Rvd25yZXYueG1sUEsFBgAAAAAEAAQA9QAAAIsDAAAAAA==&#10;" path="m,l9144,r,526085l,526085,,e" fillcolor="black" stroked="f" strokeweight="0">
                  <v:stroke miterlimit="83231f" joinstyle="miter"/>
                  <v:path arrowok="t" textboxrect="0,0,9144,526085"/>
                </v:shape>
                <v:shape id="Shape 46703" o:spid="_x0000_s1037" style="position:absolute;left:13641;top:61;width:92;height:5261;visibility:visible;mso-wrap-style:square;v-text-anchor:top" coordsize="9144,5260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202cUA&#10;AADeAAAADwAAAGRycy9kb3ducmV2LnhtbESPQWsCMRSE74L/ITzBm2atZSurUbSgeBOtPfT2unnu&#10;rm5elk3U+O8bQehxmJlvmNkimFrcqHWVZQWjYQKCOLe64kLB8Ws9mIBwHlljbZkUPMjBYt7tzDDT&#10;9s57uh18ISKEXYYKSu+bTEqXl2TQDW1DHL2TbQ36KNtC6hbvEW5q+ZYkqTRYcVwosaHPkvLL4WoU&#10;hOtxUuEvr867h/9uxgF/NqtUqX4vLKcgPAX/H361t1rBe/qRjOF5J14BOf8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7bTZxQAAAN4AAAAPAAAAAAAAAAAAAAAAAJgCAABkcnMv&#10;ZG93bnJldi54bWxQSwUGAAAAAAQABAD1AAAAigMAAAAA&#10;" path="m,l9144,r,526085l,526085,,e" fillcolor="black" stroked="f" strokeweight="0">
                  <v:stroke miterlimit="83231f" joinstyle="miter"/>
                  <v:path arrowok="t" textboxrect="0,0,9144,526085"/>
                </v:shape>
                <v:shape id="Shape 46704" o:spid="_x0000_s1038" style="position:absolute;left:31674;top:61;width:92;height:5261;visibility:visible;mso-wrap-style:square;v-text-anchor:top" coordsize="9144,5260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gQsrcUA&#10;AADeAAAADwAAAGRycy9kb3ducmV2LnhtbESPT2sCMRTE70K/Q3gFb5ptlVVWo9SC4q347+DtuXnu&#10;brt5WTZR47c3BcHjMDO/YabzYGpxpdZVlhV89BMQxLnVFRcK9rtlbwzCeWSNtWVScCcH89lbZ4qZ&#10;tjfe0HXrCxEh7DJUUHrfZFK6vCSDrm8b4uidbWvQR9kWUrd4i3BTy88kSaXBiuNCiQ19l5T/bS9G&#10;QbjsxxWeePH7c/eHZhDwuFqkSnXfw9cEhKfgX+Fne60VDNNRMoT/O/EKyN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BCytxQAAAN4AAAAPAAAAAAAAAAAAAAAAAJgCAABkcnMv&#10;ZG93bnJldi54bWxQSwUGAAAAAAQABAD1AAAAigMAAAAA&#10;" path="m,l9144,r,526085l,526085,,e" fillcolor="black" stroked="f" strokeweight="0">
                  <v:stroke miterlimit="83231f" joinstyle="miter"/>
                  <v:path arrowok="t" textboxrect="0,0,9144,526085"/>
                </v:shape>
                <v:shape id="Shape 46705" o:spid="_x0000_s1039" style="position:absolute;left:61368;top:61;width:92;height:5261;visibility:visible;mso-wrap-style:square;v-text-anchor:top" coordsize="9144,5260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iJNsYA&#10;AADeAAAADwAAAGRycy9kb3ducmV2LnhtbESPzW7CMBCE75V4B2uRuBWH0gYUMKggUXGrys+B2xIv&#10;SSBeR7EB8/a4UqUeRzPzjWY6D6YWN2pdZVnBoJ+AIM6trrhQsNuuXscgnEfWWFsmBQ9yMJ91XqaY&#10;aXvnH7ptfCEihF2GCkrvm0xKl5dk0PVtQxy9k20N+ijbQuoW7xFuavmWJKk0WHFcKLGhZUn5ZXM1&#10;CsJ1N67wyIvz98Pvm2HAw9ciVarXDZ8TEJ6C/w//tddawXs6Sj7g9068AnL2B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UiJNsYAAADeAAAADwAAAAAAAAAAAAAAAACYAgAAZHJz&#10;L2Rvd25yZXYueG1sUEsFBgAAAAAEAAQA9QAAAIsDAAAAAA==&#10;" path="m,l9144,r,526085l,526085,,e" fillcolor="black" stroked="f" strokeweight="0">
                  <v:stroke miterlimit="83231f" joinstyle="miter"/>
                  <v:path arrowok="t" textboxrect="0,0,9144,526085"/>
                </v:shape>
                <v:shape id="Shape 46706" o:spid="_x0000_s1040" style="position:absolute;left:152;top:5322;width:91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W0vMUA&#10;AADeAAAADwAAAGRycy9kb3ducmV2LnhtbESPT2sCMRTE74LfIbyCN00qspatUaogSEHwTw89vm5e&#10;d5duXtYk6vbbG0HwOMzMb5jZorONuJAPtWMNryMFgrhwpuZSw9dxPXwDESKywcYxafinAIt5vzfD&#10;3Lgr7+lyiKVIEA45aqhibHMpQ1GRxTByLXHyfp23GJP0pTQerwluGzlWKpMWa04LFba0qqj4O5yt&#10;hvZU+u9TMEv+Oe8+p6w21G0nWg9euo93EJG6+Aw/2hujYZJNVQb3O+kKyP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pbS8xQAAAN4AAAAPAAAAAAAAAAAAAAAAAJgCAABkcnMv&#10;ZG93bnJldi54bWxQSwUGAAAAAAQABAD1AAAAigM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6707" o:spid="_x0000_s1041" style="position:absolute;left:13641;top:5322;width:92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ukRJ8UA&#10;AADeAAAADwAAAGRycy9kb3ducmV2LnhtbESPQWsCMRSE7wX/Q3iCt5oo4srWKCoIIhSs9dDj6+Z1&#10;d3HzsiZR13/fCIUeh5n5hpkvO9uIG/lQO9YwGioQxIUzNZcaTp/b1xmIEJENNo5Jw4MCLBe9lznm&#10;xt35g27HWIoE4ZCjhirGNpcyFBVZDEPXEifvx3mLMUlfSuPxnuC2kWOlptJizWmhwpY2FRXn49Vq&#10;aC+l/7oEs+bv62GfsdpR9z7RetDvVm8gInXxP/zX3hkNk2mmMnjeSVdAL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6REnxQAAAN4AAAAPAAAAAAAAAAAAAAAAAJgCAABkcnMv&#10;ZG93bnJldi54bWxQSwUGAAAAAAQABAD1AAAAigM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6708" o:spid="_x0000_s1042" style="position:absolute;left:13702;top:5322;width:17971;height:92;visibility:visible;mso-wrap-style:square;v-text-anchor:top" coordsize="1797050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Oty8YA&#10;AADeAAAADwAAAGRycy9kb3ducmV2LnhtbERPy2rCQBTdF/yH4Qrd1Ym22hIdRcQWF4L4wOLumrkm&#10;0cydNDNN4t93FkKXh/OezFpTiJoql1tW0O9FIIgTq3NOFRz2ny8fIJxH1lhYJgV3cjCbdp4mGGvb&#10;8JbqnU9FCGEXo4LM+zKW0iUZGXQ9WxIH7mIrgz7AKpW6wiaEm0IOomgkDeYcGjIsaZFRctv9GgWn&#10;YX0c/vS/y/26OW+Oy8P99fqVK/XcbedjEJ5a/y9+uFdawdvoPQp7w51wBeT0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pOty8YAAADeAAAADwAAAAAAAAAAAAAAAACYAgAAZHJz&#10;L2Rvd25yZXYueG1sUEsFBgAAAAAEAAQA9QAAAIsDAAAAAA==&#10;" path="m,l1797050,r,9144l,9144,,e" fillcolor="black" stroked="f" strokeweight="0">
                  <v:stroke miterlimit="83231f" joinstyle="miter"/>
                  <v:path arrowok="t" textboxrect="0,0,1797050,9144"/>
                </v:shape>
                <v:shape id="Shape 46709" o:spid="_x0000_s1043" style="position:absolute;left:31674;top:5322;width:92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DogzsYA&#10;AADeAAAADwAAAGRycy9kb3ducmV2LnhtbESPT2sCMRTE70K/Q3gFbzVpEbWrUdqCIILgnx48PjfP&#10;3aWblzWJun57IxQ8DjPzG2Yya20tLuRD5VjDe0+BIM6dqbjQ8Lubv41AhIhssHZMGm4UYDZ96Uww&#10;M+7KG7psYyEShEOGGsoYm0zKkJdkMfRcQ5y8o/MWY5K+kMbjNcFtLT+UGkiLFaeFEhv6KSn/256t&#10;huZU+P0pmG8+nNfLIasFtau+1t3X9msMIlIbn+H/9sJo6A+G6hMed9IVkNM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Dogzs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6710" o:spid="_x0000_s1044" style="position:absolute;left:31734;top:5322;width:29633;height:92;visibility:visible;mso-wrap-style:square;v-text-anchor:top" coordsize="2963291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Y3/sUA&#10;AADeAAAADwAAAGRycy9kb3ducmV2LnhtbESPzWoCMRSF9wXfIVyhG9GM0qqMRikFi8s6Doq7y+Q6&#10;GZzcDEnU6ds3i0KXh/PHt972thUP8qFxrGA6yUAQV043XCsoj7vxEkSIyBpbx6TghwJsN4OXNeba&#10;PflAjyLWIo1wyFGBibHLpQyVIYth4jri5F2dtxiT9LXUHp9p3LZylmVzabHh9GCwo09D1a24WwXv&#10;I8OH9jI6VeV3+VXsa+/Od6/U67D/WIGI1Mf/8F97rxW8zRfTBJBwEgrIz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Rjf+xQAAAN4AAAAPAAAAAAAAAAAAAAAAAJgCAABkcnMv&#10;ZG93bnJldi54bWxQSwUGAAAAAAQABAD1AAAAigMAAAAA&#10;" path="m,l2963291,r,9144l,9144,,e" fillcolor="black" stroked="f" strokeweight="0">
                  <v:stroke miterlimit="83231f" joinstyle="miter"/>
                  <v:path arrowok="t" textboxrect="0,0,2963291,9144"/>
                </v:shape>
                <v:shape id="Shape 46711" o:spid="_x0000_s1045" style="position:absolute;left:61368;top:5322;width:92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5W6FcYA&#10;AADeAAAADwAAAGRycy9kb3ducmV2LnhtbESPQWvCQBSE7wX/w/KE3ppNSlCJWUULBSkUrPbQ4zP7&#10;moRm38bdjab/visUPA4z8w1TrkfTiQs531pWkCUpCOLK6pZrBZ/H16cFCB+QNXaWScEveVivJg8l&#10;Ftpe+YMuh1CLCGFfoIImhL6Q0lcNGfSJ7Ymj922dwRClq6V2eI1w08nnNJ1Jgy3HhQZ7emmo+jkM&#10;RkF/rt3X2estn4b925zTHY3vuVKP03GzBBFoDPfwf3unFeSzeZbB7U68AnL1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5W6Fc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6712" o:spid="_x0000_s1046" style="position:absolute;left:152;top:5382;width:91;height:10515;visibility:visible;mso-wrap-style:square;v-text-anchor:top" coordsize="9144,10515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Zn5h8YA&#10;AADeAAAADwAAAGRycy9kb3ducmV2LnhtbESPzWrDMBCE74W+g9hCb40cExLHiRKMQ2gPhfznvFhb&#10;29RaGUt1nLePCoUeh5n5hlmuB9OInjpXW1YwHkUgiAuray4VnE/btwSE88gaG8uk4E4O1qvnpyWm&#10;2t74QP3RlyJA2KWooPK+TaV0RUUG3ci2xMH7sp1BH2RXSt3hLcBNI+MomkqDNYeFClvKKyq+jz8m&#10;UDZ9np1o/rm/XvLkPc5cvtsmSr2+DNkChKfB/4f/2h9awWQ6G8fweydcAbl6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Zn5h8YAAADeAAAADwAAAAAAAAAAAAAAAACYAgAAZHJz&#10;L2Rvd25yZXYueG1sUEsFBgAAAAAEAAQA9QAAAIsDAAAAAA==&#10;" path="m,l9144,r,1051560l,1051560,,e" fillcolor="black" stroked="f" strokeweight="0">
                  <v:stroke miterlimit="83231f" joinstyle="miter"/>
                  <v:path arrowok="t" textboxrect="0,0,9144,1051560"/>
                </v:shape>
                <v:shape id="Shape 46713" o:spid="_x0000_s1047" style="position:absolute;left:13641;top:5382;width:92;height:10515;visibility:visible;mso-wrap-style:square;v-text-anchor:top" coordsize="9144,10515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tVcHMcA&#10;AADeAAAADwAAAGRycy9kb3ducmV2LnhtbESPQWvCQBSE7wX/w/KE3upGK5qmrhJSpB4KaqyeH9nX&#10;JDT7NmS3Mf57t1DocZiZb5jVZjCN6KlztWUF00kEgriwuuZSwedp+xSDcB5ZY2OZFNzIwWY9elhh&#10;ou2Vj9TnvhQBwi5BBZX3bSKlKyoy6Ca2JQ7el+0M+iC7UuoOrwFuGjmLooU0WHNYqLClrKLiO/8x&#10;gfLWZ+mJXj4Ol3MWv89Sl+23sVKP4yF9BeFp8P/hv/ZOK5gvltNn+L0TroBc3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LVXBzHAAAA3gAAAA8AAAAAAAAAAAAAAAAAmAIAAGRy&#10;cy9kb3ducmV2LnhtbFBLBQYAAAAABAAEAPUAAACMAwAAAAA=&#10;" path="m,l9144,r,1051560l,1051560,,e" fillcolor="black" stroked="f" strokeweight="0">
                  <v:stroke miterlimit="83231f" joinstyle="miter"/>
                  <v:path arrowok="t" textboxrect="0,0,9144,1051560"/>
                </v:shape>
                <v:shape id="Shape 46714" o:spid="_x0000_s1048" style="position:absolute;left:31674;top:5382;width:92;height:10515;visibility:visible;mso-wrap-style:square;v-text-anchor:top" coordsize="9144,10515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TzEaMcA&#10;AADeAAAADwAAAGRycy9kb3ducmV2LnhtbESPT2vCQBTE70K/w/IKvelGEZtGVwkp0h6E+qd6fmSf&#10;SWj2bchuY/z2riB4HGbmN8xi1ZtadNS6yrKC8SgCQZxbXXGh4PewHsYgnEfWWFsmBVdysFq+DBaY&#10;aHvhHXV7X4gAYZeggtL7JpHS5SUZdCPbEAfvbFuDPsi2kLrFS4CbWk6iaCYNVhwWSmwoKyn/2/+b&#10;QPnssvRAH5vt6ZjFX5PUZT/rWKm31z6dg/DU+2f40f7WCqaz9/EU7nfCFZDLG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08xGjHAAAA3gAAAA8AAAAAAAAAAAAAAAAAmAIAAGRy&#10;cy9kb3ducmV2LnhtbFBLBQYAAAAABAAEAPUAAACMAwAAAAA=&#10;" path="m,l9144,r,1051560l,1051560,,e" fillcolor="black" stroked="f" strokeweight="0">
                  <v:stroke miterlimit="83231f" joinstyle="miter"/>
                  <v:path arrowok="t" textboxrect="0,0,9144,1051560"/>
                </v:shape>
                <v:shape id="Shape 46715" o:spid="_x0000_s1049" style="position:absolute;left:61368;top:5382;width:92;height:10515;visibility:visible;mso-wrap-style:square;v-text-anchor:top" coordsize="9144,10515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nBh88cA&#10;AADeAAAADwAAAGRycy9kb3ducmV2LnhtbESPQWvCQBSE7wX/w/KE3upGqZqmrhJSpB4KaqyeH9nX&#10;JDT7NmS3Mf57t1DocZiZb5jVZjCN6KlztWUF00kEgriwuuZSwedp+xSDcB5ZY2OZFNzIwWY9elhh&#10;ou2Vj9TnvhQBwi5BBZX3bSKlKyoy6Ca2JQ7el+0M+iC7UuoOrwFuGjmLooU0WHNYqLClrKLiO/8x&#10;gfLWZ+mJXj4Ol3MWv89Sl+23sVKP4yF9BeFp8P/hv/ZOK3heLKdz+L0TroBc3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JwYfPHAAAA3gAAAA8AAAAAAAAAAAAAAAAAmAIAAGRy&#10;cy9kb3ducmV2LnhtbFBLBQYAAAAABAAEAPUAAACMAwAAAAA=&#10;" path="m,l9144,r,1051560l,1051560,,e" fillcolor="black" stroked="f" strokeweight="0">
                  <v:stroke miterlimit="83231f" joinstyle="miter"/>
                  <v:path arrowok="t" textboxrect="0,0,9144,1051560"/>
                </v:shape>
                <v:shape id="Shape 46716" o:spid="_x0000_s1050" style="position:absolute;left:152;top:15899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HwiYcUA&#10;AADeAAAADwAAAGRycy9kb3ducmV2LnhtbESPT4vCMBTE7wt+h/CEva2pIlWqUVRYEEHwzx72+Gze&#10;tmWbl5pErd/eCILHYWZ+w0znranFlZyvLCvo9xIQxLnVFRcKfo7fX2MQPiBrrC2Tgjt5mM86H1PM&#10;tL3xnq6HUIgIYZ+hgjKEJpPS5yUZ9D3bEEfvzzqDIUpXSO3wFuGmloMkSaXBiuNCiQ2tSsr/Dxej&#10;oDkX7vfs9ZJPl91mxMma2u1Qqc9uu5iACNSGd/jVXmsFw3TUT+F5J14BO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fCJhxQAAAN4AAAAPAAAAAAAAAAAAAAAAAJgCAABkcnMv&#10;ZG93bnJldi54bWxQSwUGAAAAAAQABAD1AAAAigM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6717" o:spid="_x0000_s1051" style="position:absolute;left:13641;top:15899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zCH+sUA&#10;AADeAAAADwAAAGRycy9kb3ducmV2LnhtbESPQYvCMBSE78L+h/AWvGnqInapRtldEEQQ1PXg8dk8&#10;22LzUpOo9d8bQfA4zMw3zGTWmlpcyfnKsoJBPwFBnFtdcaFg9z/vfYPwAVljbZkU3MnDbPrRmWCm&#10;7Y03dN2GQkQI+wwVlCE0mZQ+L8mg79uGOHpH6wyGKF0htcNbhJtafiXJSBqsOC6U2NBfSflpezEK&#10;mnPh9mevf/lwWS9TThbUroZKdT/bnzGIQG14h1/thVYwHKWDFJ534hWQ0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MIf6xQAAAN4AAAAPAAAAAAAAAAAAAAAAAJgCAABkcnMv&#10;ZG93bnJldi54bWxQSwUGAAAAAAQABAD1AAAAigM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6718" o:spid="_x0000_s1052" style="position:absolute;left:13702;top:15899;width:17971;height:91;visibility:visible;mso-wrap-style:square;v-text-anchor:top" coordsize="1797050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0o7FscA&#10;AADeAAAADwAAAGRycy9kb3ducmV2LnhtbERPy2rCQBTdF/yH4Qru6iT1UYmOUsQWF4JURenuNnNN&#10;0mbupJkxiX/fWRS6PJz3YtWZUjRUu8KygngYgSBOrS44U3A6vj7OQDiPrLG0TAru5GC17D0sMNG2&#10;5XdqDj4TIYRdggpy76tESpfmZNANbUUcuKutDfoA60zqGtsQbkr5FEVTabDg0JBjReuc0u/DzSj4&#10;mDTnyU98qY679nN/3pzuo6+3QqlBv3uZg/DU+X/xn3urFYynz3HYG+6EKyC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NKOxbHAAAA3gAAAA8AAAAAAAAAAAAAAAAAmAIAAGRy&#10;cy9kb3ducmV2LnhtbFBLBQYAAAAABAAEAPUAAACMAwAAAAA=&#10;" path="m,l1797050,r,9144l,9144,,e" fillcolor="black" stroked="f" strokeweight="0">
                  <v:stroke miterlimit="83231f" joinstyle="miter"/>
                  <v:path arrowok="t" textboxrect="0,0,1797050,9144"/>
                </v:shape>
                <v:shape id="Shape 46719" o:spid="_x0000_s1053" style="position:absolute;left:31674;top:15899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eO2E8YA&#10;AADeAAAADwAAAGRycy9kb3ducmV2LnhtbESPS4sCMRCE74L/IbTgTTMu4mM0ii4IsrCwPg4e20k7&#10;MzjpjEnU2X+/WRA8FlX1FTVfNqYSD3K+tKxg0E9AEGdWl5wrOB42vQkIH5A1VpZJwS95WC7arTmm&#10;2j55R499yEWEsE9RQRFCnUrps4IM+r6tiaN3sc5giNLlUjt8Rrip5EeSjKTBkuNCgTV9FpRd93ej&#10;oL7l7nTzes3n+8/XmJMtNd9DpbqdZjUDEagJ7/CrvdUKhqPxYAr/d+IVkI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eO2E8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6720" o:spid="_x0000_s1054" style="position:absolute;left:31734;top:15899;width:29633;height:91;visibility:visible;mso-wrap-style:square;v-text-anchor:top" coordsize="2963291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Cr9Q8UA&#10;AADeAAAADwAAAGRycy9kb3ducmV2LnhtbESPzWoCMRSF9wXfIVyhG9FMpVUZjVIEi8s6Doq7y+Q6&#10;GZzcDEnU6ds3i0KXh/PHt9r0thUP8qFxrOBtkoEgrpxuuFZQHnfjBYgQkTW2jknBDwXYrAcvK8y1&#10;e/KBHkWsRRrhkKMCE2OXSxkqQxbDxHXEybs6bzEm6WupPT7TuG3lNMtm0mLD6cFgR1tD1a24WwUf&#10;I8OH9jI6VeV3+VXsa+/Od6/U67D/XIKI1Mf/8F97rxW8z+bTBJBwEgrI9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Kv1DxQAAAN4AAAAPAAAAAAAAAAAAAAAAAJgCAABkcnMv&#10;ZG93bnJldi54bWxQSwUGAAAAAAQABAD1AAAAigMAAAAA&#10;" path="m,l2963291,r,9144l,9144,,e" fillcolor="black" stroked="f" strokeweight="0">
                  <v:stroke miterlimit="83231f" joinstyle="miter"/>
                  <v:path arrowok="t" textboxrect="0,0,2963291,9144"/>
                </v:shape>
                <v:shape id="Shape 46721" o:spid="_x0000_s1055" style="position:absolute;left:61368;top:15899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flwqMcA&#10;AADeAAAADwAAAGRycy9kb3ducmV2LnhtbESPzWrDMBCE74W8g9hAb7WcEJLgRgltoWAKgebn0OPW&#10;2tqm1sqWZMd9+6gQyHGYmW+YzW40jRjI+dqyglmSgiAurK65VHA+vT+tQfiArLGxTAr+yMNuO3nY&#10;YKbthQ80HEMpIoR9hgqqENpMSl9UZNAntiWO3o91BkOUrpTa4SXCTSPnabqUBmuOCxW29FZR8Xvs&#10;jYK2K91X5/Urf/efHytOcxr3C6Uep+PLM4hAY7iHb+1cK1gsV/MZ/N+JV0Bur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H5cKjHAAAA3gAAAA8AAAAAAAAAAAAAAAAAmAIAAGRy&#10;cy9kb3ducmV2LnhtbFBLBQYAAAAABAAEAPUAAACMAw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6722" o:spid="_x0000_s1056" style="position:absolute;left:152;top:15960;width:91;height:21033;visibility:visible;mso-wrap-style:square;v-text-anchor:top" coordsize="9144,21033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Bq3AsYA&#10;AADeAAAADwAAAGRycy9kb3ducmV2LnhtbESPQWvCQBSE74L/YXmCN91tKFGiq1RpsUUoVAWvj+wz&#10;CWbfhuw2Sf99t1DwOMzMN8x6O9hadNT6yrGGp7kCQZw7U3Gh4XJ+my1B+IBssHZMGn7Iw3YzHq0x&#10;M67nL+pOoRARwj5DDWUITSalz0uy6OeuIY7ezbUWQ5RtIU2LfYTbWiZKpdJixXGhxIb2JeX307fV&#10;cN4p+Xkx16NcfhwPnVq8FlwrraeT4WUFItAQHuH/9rvR8JwukgT+7sQrID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Bq3AsYAAADeAAAADwAAAAAAAAAAAAAAAACYAgAAZHJz&#10;L2Rvd25yZXYueG1sUEsFBgAAAAAEAAQA9QAAAIsDAAAAAA==&#10;" path="m,l9144,r,2103374l,2103374,,e" fillcolor="black" stroked="f" strokeweight="0">
                  <v:stroke miterlimit="83231f" joinstyle="miter"/>
                  <v:path arrowok="t" textboxrect="0,0,9144,2103374"/>
                </v:shape>
                <v:shape id="Shape 46723" o:spid="_x0000_s1057" style="position:absolute;left:13641;top:15960;width:92;height:21033;visibility:visible;mso-wrap-style:square;v-text-anchor:top" coordsize="9144,21033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1YSmcYA&#10;AADeAAAADwAAAGRycy9kb3ducmV2LnhtbESPQWvCQBSE7wX/w/KE3ppdrRiJrqKlxRahoBG8PrLP&#10;JJh9G7LbmP77bqHQ4zAz3zCrzWAb0VPna8caJokCQVw4U3Op4Zy/PS1A+IBssHFMGr7Jw2Y9elhh&#10;Ztydj9SfQikihH2GGqoQ2kxKX1Rk0SeuJY7e1XUWQ5RdKU2H9wi3jZwqNZcWa44LFbb0UlFxO31Z&#10;DflOyc+zuRzk4uOw71X6WnKjtH4cD9sliEBD+A//td+Nhtk8nT7D7514BeT6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1YSmcYAAADeAAAADwAAAAAAAAAAAAAAAACYAgAAZHJz&#10;L2Rvd25yZXYueG1sUEsFBgAAAAAEAAQA9QAAAIsDAAAAAA==&#10;" path="m,l9144,r,2103374l,2103374,,e" fillcolor="black" stroked="f" strokeweight="0">
                  <v:stroke miterlimit="83231f" joinstyle="miter"/>
                  <v:path arrowok="t" textboxrect="0,0,9144,2103374"/>
                </v:shape>
                <v:shape id="Shape 46724" o:spid="_x0000_s1058" style="position:absolute;left:31674;top:15960;width:92;height:21033;visibility:visible;mso-wrap-style:square;v-text-anchor:top" coordsize="9144,21033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+K7cUA&#10;AADeAAAADwAAAGRycy9kb3ducmV2LnhtbESP3YrCMBSE7xd8h3AE79ZEEZVqFF1WXBEW/AFvD82x&#10;LTYnpYm1+/ZGEPZymJlvmPmytaVoqPaFYw2DvgJBnDpTcKbhfNp8TkH4gGywdEwa/sjDctH5mGNi&#10;3IMP1BxDJiKEfYIa8hCqREqf5mTR911FHL2rqy2GKOtMmhofEW5LOVRqLC0WHBdyrOgrp/R2vFsN&#10;p7WSv2dz2cvpbr9t1OQ741Jp3eu2qxmIQG34D7/bP0bDaDwZjuB1J14BuXg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v4rtxQAAAN4AAAAPAAAAAAAAAAAAAAAAAJgCAABkcnMv&#10;ZG93bnJldi54bWxQSwUGAAAAAAQABAD1AAAAigMAAAAA&#10;" path="m,l9144,r,2103374l,2103374,,e" fillcolor="black" stroked="f" strokeweight="0">
                  <v:stroke miterlimit="83231f" joinstyle="miter"/>
                  <v:path arrowok="t" textboxrect="0,0,9144,2103374"/>
                </v:shape>
                <v:shape id="Shape 46725" o:spid="_x0000_s1059" style="position:absolute;left:61368;top:15960;width:92;height:21033;visibility:visible;mso-wrap-style:square;v-text-anchor:top" coordsize="9144,21033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/MvdsYA&#10;AADeAAAADwAAAGRycy9kb3ducmV2LnhtbESPQWvCQBSE7wX/w/KE3ppdpRqJrqKlxRahoBG8PrLP&#10;JJh9G7LbmP77bqHQ4zAz3zCrzWAb0VPna8caJokCQVw4U3Op4Zy/PS1A+IBssHFMGr7Jw2Y9elhh&#10;Ztydj9SfQikihH2GGqoQ2kxKX1Rk0SeuJY7e1XUWQ5RdKU2H9wi3jZwqNZcWa44LFbb0UlFxO31Z&#10;DflOyc+zuRzk4uOw71X6WnKjtH4cD9sliEBD+A//td+Nhud5Op3B7514BeT6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/MvdsYAAADeAAAADwAAAAAAAAAAAAAAAACYAgAAZHJz&#10;L2Rvd25yZXYueG1sUEsFBgAAAAAEAAQA9QAAAIsDAAAAAA==&#10;" path="m,l9144,r,2103374l,2103374,,e" fillcolor="black" stroked="f" strokeweight="0">
                  <v:stroke miterlimit="83231f" joinstyle="miter"/>
                  <v:path arrowok="t" textboxrect="0,0,9144,2103374"/>
                </v:shape>
                <v:shape id="Shape 46726" o:spid="_x0000_s1060" style="position:absolute;left:152;top:36993;width:91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Do3MUA&#10;AADeAAAADwAAAGRycy9kb3ducmV2LnhtbESPT4vCMBTE78J+h/AWvGm6IlWqUXYXBBGE9c/B47N5&#10;tsXmpSZR67c3C4LHYWZ+w0znranFjZyvLCv46icgiHOrKy4U7HeL3hiED8gaa8uk4EEe5rOPzhQz&#10;be+8ods2FCJC2GeooAyhyaT0eUkGfd82xNE7WWcwROkKqR3eI9zUcpAkqTRYcVwosaHfkvLz9moU&#10;NJfCHS5e//Dx+rcacbKkdj1UqvvZfk9ABGrDO/xqL7WCYToapPB/J14BOXs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EOjcxQAAAN4AAAAPAAAAAAAAAAAAAAAAAJgCAABkcnMv&#10;ZG93bnJldi54bWxQSwUGAAAAAAQABAD1AAAAigM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6727" o:spid="_x0000_s1061" style="position:absolute;left:213;top:36993;width:13428;height:92;visibility:visible;mso-wrap-style:square;v-text-anchor:top" coordsize="1342771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qrn8YA&#10;AADeAAAADwAAAGRycy9kb3ducmV2LnhtbESPQWvCQBSE74L/YXlCL1I3hhLb1FUk1OK1qVKPr9nX&#10;JDT7NuyuGv+9KxR6HGbmG2a5HkwnzuR8a1nBfJaAIK6sbrlWsP/cPj6D8AFZY2eZFFzJw3o1Hi0x&#10;1/bCH3QuQy0ihH2OCpoQ+lxKXzVk0M9sTxy9H+sMhihdLbXDS4SbTqZJkkmDLceFBnsqGqp+y5NR&#10;4I50/Hpz/e6lKK/T9zr7PqSFU+phMmxeQQQawn/4r73TCp6yRbqA+514BeTq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gqrn8YAAADeAAAADwAAAAAAAAAAAAAAAACYAgAAZHJz&#10;L2Rvd25yZXYueG1sUEsFBgAAAAAEAAQA9QAAAIsDAAAAAA==&#10;" path="m,l1342771,r,9144l,9144,,e" fillcolor="black" stroked="f" strokeweight="0">
                  <v:stroke miterlimit="83231f" joinstyle="miter"/>
                  <v:path arrowok="t" textboxrect="0,0,1342771,9144"/>
                </v:shape>
                <v:shape id="Shape 46728" o:spid="_x0000_s1062" style="position:absolute;left:13641;top:36993;width:92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MPZNcIA&#10;AADeAAAADwAAAGRycy9kb3ducmV2LnhtbERPTYvCMBC9L/gfwgje1lQRXaqxqCCIsOC6HjyOzdgW&#10;m0mbRK3/fnMQ9vh434usM7V4kPOVZQWjYQKCOLe64kLB6Xf7+QXCB2SNtWVS8CIP2bL3scBU2yf/&#10;0OMYChFD2KeooAyhSaX0eUkG/dA2xJG7WmcwROgKqR0+Y7ip5ThJptJgxbGhxIY2JeW3490oaNrC&#10;nVuv13y5H/YzTnbUfU+UGvS71RxEoC78i9/unVYwmc7GcW+8E6+AXP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Qw9k1wgAAAN4AAAAPAAAAAAAAAAAAAAAAAJgCAABkcnMvZG93&#10;bnJldi54bWxQSwUGAAAAAAQABAD1AAAAhwM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6729" o:spid="_x0000_s1063" style="position:absolute;left:13702;top:36993;width:17971;height:92;visibility:visible;mso-wrap-style:square;v-text-anchor:top" coordsize="1797050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pUMMoA&#10;AADeAAAADwAAAGRycy9kb3ducmV2LnhtbESPT2vCQBTE7wW/w/KE3upGW/+lrlKKSg+FUhXF22v2&#10;mcRm36bZbRK/fVcoeBxm5jfMbNGaQtRUudyygn4vAkGcWJ1zqmC3XT1MQDiPrLGwTAou5GAx79zN&#10;MNa24U+qNz4VAcIuRgWZ92UspUsyMuh6tiQO3slWBn2QVSp1hU2Am0IOomgkDeYcFjIs6TWj5Hvz&#10;axQch/V++NM/lNv35utjv9xdHs/rXKn7bvvyDMJT62/h//abVvA0Gg+mcL0TroCc/wE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EJqVDDKAAAA3gAAAA8AAAAAAAAAAAAAAAAAmAIA&#10;AGRycy9kb3ducmV2LnhtbFBLBQYAAAAABAAEAPUAAACPAwAAAAA=&#10;" path="m,l1797050,r,9144l,9144,,e" fillcolor="black" stroked="f" strokeweight="0">
                  <v:stroke miterlimit="83231f" joinstyle="miter"/>
                  <v:path arrowok="t" textboxrect="0,0,1797050,9144"/>
                </v:shape>
                <v:shape id="Shape 46730" o:spid="_x0000_s1064" style="position:absolute;left:31674;top:36993;width:92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2xD7sMA&#10;AADeAAAADwAAAGRycy9kb3ducmV2LnhtbESPy4rCMBSG94LvEI7gTlNHUalGcQYGZEDwtnB5bI5t&#10;sTmpSdTO25uF4PLnv/HNl42pxIOcLy0rGPQTEMSZ1SXnCo6H394UhA/IGivLpOCfPCwX7dYcU22f&#10;vKPHPuQijrBPUUERQp1K6bOCDPq+rYmjd7HOYIjS5VI7fMZxU8mvJBlLgyXHhwJr+ikou+7vRkF9&#10;y93p5vU3n+/bvwkna2o2I6W6nWY1AxGoCZ/wu73WCkbjyTACRJyIAnLx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2xD7sMAAADeAAAADwAAAAAAAAAAAAAAAACYAgAAZHJzL2Rv&#10;d25yZXYueG1sUEsFBgAAAAAEAAQA9QAAAIg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6731" o:spid="_x0000_s1065" style="position:absolute;left:31734;top:36993;width:29633;height:92;visibility:visible;mso-wrap-style:square;v-text-anchor:top" coordsize="2963291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r/OBcYA&#10;AADeAAAADwAAAGRycy9kb3ducmV2LnhtbESPQWsCMRSE70L/Q3iFXqRmrVZlNUoptHis20Xx9tg8&#10;N4ublyWJuv77plDocZiZb5jVpretuJIPjWMF41EGgrhyuuFaQfn98bwAESKyxtYxKbhTgM36YbDC&#10;XLsb7+haxFokCIccFZgYu1zKUBmyGEauI07eyXmLMUlfS+3xluC2lS9ZNpMWG04LBjt6N1Sdi4tV&#10;8Do0vGuPw31VfpWfxbb27nDxSj099m9LEJH6+B/+a2+1gulsPhnD7510BeT6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r/OBcYAAADeAAAADwAAAAAAAAAAAAAAAACYAgAAZHJz&#10;L2Rvd25yZXYueG1sUEsFBgAAAAAEAAQA9QAAAIsDAAAAAA==&#10;" path="m,l2963291,r,9144l,9144,,e" fillcolor="black" stroked="f" strokeweight="0">
                  <v:stroke miterlimit="83231f" joinstyle="miter"/>
                  <v:path arrowok="t" textboxrect="0,0,2963291,9144"/>
                </v:shape>
                <v:shape id="Shape 46732" o:spid="_x0000_s1066" style="position:absolute;left:61368;top:36993;width:92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J4AscA&#10;AADeAAAADwAAAGRycy9kb3ducmV2LnhtbESPT2vCQBTE74V+h+UJ3pqNf0hK6ipVEEQQbNpDj6/Z&#10;1yQ0+zburpp++64g9DjMzG+YxWownbiQ861lBZMkBUFcWd1yreDjffv0DMIHZI2dZVLwSx5Wy8eH&#10;BRbaXvmNLmWoRYSwL1BBE0JfSOmrhgz6xPbE0fu2zmCI0tVSO7xGuOnkNE0zabDluNBgT5uGqp/y&#10;bBT0p9p9nrxe89f5uM853dFwmCs1Hg2vLyACDeE/fG/vtIJ5ls+mcLsTr4Bc/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TyeALHAAAA3gAAAA8AAAAAAAAAAAAAAAAAmAIAAGRy&#10;cy9kb3ducmV2LnhtbFBLBQYAAAAABAAEAPUAAACMAw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6733" o:spid="_x0000_s1067" style="position:absolute;left:152;top:37056;width:91;height:1752;visibility:visible;mso-wrap-style:square;v-text-anchor:top" coordsize="9144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7yK8MkA&#10;AADeAAAADwAAAGRycy9kb3ducmV2LnhtbESPQWvCQBSE7wX/w/IEL0U30aIlukqpCIVSoWqhvT2y&#10;zyRt9m3YXWPqr3cLBY/DzHzDLFadqUVLzleWFaSjBARxbnXFhYLDfjN8BOEDssbaMin4JQ+rZe9u&#10;gZm2Z36ndhcKESHsM1RQhtBkUvq8JIN+ZBvi6B2tMxiidIXUDs8Rbmo5TpKpNFhxXCixoeeS8p/d&#10;yShY183h/vPjq3Xt6/Yt99+XNE0vSg363dMcRKAu3ML/7Ret4GE6m0zg7068AnJ5BQ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u7yK8MkAAADeAAAADwAAAAAAAAAAAAAAAACYAgAA&#10;ZHJzL2Rvd25yZXYueG1sUEsFBgAAAAAEAAQA9QAAAI4DAAAAAA==&#10;" path="m,l9144,r,175260l,175260,,e" fillcolor="black" stroked="f" strokeweight="0">
                  <v:stroke miterlimit="83231f" joinstyle="miter"/>
                  <v:path arrowok="t" textboxrect="0,0,9144,175260"/>
                </v:shape>
                <v:shape id="Shape 46734" o:spid="_x0000_s1068" style="position:absolute;left:61368;top:37056;width:92;height:1752;visibility:visible;mso-wrap-style:square;v-text-anchor:top" coordsize="9144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UShMoA&#10;AADeAAAADwAAAGRycy9kb3ducmV2LnhtbESP3WrCQBSE7wt9h+UUelN0Eysq0VVEKRRKhfoDenfI&#10;HpO02bNhdxtTn75bKHg5zMw3zGzRmVq05HxlWUHaT0AQ51ZXXCjY7156ExA+IGusLZOCH/KwmN/f&#10;zTDT9sIf1G5DISKEfYYKyhCaTEqfl2TQ921DHL2zdQZDlK6Q2uElwk0tB0kykgYrjgslNrQqKf/a&#10;fhsF67rZPx0Pp9a1b5v33H9e0zS9KvX40C2nIAJ14Rb+b79qBcPR+HkIf3fiFZDzXwA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DRVEoTKAAAA3gAAAA8AAAAAAAAAAAAAAAAAmAIA&#10;AGRycy9kb3ducmV2LnhtbFBLBQYAAAAABAAEAPUAAACPAwAAAAA=&#10;" path="m,l9144,r,175260l,175260,,e" fillcolor="black" stroked="f" strokeweight="0">
                  <v:stroke miterlimit="83231f" joinstyle="miter"/>
                  <v:path arrowok="t" textboxrect="0,0,9144,175260"/>
                </v:shape>
                <v:shape id="Shape 46735" o:spid="_x0000_s1069" style="position:absolute;left:152;top:38808;width:91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xvgdsYA&#10;AADeAAAADwAAAGRycy9kb3ducmV2LnhtbESPW2sCMRSE3wv+h3CEvtWs1ktZjaKCIAXBSx/6eLo5&#10;7i5uTtYk6vrvG0HwcZiZb5jJrDGVuJLzpWUF3U4CgjizuuRcwc9h9fEFwgdkjZVlUnAnD7Np622C&#10;qbY33tF1H3IRIexTVFCEUKdS+qwgg75ja+LoHa0zGKJ0udQObxFuKtlLkqE0WHJcKLCmZUHZaX8x&#10;Cupz7n7PXi/477L9HnGypmbTV+q93czHIAI14RV+ttdaQX84+hzA4068AnL6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xvgds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6736" o:spid="_x0000_s1070" style="position:absolute;left:213;top:38808;width:13428;height:92;visibility:visible;mso-wrap-style:square;v-text-anchor:top" coordsize="1342771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J+Y2cYA&#10;AADeAAAADwAAAGRycy9kb3ducmV2LnhtbESPQWvCQBSE74X+h+UJXopuaiVq6iolaPHatKLH1+wz&#10;Cc2+Dburxn/fLQg9DjPzDbNc96YVF3K+sazgeZyAIC6tbrhS8PW5Hc1B+ICssbVMCm7kYb16fFhi&#10;pu2VP+hShEpECPsMFdQhdJmUvqzJoB/bjjh6J+sMhihdJbXDa4SbVk6SJJUGG44LNXaU11T+FGej&#10;wB3peNi4brfIi9vTe5V+7ye5U2o46N9eQQTqw3/43t5pBdN09pLC3514BeTq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J+Y2cYAAADeAAAADwAAAAAAAAAAAAAAAACYAgAAZHJz&#10;L2Rvd25yZXYueG1sUEsFBgAAAAAEAAQA9QAAAIsDAAAAAA==&#10;" path="m,l1342771,r,9144l,9144,,e" fillcolor="black" stroked="f" strokeweight="0">
                  <v:stroke miterlimit="83231f" joinstyle="miter"/>
                  <v:path arrowok="t" textboxrect="0,0,1342771,9144"/>
                </v:shape>
                <v:shape id="Shape 46737" o:spid="_x0000_s1071" style="position:absolute;left:13641;top:38808;width:92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IXbmsUA&#10;AADeAAAADwAAAGRycy9kb3ducmV2LnhtbESPQWsCMRSE74L/ITyhN81qxS1bo6hQkIJQtQePz83r&#10;7uLmZU2irv/eCAWPw8x8w0znranFlZyvLCsYDhIQxLnVFRcKfvdf/Q8QPiBrrC2Tgjt5mM+6nSlm&#10;2t54S9ddKESEsM9QQRlCk0np85IM+oFtiKP3Z53BEKUrpHZ4i3BTy1GSTKTBiuNCiQ2tSspPu4tR&#10;0JwLdzh7veTj5ec75WRN7Was1FuvXXyCCNSGV/i/vdYKxpP0PYXnnXgF5O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hduaxQAAAN4AAAAPAAAAAAAAAAAAAAAAAJgCAABkcnMv&#10;ZG93bnJldi54bWxQSwUGAAAAAAQABAD1AAAAigM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6738" o:spid="_x0000_s1072" style="position:absolute;left:13702;top:38808;width:17971;height:92;visibility:visible;mso-wrap-style:square;v-text-anchor:top" coordsize="1797050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9ndsYA&#10;AADeAAAADwAAAGRycy9kb3ducmV2LnhtbERPy2rCQBTdC/7DcIXudGJ9kjpKKa10UZCqKO5uM9ck&#10;NnMnzYxJ/HtnIXR5OO/FqjWFqKlyuWUFw0EEgjixOudUwX730Z+DcB5ZY2GZFNzIwWrZ7Sww1rbh&#10;b6q3PhUhhF2MCjLvy1hKl2Rk0A1sSRy4s60M+gCrVOoKmxBuCvkcRVNpMOfQkGFJbxklv9urUXCa&#10;1IfJ3/BY7r6an83hfX8bXda5Uk+99vUFhKfW/4sf7k+tYDydjcLecCdcAbm8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P9ndsYAAADeAAAADwAAAAAAAAAAAAAAAACYAgAAZHJz&#10;L2Rvd25yZXYueG1sUEsFBgAAAAAEAAQA9QAAAIsDAAAAAA==&#10;" path="m,l1797050,r,9144l,9144,,e" fillcolor="black" stroked="f" strokeweight="0">
                  <v:stroke miterlimit="83231f" joinstyle="miter"/>
                  <v:path arrowok="t" textboxrect="0,0,1797050,9144"/>
                </v:shape>
                <v:shape id="Shape 46739" o:spid="_x0000_s1073" style="position:absolute;left:31674;top:38808;width:92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bqc8cA&#10;AADeAAAADwAAAGRycy9kb3ducmV2LnhtbESPT2vCQBTE70K/w/IK3nRTFf+k2UgVBCkIberB42v2&#10;NQnNvo27q6bfvlsQehxm5jdMtu5NK67kfGNZwdM4AUFcWt1wpeD4sRstQfiArLG1TAp+yMM6fxhk&#10;mGp743e6FqESEcI+RQV1CF0qpS9rMujHtiOO3pd1BkOUrpLa4S3CTSsnSTKXBhuOCzV2tK2p/C4u&#10;RkF3rtzp7PWGPy9vrwtO9tQfZkoNH/uXZxCB+vAfvrf3WsFsvpiu4O9OvAIy/w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pW6nPHAAAA3gAAAA8AAAAAAAAAAAAAAAAAmAIAAGRy&#10;cy9kb3ducmV2LnhtbFBLBQYAAAAABAAEAPUAAACMAw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6740" o:spid="_x0000_s1074" style="position:absolute;left:31734;top:38808;width:29633;height:92;visibility:visible;mso-wrap-style:square;v-text-anchor:top" coordsize="2963291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UY48UA&#10;AADeAAAADwAAAGRycy9kb3ducmV2LnhtbESPy2oCMRSG94LvEI7QjWimxUuZGqUIiss6Doq7w+R0&#10;MnRyMiRRx7dvFoUuf/4b32rT21bcyYfGsYLXaQaCuHK64VpBedpN3kGEiKyxdUwKnhRgsx4OVphr&#10;9+Aj3YtYizTCIUcFJsYulzJUhiyGqeuIk/ftvMWYpK+l9vhI47aVb1m2kBYbTg8GO9oaqn6Km1Uw&#10;Hxs+ttfxuSq/yn1xqL273LxSL6P+8wNEpD7+h//aB61gtljOEkDCSSgg1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19RjjxQAAAN4AAAAPAAAAAAAAAAAAAAAAAJgCAABkcnMv&#10;ZG93bnJldi54bWxQSwUGAAAAAAQABAD1AAAAigMAAAAA&#10;" path="m,l2963291,r,9144l,9144,,e" fillcolor="black" stroked="f" strokeweight="0">
                  <v:stroke miterlimit="83231f" joinstyle="miter"/>
                  <v:path arrowok="t" textboxrect="0,0,2963291,9144"/>
                </v:shape>
                <v:shape id="Shape 46741" o:spid="_x0000_s1075" style="position:absolute;left:61368;top:38808;width:92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CaVCMUA&#10;AADeAAAADwAAAGRycy9kb3ducmV2LnhtbESPT4vCMBTE78J+h/AWvGmqFJVqlF1BEEHwzx72+Gze&#10;tmWbl5pErd/eCILHYWZ+w8wWranFlZyvLCsY9BMQxLnVFRcKfo6r3gSED8gaa8uk4E4eFvOPzgwz&#10;bW+8p+shFCJC2GeooAyhyaT0eUkGfd82xNH7s85giNIVUju8Rbip5TBJRtJgxXGhxIaWJeX/h4tR&#10;0JwL93v2+ptPl91mzMma2m2qVPez/ZqCCNSGd/jVXmsF6WicDuB5J14BO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JpUIxQAAAN4AAAAPAAAAAAAAAAAAAAAAAJgCAABkcnMv&#10;ZG93bnJldi54bWxQSwUGAAAAAAQABAD1AAAAigM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6742" o:spid="_x0000_s1076" style="position:absolute;left:152;top:38869;width:91;height:12271;visibility:visible;mso-wrap-style:square;v-text-anchor:top" coordsize="9144,1227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DYsJ8gA&#10;AADeAAAADwAAAGRycy9kb3ducmV2LnhtbESPQWvCQBSE70L/w/IKvZmNQWKbuooULL14aFoovT2y&#10;z2xq9m3Irpr467uC4HGYmW+Y5XqwrThR7xvHCmZJCoK4crrhWsH313b6DMIHZI2tY1Iwkof16mGy&#10;xEK7M3/SqQy1iBD2BSowIXSFlL4yZNEnriOO3t71FkOUfS11j+cIt63M0jSXFhuOCwY7ejNUHcqj&#10;VZCPTfk+XMbj5m9vst/tT/oy2x2UenocNq8gAg3hHr61P7SCeb6YZ3C9E6+AXP0D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YNiwnyAAAAN4AAAAPAAAAAAAAAAAAAAAAAJgCAABk&#10;cnMvZG93bnJldi54bWxQSwUGAAAAAAQABAD1AAAAjQMAAAAA&#10;" path="m,l9144,r,1227112l,1227112,,e" fillcolor="black" stroked="f" strokeweight="0">
                  <v:stroke miterlimit="83231f" joinstyle="miter"/>
                  <v:path arrowok="t" textboxrect="0,0,9144,1227112"/>
                </v:shape>
                <v:shape id="Shape 46743" o:spid="_x0000_s1077" style="position:absolute;left:13641;top:38869;width:92;height:12271;visibility:visible;mso-wrap-style:square;v-text-anchor:top" coordsize="9144,1227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3qJvMkA&#10;AADeAAAADwAAAGRycy9kb3ducmV2LnhtbESPT2vCQBTE70K/w/IK3szGP6Q2dRUpWHrpwbRQvD2y&#10;z2xq9m3Irpr003cLgsdhZn7DrDa9bcSFOl87VjBNUhDEpdM1Vwq+PneTJQgfkDU2jknBQB4264fR&#10;CnPtrrynSxEqESHsc1RgQmhzKX1pyKJPXEscvaPrLIYou0rqDq8Rbhs5S9NMWqw5Lhhs6dVQeSrO&#10;VkE21MVb/zuctz9HMzvsvtPn6cdJqfFjv30BEagP9/Ct/a4VLLKnxRz+78QrINd/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t3qJvMkAAADeAAAADwAAAAAAAAAAAAAAAACYAgAA&#10;ZHJzL2Rvd25yZXYueG1sUEsFBgAAAAAEAAQA9QAAAI4DAAAAAA==&#10;" path="m,l9144,r,1227112l,1227112,,e" fillcolor="black" stroked="f" strokeweight="0">
                  <v:stroke miterlimit="83231f" joinstyle="miter"/>
                  <v:path arrowok="t" textboxrect="0,0,9144,1227112"/>
                </v:shape>
                <v:shape id="Shape 46744" o:spid="_x0000_s1078" style="position:absolute;left:31674;top:38869;width:92;height:12271;visibility:visible;mso-wrap-style:square;v-text-anchor:top" coordsize="9144,1227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JMRyMgA&#10;AADeAAAADwAAAGRycy9kb3ducmV2LnhtbESPQWvCQBSE70L/w/IK3pqNEtI2uooULF56MC2U3h7Z&#10;ZzaafRuyqyb99W6h4HGYmW+Y5XqwrbhQ7xvHCmZJCoK4crrhWsHX5/bpBYQPyBpbx6RgJA/r1cNk&#10;iYV2V97TpQy1iBD2BSowIXSFlL4yZNEnriOO3sH1FkOUfS11j9cIt62cp2kuLTYcFwx29GaoOpVn&#10;qyAfm/J9+B3Pm+PBzH+23+nr7OOk1PRx2CxABBrCPfzf3mkFWf6cZfB3J14Bubo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4kxHIyAAAAN4AAAAPAAAAAAAAAAAAAAAAAJgCAABk&#10;cnMvZG93bnJldi54bWxQSwUGAAAAAAQABAD1AAAAjQMAAAAA&#10;" path="m,l9144,r,1227112l,1227112,,e" fillcolor="black" stroked="f" strokeweight="0">
                  <v:stroke miterlimit="83231f" joinstyle="miter"/>
                  <v:path arrowok="t" textboxrect="0,0,9144,1227112"/>
                </v:shape>
                <v:shape id="Shape 46745" o:spid="_x0000_s1079" style="position:absolute;left:61368;top:38869;width:92;height:12271;visibility:visible;mso-wrap-style:square;v-text-anchor:top" coordsize="9144,1227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9+0U8gA&#10;AADeAAAADwAAAGRycy9kb3ducmV2LnhtbESPQWvCQBSE74X+h+UVems2ik01uooULL30YCqIt0f2&#10;mU3Nvg3ZVZP++m5B8DjMzDfMYtXbRlyo87VjBaMkBUFcOl1zpWD3vXmZgvABWWPjmBQM5GG1fHxY&#10;YK7dlbd0KUIlIoR9jgpMCG0upS8NWfSJa4mjd3SdxRBlV0nd4TXCbSPHaZpJizXHBYMtvRsqT8XZ&#10;KsiGuvjof4fz+udoxofNPp2Nvk5KPT/16zmIQH24h2/tT61gkr1NXuH/TrwCcvkH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X37RTyAAAAN4AAAAPAAAAAAAAAAAAAAAAAJgCAABk&#10;cnMvZG93bnJldi54bWxQSwUGAAAAAAQABAD1AAAAjQMAAAAA&#10;" path="m,l9144,r,1227112l,1227112,,e" fillcolor="black" stroked="f" strokeweight="0">
                  <v:stroke miterlimit="83231f" joinstyle="miter"/>
                  <v:path arrowok="t" textboxrect="0,0,9144,1227112"/>
                </v:shape>
                <v:shape id="Shape 46746" o:spid="_x0000_s1080" style="position:absolute;left:152;top:51140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88NfMYA&#10;AADeAAAADwAAAGRycy9kb3ducmV2LnhtbESPQWvCQBSE74L/YXlCb7qxhCjRNdRCQYRCqx56fM0+&#10;k9Ds22R31fjvu4WCx2FmvmHWxWBacSXnG8sK5rMEBHFpdcOVgtPxbboE4QOyxtYyKbiTh2IzHq0x&#10;1/bGn3Q9hEpECPscFdQhdLmUvqzJoJ/Zjjh6Z+sMhihdJbXDW4SbVj4nSSYNNhwXauzotaby53Ax&#10;Crq+cl+911v+vnzsF5zsaHhPlXqaDC8rEIGG8Aj/t3daQZot0gz+7sQrID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88NfM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6747" o:spid="_x0000_s1081" style="position:absolute;left:213;top:51140;width:13428;height:91;visibility:visible;mso-wrap-style:square;v-text-anchor:top" coordsize="1342771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9VOP8YA&#10;AADeAAAADwAAAGRycy9kb3ducmV2LnhtbESPQWvCQBSE74L/YXmFXkQ3FYk2uoqEKl6bVvT4mn0m&#10;odm3YXer8d93CwWPw8x8w6w2vWnFlZxvLCt4mSQgiEurG64UfH7sxgsQPiBrbC2Tgjt52KyHgxVm&#10;2t74na5FqESEsM9QQR1Cl0npy5oM+ontiKN3sc5giNJVUju8Rbhp5TRJUmmw4bhQY0d5TeV38WMU&#10;uDOdT2+uO7zmxX20r9Kv4zR3Sj0/9dsliEB9eIT/2wetYJbOZ3P4uxOvgFz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9VOP8YAAADeAAAADwAAAAAAAAAAAAAAAACYAgAAZHJz&#10;L2Rvd25yZXYueG1sUEsFBgAAAAAEAAQA9QAAAIsDAAAAAA==&#10;" path="m,l1342771,r,9144l,9144,,e" fillcolor="black" stroked="f" strokeweight="0">
                  <v:stroke miterlimit="83231f" joinstyle="miter"/>
                  <v:path arrowok="t" textboxrect="0,0,1342771,9144"/>
                </v:shape>
                <v:shape id="Shape 46748" o:spid="_x0000_s1082" style="position:absolute;left:13641;top:51140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w8lcEA&#10;AADeAAAADwAAAGRycy9kb3ducmV2LnhtbERPy4rCMBTdC/5DuII7TZWi0jGKCoIIA74Ws7zT3GmL&#10;zU1Nota/nywEl4fzni9bU4sHOV9ZVjAaJiCIc6srLhRcztvBDIQPyBpry6TgRR6Wi25njpm2Tz7S&#10;4xQKEUPYZ6igDKHJpPR5SQb90DbEkfuzzmCI0BVSO3zGcFPLcZJMpMGKY0OJDW1Kyq+nu1HQ3Ar3&#10;c/N6zb/3w37KyY7a71Spfq9dfYEI1IaP+O3eaQXpZJrGvfFOvAJy8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0cPJXBAAAA3gAAAA8AAAAAAAAAAAAAAAAAmAIAAGRycy9kb3du&#10;cmV2LnhtbFBLBQYAAAAABAAEAPUAAACGAw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6749" o:spid="_x0000_s1083" style="position:absolute;left:13702;top:51140;width:17971;height:91;visibility:visible;mso-wrap-style:square;v-text-anchor:top" coordsize="1797050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7WxkMoA&#10;AADeAAAADwAAAGRycy9kb3ducmV2LnhtbESPT2vCQBTE7wW/w/IKvdWNrf8aXaWUVjwIpSpKb8/s&#10;axKbfZtmt0n89q4geBxm5jfMdN6aQtRUudyygl43AkGcWJ1zqmC7+Xgcg3AeWWNhmRScyMF81rmb&#10;Yqxtw19Ur30qAoRdjAoy78tYSpdkZNB1bUkcvB9bGfRBVqnUFTYBbgr5FEVDaTDnsJBhSW8ZJb/r&#10;f6Pge1DvBn+9fblZNYfP3fv29Hxc5Eo93LevExCeWn8LX9tLraA/HPVf4HInXAE5OwM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J+1sZDKAAAA3gAAAA8AAAAAAAAAAAAAAAAAmAIA&#10;AGRycy9kb3ducmV2LnhtbFBLBQYAAAAABAAEAPUAAACPAwAAAAA=&#10;" path="m,l1797050,r,9144l,9144,,e" fillcolor="black" stroked="f" strokeweight="0">
                  <v:stroke miterlimit="83231f" joinstyle="miter"/>
                  <v:path arrowok="t" textboxrect="0,0,1797050,9144"/>
                </v:shape>
                <v:shape id="Shape 46750" o:spid="_x0000_s1084" style="position:absolute;left:31674;top:51140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OmTsUA&#10;AADeAAAADwAAAGRycy9kb3ducmV2LnhtbESPy2rCQBSG90LfYTiCO51Y4oXUUVpBCELB2i5cnmZO&#10;k9DMmWRmNPHtOwuhy5//xrfZDaYRN3K+tqxgPktAEBdW11wq+Po8TNcgfEDW2FgmBXfysNs+jTaY&#10;advzB93OoRRxhH2GCqoQ2kxKX1Rk0M9sSxy9H+sMhihdKbXDPo6bRj4nyVIarDk+VNjSvqLi93w1&#10;CtqudJfO6zf+vp6OK05yGt5TpSbj4fUFRKAh/Icf7VwrSJerRQSIOBEF5PY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2s6ZOxQAAAN4AAAAPAAAAAAAAAAAAAAAAAJgCAABkcnMv&#10;ZG93bnJldi54bWxQSwUGAAAAAAQABAD1AAAAigM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6751" o:spid="_x0000_s1085" style="position:absolute;left:31734;top:51140;width:29633;height:91;visibility:visible;mso-wrap-style:square;v-text-anchor:top" coordsize="2963291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2ArpcYA&#10;AADeAAAADwAAAGRycy9kb3ducmV2LnhtbESPQWsCMRSE74L/IbxCL1KzFrVlaxQpVDzqurT09ti8&#10;bpZuXpYk6vrvjSB4HGbmG2ax6m0rTuRD41jBZJyBIK6cbrhWUB6+Xt5BhIissXVMCi4UYLUcDhaY&#10;a3fmPZ2KWIsE4ZCjAhNjl0sZKkMWw9h1xMn7c95iTNLXUns8J7ht5WuWzaXFhtOCwY4+DVX/xdEq&#10;mI0M79vf0XdV7spNsa29+zl6pZ6f+vUHiEh9fITv7a1WMJ2/zSZwu5OugFxe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2ArpcYAAADeAAAADwAAAAAAAAAAAAAAAACYAgAAZHJz&#10;L2Rvd25yZXYueG1sUEsFBgAAAAAEAAQA9QAAAIsDAAAAAA==&#10;" path="m,l2963291,r,9144l,9144,,e" fillcolor="black" stroked="f" strokeweight="0">
                  <v:stroke miterlimit="83231f" joinstyle="miter"/>
                  <v:path arrowok="t" textboxrect="0,0,2963291,9144"/>
                </v:shape>
                <v:shape id="Shape 46752" o:spid="_x0000_s1086" style="position:absolute;left:61368;top:51140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S2doscA&#10;AADeAAAADwAAAGRycy9kb3ducmV2LnhtbESPT2vCQBTE7wW/w/KE3urG4J+SugYVCkEoWNtDj6/Z&#10;1yQ0+zburiZ+e7cg9DjMzG+YVT6YVlzI+caygukkAUFcWt1wpeDz4/XpGYQPyBpby6TgSh7y9ehh&#10;hZm2Pb/T5RgqESHsM1RQh9BlUvqyJoN+Yjvi6P1YZzBE6SqpHfYRblqZJslCGmw4LtTY0a6m8vd4&#10;Ngq6U+W+Tl5v+ft82C85KWh4myn1OB42LyACDeE/fG8XWsFssZyn8HcnXgG5v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ktnaLHAAAA3gAAAA8AAAAAAAAAAAAAAAAAmAIAAGRy&#10;cy9kb3ducmV2LnhtbFBLBQYAAAAABAAEAPUAAACMAw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6753" o:spid="_x0000_s1087" style="position:absolute;left:152;top:51201;width:91;height:1768;visibility:visible;mso-wrap-style:square;v-text-anchor:top" coordsize="9144,1767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22+sgA&#10;AADeAAAADwAAAGRycy9kb3ducmV2LnhtbESPT2vCQBTE74LfYXmCF6kbG2slzUakIOjNP+2ht9fs&#10;MwnNvo3Z1aTfvisIPQ4z8xsmXfWmFjdqXWVZwWwagSDOra64UPBx2jwtQTiPrLG2TAp+ycEqGw5S&#10;TLTt+EC3oy9EgLBLUEHpfZNI6fKSDLqpbYiDd7atQR9kW0jdYhfgppbPUbSQBisOCyU29F5S/nO8&#10;GgXYHeLJ5nuWx1Lv55fPya7Ynb6UGo/69RsIT73/Dz/aW61gvnh9ieF+J1wBmf0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MXbb6yAAAAN4AAAAPAAAAAAAAAAAAAAAAAJgCAABk&#10;cnMvZG93bnJldi54bWxQSwUGAAAAAAQABAD1AAAAjQMAAAAA&#10;" path="m,l9144,r,176784l,176784,,e" fillcolor="black" stroked="f" strokeweight="0">
                  <v:stroke miterlimit="83231f" joinstyle="miter"/>
                  <v:path arrowok="t" textboxrect="0,0,9144,176784"/>
                </v:shape>
                <v:shape id="Shape 46754" o:spid="_x0000_s1088" style="position:absolute;left:152;top:52969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igTcYA&#10;AADeAAAADwAAAGRycy9kb3ducmV2LnhtbESPT4vCMBTE78J+h/AWvGm6UnWpRtkVBBEE/+zB47N5&#10;tmWbl5pE7X77jSB4HGbmN8x03ppa3Mj5yrKCj34Cgji3uuJCwc9h2fsE4QOyxtoyKfgjD/PZW2eK&#10;mbZ33tFtHwoRIewzVFCG0GRS+rwkg75vG+Lona0zGKJ0hdQO7xFuajlIkpE0WHFcKLGhRUn57/5q&#10;FDSXwh0vXn/z6bpdjzlZUbtJleq+t18TEIHa8Ao/2yutIB2Nhyk87sQrIG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YigTc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6755" o:spid="_x0000_s1089" style="position:absolute;left:152;top:52969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sQF1sYA&#10;AADeAAAADwAAAGRycy9kb3ducmV2LnhtbESPQWsCMRSE74X+h/AEbzWrrFq2RqmCsAiCtT30+Lp5&#10;3V26eVmTqOm/bwShx2FmvmEWq2g6cSHnW8sKxqMMBHFldcu1go/37dMzCB+QNXaWScEveVgtHx8W&#10;WGh75Te6HEMtEoR9gQqaEPpCSl81ZNCPbE+cvG/rDIYkXS21w2uCm05OsmwmDbacFhrsadNQ9XM8&#10;GwX9qXafJ6/X/HU+7OaclRT3uVLDQXx9AREohv/wvV1qBflsPp3C7U66AnL5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sQF1s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6756" o:spid="_x0000_s1090" style="position:absolute;left:213;top:52969;width:61155;height:91;visibility:visible;mso-wrap-style:square;v-text-anchor:top" coordsize="6115559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7tSscA&#10;AADeAAAADwAAAGRycy9kb3ducmV2LnhtbESPQWvCQBSE74X+h+UVvJS6qdhVoqvUSqseG0U8PrLP&#10;JDT7NmTXmP77bkHwOMzMN8x82dtadNT6yrGG12ECgjh3puJCw2H/+TIF4QOywdoxafglD8vF48Mc&#10;U+Ou/E1dFgoRIexT1FCG0KRS+rwki37oGuLonV1rMUTZFtK0eI1wW8tRkihpseK4UGJDHyXlP9nF&#10;atjssvGm+1qvjlNf1NtJr1bPJ6X14Kl/n4EI1Id7+NbeGg1jNXlT8H8nXgG5+A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Q+7UrHAAAA3gAAAA8AAAAAAAAAAAAAAAAAmAIAAGRy&#10;cy9kb3ducmV2LnhtbFBLBQYAAAAABAAEAPUAAACMAwAAAAA=&#10;" path="m,l6115559,r,9144l,9144,,e" fillcolor="black" stroked="f" strokeweight="0">
                  <v:stroke miterlimit="83231f" joinstyle="miter"/>
                  <v:path arrowok="t" textboxrect="0,0,6115559,9144"/>
                </v:shape>
                <v:shape id="Shape 46757" o:spid="_x0000_s1091" style="position:absolute;left:61368;top:51201;width:92;height:1768;visibility:visible;mso-wrap-style:square;v-text-anchor:top" coordsize="9144,1767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2aw+cYA&#10;AADeAAAADwAAAGRycy9kb3ducmV2LnhtbESPS4vCQBCE74L/YWhhL6IT3xIdRQRhvfk8eGszbRLM&#10;9MTMrMn++52FhT0WVfUVtVw3phBvqlxuWcGgH4EgTqzOOVVwOe96cxDOI2ssLJOCb3KwXrVbS4y1&#10;rflI75NPRYCwi1FB5n0ZS+mSjAy6vi2Jg/ewlUEfZJVKXWEd4KaQwyiaSoM5h4UMS9pmlDxPX0YB&#10;1sdRd3cfJCOpD+PXtbtP9+ebUh+dZrMA4anx/+G/9qdWMJ7OJjP4vROugFz9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2aw+cYAAADeAAAADwAAAAAAAAAAAAAAAACYAgAAZHJz&#10;L2Rvd25yZXYueG1sUEsFBgAAAAAEAAQA9QAAAIsDAAAAAA==&#10;" path="m,l9144,r,176784l,176784,,e" fillcolor="black" stroked="f" strokeweight="0">
                  <v:stroke miterlimit="83231f" joinstyle="miter"/>
                  <v:path arrowok="t" textboxrect="0,0,9144,176784"/>
                </v:shape>
                <v:shape id="Shape 46758" o:spid="_x0000_s1092" style="position:absolute;left:61368;top:52969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MWqSMQA&#10;AADeAAAADwAAAGRycy9kb3ducmV2LnhtbERPy2rCQBTdC/2H4QrudGKJD1JHaQUhCAVru3B5m7lN&#10;QjN3kpnRxL/vLIQuD+e92Q2mETdyvrasYD5LQBAXVtdcKvj6PEzXIHxA1thYJgV38rDbPo02mGnb&#10;8wfdzqEUMYR9hgqqENpMSl9UZNDPbEscuR/rDIYIXSm1wz6Gm0Y+J8lSGqw5NlTY0r6i4vd8NQra&#10;rnSXzus3/r6ejitOchreU6Um4+H1BUSgIfyLH+5cK0iXq0XcG+/EKyC3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jFqkjEAAAA3gAAAA8AAAAAAAAAAAAAAAAAmAIAAGRycy9k&#10;b3ducmV2LnhtbFBLBQYAAAAABAAEAPUAAACJAw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6759" o:spid="_x0000_s1093" style="position:absolute;left:61368;top:52969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4kP08UA&#10;AADeAAAADwAAAGRycy9kb3ducmV2LnhtbESPQWsCMRSE74L/ITzBm2YtVtvVKFYoiCBU7aHH5+a5&#10;u7h5WZOo6783gtDjMDPfMNN5YypxJedLywoG/QQEcWZ1ybmC3/137wOED8gaK8uk4E4e5rN2a4qp&#10;tjfe0nUXchEh7FNUUIRQp1L6rCCDvm9r4ugdrTMYonS51A5vEW4q+ZYkI2mw5LhQYE3LgrLT7mIU&#10;1Ofc/Z29/uLD5Wc95mRFzWaoVLfTLCYgAjXhP/xqr7SC4Wj8/gnPO/EKyN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iQ/TxQAAAN4AAAAPAAAAAAAAAAAAAAAAAJgCAABkcnMv&#10;ZG93bnJldi54bWxQSwUGAAAAAAQABAD1AAAAigM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6760" o:spid="_x0000_s1094" style="position:absolute;top:53030;width:61565;height:1752;visibility:visible;mso-wrap-style:square;v-text-anchor:top" coordsize="6156579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1uz4sYA&#10;AADeAAAADwAAAGRycy9kb3ducmV2LnhtbESPzWrCQBSF94W+w3AL7upEqammGUULWpc2inR5m7km&#10;oZk7YWaM6dt3FgWXh/PHl68G04qenG8sK5iMExDEpdUNVwpOx+3zHIQPyBpby6Tglzyslo8POWba&#10;3viT+iJUIo6wz1BBHUKXSenLmgz6se2Io3exzmCI0lVSO7zFcdPKaZKk0mDD8aHGjt5rKn+Kq1Hg&#10;PnY7nH61+rKZfNvD4dztz4uZUqOnYf0GItAQ7uH/9l4reElf0wgQcSIKyO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1uz4sYAAADeAAAADwAAAAAAAAAAAAAAAACYAgAAZHJz&#10;L2Rvd25yZXYueG1sUEsFBgAAAAAEAAQA9QAAAIsDAAAAAA==&#10;" path="m,l6156579,r,175260l,175260,,e" stroked="f" strokeweight="0">
                  <v:stroke miterlimit="83231f" joinstyle="miter"/>
                  <v:path arrowok="t" textboxrect="0,0,6156579,175260"/>
                </v:shape>
              </v:group>
            </w:pict>
          </mc:Fallback>
        </mc:AlternateContent>
      </w:r>
      <w:r>
        <w:rPr>
          <w:sz w:val="24"/>
        </w:rPr>
        <w:t xml:space="preserve">10.2.4.9 знать соотношения между тригонометрическими функциями одного </w:t>
      </w:r>
    </w:p>
    <w:p w:rsidR="00B355E5" w:rsidRDefault="00C5045F">
      <w:pPr>
        <w:spacing w:line="237" w:lineRule="auto"/>
        <w:ind w:left="10" w:right="-12" w:hanging="10"/>
        <w:jc w:val="center"/>
      </w:pPr>
      <w:r>
        <w:rPr>
          <w:sz w:val="24"/>
        </w:rPr>
        <w:t xml:space="preserve">и того же угла </w:t>
      </w:r>
    </w:p>
    <w:p w:rsidR="00B355E5" w:rsidRDefault="00C5045F">
      <w:pPr>
        <w:spacing w:after="43" w:line="237" w:lineRule="auto"/>
        <w:ind w:left="2225" w:right="-15" w:hanging="10"/>
        <w:jc w:val="left"/>
      </w:pPr>
      <w:r>
        <w:rPr>
          <w:sz w:val="24"/>
        </w:rPr>
        <w:t xml:space="preserve">Применение основных </w:t>
      </w:r>
      <w:r>
        <w:rPr>
          <w:sz w:val="24"/>
        </w:rPr>
        <w:tab/>
        <w:t xml:space="preserve">10.2.4.8 выполнять тождественные </w:t>
      </w:r>
    </w:p>
    <w:p w:rsidR="00B355E5" w:rsidRDefault="00C5045F">
      <w:pPr>
        <w:spacing w:after="43" w:line="237" w:lineRule="auto"/>
        <w:ind w:left="2225" w:right="-15" w:hanging="10"/>
        <w:jc w:val="left"/>
      </w:pPr>
      <w:r>
        <w:rPr>
          <w:sz w:val="24"/>
        </w:rPr>
        <w:t xml:space="preserve">тригонометрических преобразования тригонометрических формул к выражений </w:t>
      </w:r>
    </w:p>
    <w:p w:rsidR="00B355E5" w:rsidRDefault="00C5045F">
      <w:pPr>
        <w:spacing w:after="43" w:line="237" w:lineRule="auto"/>
        <w:ind w:left="2225" w:right="-15" w:hanging="10"/>
        <w:jc w:val="left"/>
      </w:pPr>
      <w:r>
        <w:rPr>
          <w:sz w:val="24"/>
        </w:rPr>
        <w:t xml:space="preserve">преобразованию </w:t>
      </w:r>
      <w:r>
        <w:rPr>
          <w:sz w:val="24"/>
        </w:rPr>
        <w:tab/>
        <w:t xml:space="preserve">10.2.4.4 выводить и применять формулы </w:t>
      </w:r>
    </w:p>
    <w:p w:rsidR="00B355E5" w:rsidRDefault="00C5045F">
      <w:pPr>
        <w:spacing w:after="43" w:line="237" w:lineRule="auto"/>
        <w:ind w:left="2225" w:right="-15" w:hanging="10"/>
        <w:jc w:val="left"/>
      </w:pPr>
      <w:r>
        <w:rPr>
          <w:sz w:val="24"/>
        </w:rPr>
        <w:t xml:space="preserve">выражений </w:t>
      </w:r>
      <w:r>
        <w:rPr>
          <w:sz w:val="24"/>
        </w:rPr>
        <w:tab/>
        <w:t xml:space="preserve">приведения  </w:t>
      </w:r>
    </w:p>
    <w:p w:rsidR="00B355E5" w:rsidRDefault="00C5045F">
      <w:pPr>
        <w:spacing w:after="43" w:line="237" w:lineRule="auto"/>
        <w:ind w:left="2225" w:right="-15" w:hanging="10"/>
        <w:jc w:val="left"/>
      </w:pPr>
      <w:r>
        <w:rPr>
          <w:sz w:val="24"/>
        </w:rPr>
        <w:t xml:space="preserve">Формулы приведения </w:t>
      </w:r>
    </w:p>
    <w:p w:rsidR="00B355E5" w:rsidRDefault="00C5045F">
      <w:pPr>
        <w:spacing w:after="43" w:line="237" w:lineRule="auto"/>
        <w:ind w:left="2225" w:right="-15" w:hanging="10"/>
        <w:jc w:val="left"/>
      </w:pPr>
      <w:r>
        <w:rPr>
          <w:sz w:val="24"/>
        </w:rPr>
        <w:t xml:space="preserve">Формулы сложения. </w:t>
      </w:r>
      <w:r>
        <w:rPr>
          <w:sz w:val="24"/>
        </w:rPr>
        <w:tab/>
        <w:t xml:space="preserve">10.2.4.7 выводить и применять формулы Формулы двойного угла. </w:t>
      </w:r>
      <w:r>
        <w:rPr>
          <w:sz w:val="24"/>
        </w:rPr>
        <w:tab/>
        <w:t xml:space="preserve">преобразования суммы и разности  </w:t>
      </w:r>
      <w:r>
        <w:rPr>
          <w:sz w:val="24"/>
        </w:rPr>
        <w:tab/>
        <w:t xml:space="preserve">тригонометрических функций в </w:t>
      </w:r>
    </w:p>
    <w:p w:rsidR="00B355E5" w:rsidRDefault="00C5045F">
      <w:pPr>
        <w:spacing w:after="43" w:line="237" w:lineRule="auto"/>
        <w:ind w:left="5080" w:right="-15" w:hanging="10"/>
        <w:jc w:val="left"/>
      </w:pPr>
      <w:r>
        <w:rPr>
          <w:sz w:val="24"/>
        </w:rPr>
        <w:t xml:space="preserve">произведение и произведение в сумму или разность </w:t>
      </w:r>
    </w:p>
    <w:p w:rsidR="00B355E5" w:rsidRDefault="00C5045F">
      <w:pPr>
        <w:spacing w:after="43" w:line="237" w:lineRule="auto"/>
        <w:ind w:left="5080" w:right="-15" w:hanging="10"/>
        <w:jc w:val="left"/>
      </w:pPr>
      <w:r>
        <w:rPr>
          <w:sz w:val="24"/>
        </w:rPr>
        <w:t xml:space="preserve">10.2.4.3 выводить и применять тригонометрические формулы суммы и разности углов, формулы двойного и половинного угла </w:t>
      </w:r>
    </w:p>
    <w:p w:rsidR="00B355E5" w:rsidRDefault="00C5045F">
      <w:pPr>
        <w:spacing w:after="43" w:line="237" w:lineRule="auto"/>
        <w:ind w:left="5080" w:right="-15" w:hanging="10"/>
        <w:jc w:val="left"/>
      </w:pPr>
      <w:r>
        <w:rPr>
          <w:sz w:val="24"/>
        </w:rPr>
        <w:t xml:space="preserve">10.2.4.8 выполнять тождественные преобразования тригонометрических выражений </w:t>
      </w:r>
    </w:p>
    <w:p w:rsidR="00B355E5" w:rsidRDefault="00C5045F">
      <w:pPr>
        <w:spacing w:line="237" w:lineRule="auto"/>
        <w:ind w:left="10" w:right="-12" w:hanging="10"/>
        <w:jc w:val="center"/>
      </w:pPr>
      <w:r>
        <w:rPr>
          <w:sz w:val="24"/>
        </w:rPr>
        <w:t xml:space="preserve">4 четверть </w:t>
      </w:r>
    </w:p>
    <w:p w:rsidR="00B355E5" w:rsidRDefault="00C5045F">
      <w:pPr>
        <w:spacing w:after="43" w:line="237" w:lineRule="auto"/>
        <w:ind w:left="118" w:right="447" w:hanging="10"/>
        <w:jc w:val="left"/>
      </w:pPr>
      <w:r>
        <w:rPr>
          <w:sz w:val="24"/>
        </w:rPr>
        <w:t xml:space="preserve">Тригонометричес </w:t>
      </w:r>
      <w:r>
        <w:rPr>
          <w:sz w:val="24"/>
        </w:rPr>
        <w:tab/>
        <w:t xml:space="preserve"> Формулы суммы и </w:t>
      </w:r>
      <w:r>
        <w:rPr>
          <w:sz w:val="24"/>
        </w:rPr>
        <w:tab/>
        <w:t xml:space="preserve">10.2.4.3 выводить и применять кие выражения и </w:t>
      </w:r>
      <w:r>
        <w:rPr>
          <w:sz w:val="24"/>
        </w:rPr>
        <w:tab/>
        <w:t xml:space="preserve">разности </w:t>
      </w:r>
      <w:r>
        <w:rPr>
          <w:sz w:val="24"/>
        </w:rPr>
        <w:tab/>
        <w:t xml:space="preserve">тригонометрические формулы суммы и их </w:t>
      </w:r>
      <w:r>
        <w:rPr>
          <w:sz w:val="24"/>
        </w:rPr>
        <w:tab/>
        <w:t xml:space="preserve">тригонометрических </w:t>
      </w:r>
      <w:r>
        <w:rPr>
          <w:sz w:val="24"/>
        </w:rPr>
        <w:tab/>
        <w:t xml:space="preserve">разности углов, формулы двойного и преобразования(п </w:t>
      </w:r>
      <w:r>
        <w:rPr>
          <w:sz w:val="24"/>
        </w:rPr>
        <w:tab/>
        <w:t xml:space="preserve"> функций </w:t>
      </w:r>
      <w:r>
        <w:rPr>
          <w:sz w:val="24"/>
        </w:rPr>
        <w:tab/>
        <w:t xml:space="preserve">половинного угла родолжение) </w:t>
      </w:r>
      <w:r>
        <w:rPr>
          <w:sz w:val="24"/>
        </w:rPr>
        <w:tab/>
        <w:t xml:space="preserve">10.2.4.8 выполнять тождественные </w:t>
      </w:r>
    </w:p>
    <w:p w:rsidR="00B355E5" w:rsidRDefault="00C5045F">
      <w:pPr>
        <w:spacing w:after="43" w:line="237" w:lineRule="auto"/>
        <w:ind w:left="118" w:right="-15" w:hanging="10"/>
        <w:jc w:val="left"/>
      </w:pPr>
      <w:r>
        <w:rPr>
          <w:sz w:val="24"/>
        </w:rPr>
        <w:t xml:space="preserve"> </w:t>
      </w:r>
      <w:r>
        <w:rPr>
          <w:sz w:val="24"/>
        </w:rPr>
        <w:tab/>
        <w:t xml:space="preserve">преобразования тригонометрических </w:t>
      </w:r>
    </w:p>
    <w:p w:rsidR="00B355E5" w:rsidRDefault="00C5045F">
      <w:pPr>
        <w:spacing w:line="237" w:lineRule="auto"/>
        <w:ind w:left="10" w:right="-12" w:hanging="10"/>
        <w:jc w:val="center"/>
      </w:pPr>
      <w:r>
        <w:rPr>
          <w:sz w:val="24"/>
        </w:rPr>
        <w:t xml:space="preserve">выражений </w:t>
      </w:r>
    </w:p>
    <w:p w:rsidR="00B355E5" w:rsidRDefault="00C5045F">
      <w:pPr>
        <w:spacing w:after="43" w:line="237" w:lineRule="auto"/>
        <w:ind w:left="118" w:right="-15" w:hanging="10"/>
        <w:jc w:val="left"/>
      </w:pPr>
      <w:r>
        <w:rPr>
          <w:sz w:val="24"/>
        </w:rPr>
        <w:t xml:space="preserve">Итоговое повторение курса алгебры 8-10 классов </w:t>
      </w:r>
    </w:p>
    <w:p w:rsidR="00B355E5" w:rsidRDefault="00C5045F">
      <w:pPr>
        <w:spacing w:after="0" w:line="240" w:lineRule="auto"/>
        <w:ind w:left="0" w:firstLine="0"/>
        <w:jc w:val="left"/>
      </w:pPr>
      <w:r>
        <w:rPr>
          <w:sz w:val="24"/>
        </w:rPr>
        <w:t xml:space="preserve"> </w:t>
      </w:r>
    </w:p>
    <w:sectPr w:rsidR="00B355E5">
      <w:headerReference w:type="even" r:id="rId16"/>
      <w:headerReference w:type="default" r:id="rId17"/>
      <w:headerReference w:type="first" r:id="rId18"/>
      <w:pgSz w:w="11906" w:h="16838"/>
      <w:pgMar w:top="1423" w:right="847" w:bottom="1440" w:left="1419" w:header="571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7595" w:rsidRDefault="00B77595">
      <w:pPr>
        <w:spacing w:after="0" w:line="240" w:lineRule="auto"/>
      </w:pPr>
      <w:r>
        <w:separator/>
      </w:r>
    </w:p>
  </w:endnote>
  <w:endnote w:type="continuationSeparator" w:id="0">
    <w:p w:rsidR="00B77595" w:rsidRDefault="00B775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7595" w:rsidRDefault="00B77595">
      <w:pPr>
        <w:spacing w:after="0" w:line="240" w:lineRule="auto"/>
      </w:pPr>
      <w:r>
        <w:separator/>
      </w:r>
    </w:p>
  </w:footnote>
  <w:footnote w:type="continuationSeparator" w:id="0">
    <w:p w:rsidR="00B77595" w:rsidRDefault="00B775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55E5" w:rsidRDefault="00C5045F">
    <w:pPr>
      <w:spacing w:after="0" w:line="240" w:lineRule="auto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55E5" w:rsidRDefault="00C5045F">
    <w:pPr>
      <w:spacing w:after="0" w:line="240" w:lineRule="auto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77595">
      <w:rPr>
        <w:noProof/>
      </w:rPr>
      <w:t>1</w:t>
    </w:r>
    <w:r>
      <w:fldChar w:fldCharType="end"/>
    </w:r>
    <w:r>
      <w:t xml:space="preserve">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55E5" w:rsidRDefault="00C5045F">
    <w:pPr>
      <w:spacing w:after="0" w:line="240" w:lineRule="auto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E57688"/>
    <w:multiLevelType w:val="hybridMultilevel"/>
    <w:tmpl w:val="FBF6D1C2"/>
    <w:lvl w:ilvl="0" w:tplc="A760964C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DC49F74">
      <w:start w:val="1"/>
      <w:numFmt w:val="decimal"/>
      <w:lvlText w:val="%2)"/>
      <w:lvlJc w:val="left"/>
      <w:pPr>
        <w:ind w:left="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012715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59A1C52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A269F8A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CC83A70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B186DB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6A2D99E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4FE81EE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169418D"/>
    <w:multiLevelType w:val="hybridMultilevel"/>
    <w:tmpl w:val="1550E480"/>
    <w:lvl w:ilvl="0" w:tplc="C90082B2">
      <w:start w:val="21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760119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114887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8D058E2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0EE2EE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A44BE9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C6C4CA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1500AF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F84759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087F1740"/>
    <w:multiLevelType w:val="hybridMultilevel"/>
    <w:tmpl w:val="7534CAF4"/>
    <w:lvl w:ilvl="0" w:tplc="9A30A586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362698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2C066D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C6EF7A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794D47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0FA731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0262A4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4FC173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DF2E96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08CC2853"/>
    <w:multiLevelType w:val="hybridMultilevel"/>
    <w:tmpl w:val="3FB8D6EE"/>
    <w:lvl w:ilvl="0" w:tplc="01FC9F86">
      <w:start w:val="9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730D61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2DAA33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57418E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FEED6A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B8455D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1443EE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902F2A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5A4A54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0EB67F5F"/>
    <w:multiLevelType w:val="hybridMultilevel"/>
    <w:tmpl w:val="7C2C25A0"/>
    <w:lvl w:ilvl="0" w:tplc="ECB6BFB2">
      <w:start w:val="5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BF2377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07E59E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0F00EA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B285D90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A44C53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CA8659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2CA1E7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E583D3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12DE7333"/>
    <w:multiLevelType w:val="hybridMultilevel"/>
    <w:tmpl w:val="9DE6F8B6"/>
    <w:lvl w:ilvl="0" w:tplc="230E481A">
      <w:start w:val="6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A70389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D683E8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BA2992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944D41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07A510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8A009B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4BC996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B62FE9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206D2583"/>
    <w:multiLevelType w:val="hybridMultilevel"/>
    <w:tmpl w:val="B1F0D9FC"/>
    <w:lvl w:ilvl="0" w:tplc="19100516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236E23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F80F2B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B1E4B2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7909E0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C3C54F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5A47DC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FA8B90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0FC103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25F27243"/>
    <w:multiLevelType w:val="hybridMultilevel"/>
    <w:tmpl w:val="78D850DA"/>
    <w:lvl w:ilvl="0" w:tplc="2C982030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59A9F5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790163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A9EEAE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024029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4A8996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970F90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632C4C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5D64AE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27D43685"/>
    <w:multiLevelType w:val="hybridMultilevel"/>
    <w:tmpl w:val="A178EA82"/>
    <w:lvl w:ilvl="0" w:tplc="2E386D76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EDCE2C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AF4522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5BE50F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400F2C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BC67C8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80C2B3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EE6261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6AE7B1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2CAD11A2"/>
    <w:multiLevelType w:val="hybridMultilevel"/>
    <w:tmpl w:val="45068DA2"/>
    <w:lvl w:ilvl="0" w:tplc="11ECF7F6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482646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B2C927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F3E578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1D4046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662861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8620AE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A0AE5A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8A06E6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2F1A3015"/>
    <w:multiLevelType w:val="hybridMultilevel"/>
    <w:tmpl w:val="83FCFA24"/>
    <w:lvl w:ilvl="0" w:tplc="C3BE06AE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FA837D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FB62AD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FD4BCD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F6A3B10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58C999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61602B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8EC0F3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67819B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348336EE"/>
    <w:multiLevelType w:val="hybridMultilevel"/>
    <w:tmpl w:val="303CB486"/>
    <w:lvl w:ilvl="0" w:tplc="19065BD8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ACE9EF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070D0A8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E2C5012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6AABEF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434C0D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A08051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41A73A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8B6233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357D2CD4"/>
    <w:multiLevelType w:val="hybridMultilevel"/>
    <w:tmpl w:val="1CB0D7A0"/>
    <w:lvl w:ilvl="0" w:tplc="9EF6AD90">
      <w:start w:val="17"/>
      <w:numFmt w:val="decimal"/>
      <w:lvlText w:val="%1."/>
      <w:lvlJc w:val="left"/>
      <w:pPr>
        <w:ind w:left="1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146157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0A6C02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E48B7D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F083C02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27C816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F4440EE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03432B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E96CF5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3FEF7D32"/>
    <w:multiLevelType w:val="hybridMultilevel"/>
    <w:tmpl w:val="79F04808"/>
    <w:lvl w:ilvl="0" w:tplc="BC9E96F0">
      <w:start w:val="1"/>
      <w:numFmt w:val="decimal"/>
      <w:lvlText w:val="%1)"/>
      <w:lvlJc w:val="left"/>
      <w:pPr>
        <w:ind w:left="1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714CAA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46ACF6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C6AA5D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806E9C0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D14A5B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270E52E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6D85CA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79017C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42835429"/>
    <w:multiLevelType w:val="hybridMultilevel"/>
    <w:tmpl w:val="E6DE85C4"/>
    <w:lvl w:ilvl="0" w:tplc="330E1074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B4C05E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4423BC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7A8FF3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5BE0AE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712DA2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25E116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4DE674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00CD6B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46FD2D4A"/>
    <w:multiLevelType w:val="hybridMultilevel"/>
    <w:tmpl w:val="795AE626"/>
    <w:lvl w:ilvl="0" w:tplc="C37291BE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77849D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C42B90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3CCAC7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422F1A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AE0F3C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0740A1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0621B7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4E8800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4BC91B60"/>
    <w:multiLevelType w:val="hybridMultilevel"/>
    <w:tmpl w:val="E76A8444"/>
    <w:lvl w:ilvl="0" w:tplc="B3F42740">
      <w:start w:val="30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65A478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B2AB07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7C0A68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66CBAD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19E693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85216B0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1C6C0D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08298E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>
    <w:nsid w:val="520F4DB1"/>
    <w:multiLevelType w:val="hybridMultilevel"/>
    <w:tmpl w:val="6432325E"/>
    <w:lvl w:ilvl="0" w:tplc="C9E05042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E0AB60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5E4FC3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A900D7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CAE097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59C878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04CDDF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604D3C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9AAE27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53510316"/>
    <w:multiLevelType w:val="hybridMultilevel"/>
    <w:tmpl w:val="097E67C0"/>
    <w:lvl w:ilvl="0" w:tplc="91D4E39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E500D2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95EB0E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63CFBA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42AAE4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94C66F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068F37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5F87C3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CD27C5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>
    <w:nsid w:val="5B9947BC"/>
    <w:multiLevelType w:val="hybridMultilevel"/>
    <w:tmpl w:val="65DC17D6"/>
    <w:lvl w:ilvl="0" w:tplc="EA660C68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1DA2C5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4DA54D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770758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95A0B0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038A75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B1428D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29A858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B1A104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>
    <w:nsid w:val="5EED7B01"/>
    <w:multiLevelType w:val="hybridMultilevel"/>
    <w:tmpl w:val="59EC4626"/>
    <w:lvl w:ilvl="0" w:tplc="6FBAB4EA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34EE2F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600445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7F4403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DA8D97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04A0C6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846758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24690F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3A84B3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>
    <w:nsid w:val="632D7633"/>
    <w:multiLevelType w:val="hybridMultilevel"/>
    <w:tmpl w:val="B18AAD5C"/>
    <w:lvl w:ilvl="0" w:tplc="2A22D684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BC2DF0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AB2AD1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45671C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B72A84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2FCDCC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67E5C9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8E8CFA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C0C317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>
    <w:nsid w:val="6461241D"/>
    <w:multiLevelType w:val="hybridMultilevel"/>
    <w:tmpl w:val="6386738E"/>
    <w:lvl w:ilvl="0" w:tplc="8B64178C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9F2D41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858F60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D6457E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306A15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4EA430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660732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E54115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9F8409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>
    <w:nsid w:val="65582468"/>
    <w:multiLevelType w:val="hybridMultilevel"/>
    <w:tmpl w:val="BEA65E06"/>
    <w:lvl w:ilvl="0" w:tplc="6D5AAC66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064C89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A9E8CE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53852D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0BAC12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4700CF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5C87EE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B74AC1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4F0975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6B2B2D00"/>
    <w:multiLevelType w:val="hybridMultilevel"/>
    <w:tmpl w:val="3932BF06"/>
    <w:lvl w:ilvl="0" w:tplc="C0A8977A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8BC35E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3C8099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B6A4E5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CB0B06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BCEA47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CD22AF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BCA2E4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7503ED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>
    <w:nsid w:val="70F954EA"/>
    <w:multiLevelType w:val="hybridMultilevel"/>
    <w:tmpl w:val="94AE6006"/>
    <w:lvl w:ilvl="0" w:tplc="5C9C4C4C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0BE2D0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7EAD15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0226DD6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652372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A0CE76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9BC2A40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EA03EE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6EA302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>
    <w:nsid w:val="7E794EAC"/>
    <w:multiLevelType w:val="hybridMultilevel"/>
    <w:tmpl w:val="D560492E"/>
    <w:lvl w:ilvl="0" w:tplc="D3645AD8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120F892">
      <w:start w:val="1"/>
      <w:numFmt w:val="lowerLetter"/>
      <w:lvlText w:val="%2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44E233E">
      <w:start w:val="32"/>
      <w:numFmt w:val="decimal"/>
      <w:lvlRestart w:val="0"/>
      <w:lvlText w:val="%3."/>
      <w:lvlJc w:val="left"/>
      <w:pPr>
        <w:ind w:left="1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CB23C26">
      <w:start w:val="1"/>
      <w:numFmt w:val="decimal"/>
      <w:lvlText w:val="%4"/>
      <w:lvlJc w:val="left"/>
      <w:pPr>
        <w:ind w:left="21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826B186">
      <w:start w:val="1"/>
      <w:numFmt w:val="lowerLetter"/>
      <w:lvlText w:val="%5"/>
      <w:lvlJc w:val="left"/>
      <w:pPr>
        <w:ind w:left="28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20C8C14">
      <w:start w:val="1"/>
      <w:numFmt w:val="lowerRoman"/>
      <w:lvlText w:val="%6"/>
      <w:lvlJc w:val="left"/>
      <w:pPr>
        <w:ind w:left="35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E16BB00">
      <w:start w:val="1"/>
      <w:numFmt w:val="decimal"/>
      <w:lvlText w:val="%7"/>
      <w:lvlJc w:val="left"/>
      <w:pPr>
        <w:ind w:left="43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4A2B722">
      <w:start w:val="1"/>
      <w:numFmt w:val="lowerLetter"/>
      <w:lvlText w:val="%8"/>
      <w:lvlJc w:val="left"/>
      <w:pPr>
        <w:ind w:left="50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162C996">
      <w:start w:val="1"/>
      <w:numFmt w:val="lowerRoman"/>
      <w:lvlText w:val="%9"/>
      <w:lvlJc w:val="left"/>
      <w:pPr>
        <w:ind w:left="57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8"/>
  </w:num>
  <w:num w:numId="2">
    <w:abstractNumId w:val="17"/>
  </w:num>
  <w:num w:numId="3">
    <w:abstractNumId w:val="8"/>
  </w:num>
  <w:num w:numId="4">
    <w:abstractNumId w:val="4"/>
  </w:num>
  <w:num w:numId="5">
    <w:abstractNumId w:val="9"/>
  </w:num>
  <w:num w:numId="6">
    <w:abstractNumId w:val="2"/>
  </w:num>
  <w:num w:numId="7">
    <w:abstractNumId w:val="15"/>
  </w:num>
  <w:num w:numId="8">
    <w:abstractNumId w:val="3"/>
  </w:num>
  <w:num w:numId="9">
    <w:abstractNumId w:val="10"/>
  </w:num>
  <w:num w:numId="10">
    <w:abstractNumId w:val="20"/>
  </w:num>
  <w:num w:numId="11">
    <w:abstractNumId w:val="12"/>
  </w:num>
  <w:num w:numId="12">
    <w:abstractNumId w:val="21"/>
  </w:num>
  <w:num w:numId="13">
    <w:abstractNumId w:val="5"/>
  </w:num>
  <w:num w:numId="14">
    <w:abstractNumId w:val="11"/>
  </w:num>
  <w:num w:numId="15">
    <w:abstractNumId w:val="25"/>
  </w:num>
  <w:num w:numId="16">
    <w:abstractNumId w:val="1"/>
  </w:num>
  <w:num w:numId="17">
    <w:abstractNumId w:val="13"/>
  </w:num>
  <w:num w:numId="18">
    <w:abstractNumId w:val="19"/>
  </w:num>
  <w:num w:numId="19">
    <w:abstractNumId w:val="6"/>
  </w:num>
  <w:num w:numId="20">
    <w:abstractNumId w:val="14"/>
  </w:num>
  <w:num w:numId="21">
    <w:abstractNumId w:val="23"/>
  </w:num>
  <w:num w:numId="22">
    <w:abstractNumId w:val="24"/>
  </w:num>
  <w:num w:numId="23">
    <w:abstractNumId w:val="22"/>
  </w:num>
  <w:num w:numId="24">
    <w:abstractNumId w:val="7"/>
  </w:num>
  <w:num w:numId="25">
    <w:abstractNumId w:val="16"/>
  </w:num>
  <w:num w:numId="26">
    <w:abstractNumId w:val="0"/>
  </w:num>
  <w:num w:numId="2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55E5"/>
    <w:rsid w:val="00162797"/>
    <w:rsid w:val="00224E4A"/>
    <w:rsid w:val="00B355E5"/>
    <w:rsid w:val="00B77595"/>
    <w:rsid w:val="00C50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C2ABF7-FCBC-4605-AB46-B635C9B8A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48" w:line="228" w:lineRule="auto"/>
      <w:ind w:left="-15" w:firstLine="698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7155</Words>
  <Characters>40787</Characters>
  <Application>Microsoft Office Word</Application>
  <DocSecurity>0</DocSecurity>
  <Lines>339</Lines>
  <Paragraphs>95</Paragraphs>
  <ScaleCrop>false</ScaleCrop>
  <Company>SPecialiST RePack</Company>
  <LinksUpToDate>false</LinksUpToDate>
  <CharactersWithSpaces>47847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Valued Acer Customer</dc:creator>
  <cp:keywords/>
  <cp:lastModifiedBy>User</cp:lastModifiedBy>
  <cp:revision>4</cp:revision>
  <dcterms:created xsi:type="dcterms:W3CDTF">2020-09-30T11:27:00Z</dcterms:created>
  <dcterms:modified xsi:type="dcterms:W3CDTF">2020-10-01T05:00:00Z</dcterms:modified>
</cp:coreProperties>
</file>