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EA" w:rsidRPr="0083210C" w:rsidRDefault="00835BEA" w:rsidP="00835BEA">
      <w:pPr>
        <w:spacing w:after="0"/>
        <w:rPr>
          <w:lang w:val="ru-RU"/>
        </w:rPr>
      </w:pPr>
      <w:bookmarkStart w:id="0" w:name="z58518"/>
      <w:r w:rsidRPr="0083210C">
        <w:rPr>
          <w:b/>
          <w:color w:val="000000"/>
          <w:lang w:val="ru-RU"/>
        </w:rPr>
        <w:t>Глава 6. Типовой учебный план начального образования для учащихся с задержкой психического развития с русским языком обучения</w:t>
      </w:r>
    </w:p>
    <w:tbl>
      <w:tblPr>
        <w:tblW w:w="10773" w:type="dxa"/>
        <w:tblCellSpacing w:w="0" w:type="auto"/>
        <w:tblInd w:w="-1140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851"/>
        <w:gridCol w:w="850"/>
        <w:gridCol w:w="851"/>
        <w:gridCol w:w="1367"/>
        <w:gridCol w:w="28"/>
        <w:gridCol w:w="1339"/>
        <w:gridCol w:w="1659"/>
      </w:tblGrid>
      <w:tr w:rsidR="00835BEA" w:rsidTr="00835BEA">
        <w:trPr>
          <w:trHeight w:val="30"/>
          <w:tblCellSpacing w:w="0" w:type="auto"/>
        </w:trPr>
        <w:tc>
          <w:tcPr>
            <w:tcW w:w="5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Pr="0083210C" w:rsidRDefault="00835BEA" w:rsidP="000C7121">
            <w:pPr>
              <w:spacing w:after="20"/>
              <w:ind w:left="20"/>
              <w:jc w:val="both"/>
              <w:rPr>
                <w:lang w:val="ru-RU"/>
              </w:rPr>
            </w:pPr>
            <w:r w:rsidRPr="0083210C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451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Pr="0083210C" w:rsidRDefault="00835BEA" w:rsidP="000C7121">
            <w:pPr>
              <w:spacing w:after="20"/>
              <w:ind w:left="20"/>
              <w:jc w:val="both"/>
              <w:rPr>
                <w:lang w:val="ru-RU"/>
              </w:rPr>
            </w:pPr>
            <w:r w:rsidRPr="0083210C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29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часы</w:t>
            </w:r>
            <w:proofErr w:type="spellEnd"/>
          </w:p>
        </w:tc>
      </w:tr>
      <w:tr w:rsidR="00835BEA" w:rsidTr="00835BEA">
        <w:trPr>
          <w:trHeight w:val="30"/>
          <w:tblCellSpacing w:w="0" w:type="auto"/>
        </w:trPr>
        <w:tc>
          <w:tcPr>
            <w:tcW w:w="5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35BEA" w:rsidRDefault="00835BEA" w:rsidP="000C7121"/>
        </w:tc>
        <w:tc>
          <w:tcPr>
            <w:tcW w:w="26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35BEA" w:rsidRDefault="00835BEA" w:rsidP="000C7121"/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нед</w:t>
            </w:r>
            <w:proofErr w:type="spellEnd"/>
          </w:p>
        </w:tc>
        <w:tc>
          <w:tcPr>
            <w:tcW w:w="1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годовая</w:t>
            </w:r>
            <w:proofErr w:type="spellEnd"/>
          </w:p>
        </w:tc>
      </w:tr>
      <w:tr w:rsidR="00835BEA" w:rsidTr="00835BEA">
        <w:trPr>
          <w:trHeight w:val="30"/>
          <w:tblCellSpacing w:w="0" w:type="auto"/>
        </w:trPr>
        <w:tc>
          <w:tcPr>
            <w:tcW w:w="10773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Инвариантный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</w:p>
        </w:tc>
      </w:tr>
      <w:tr w:rsidR="00835BEA" w:rsidTr="00835BE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</w:p>
          <w:p w:rsidR="00835BEA" w:rsidRDefault="00835BEA" w:rsidP="000C7121">
            <w:pPr>
              <w:spacing w:after="20"/>
              <w:ind w:left="20"/>
              <w:jc w:val="both"/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1672</w:t>
            </w:r>
          </w:p>
        </w:tc>
      </w:tr>
      <w:tr w:rsidR="00835BEA" w:rsidTr="00835BE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Букварь</w:t>
            </w:r>
            <w:proofErr w:type="spellEnd"/>
            <w:r>
              <w:rPr>
                <w:color w:val="000000"/>
                <w:sz w:val="20"/>
              </w:rPr>
              <w:t xml:space="preserve">, Обучение </w:t>
            </w:r>
            <w:proofErr w:type="spellStart"/>
            <w:r>
              <w:rPr>
                <w:color w:val="000000"/>
                <w:sz w:val="20"/>
              </w:rPr>
              <w:t>грамоте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</w:t>
            </w:r>
          </w:p>
        </w:tc>
      </w:tr>
      <w:tr w:rsidR="00835BEA" w:rsidTr="00835BE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Русский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835BEA">
            <w:pPr>
              <w:spacing w:after="20"/>
              <w:ind w:left="20" w:hanging="556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835BEA" w:rsidTr="00835BE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Литературное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чтение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835BEA" w:rsidTr="00835BE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Казахский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835BEA" w:rsidTr="00835BE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835BEA" w:rsidTr="00835BE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</w:p>
          <w:p w:rsidR="00835BEA" w:rsidRDefault="00835BEA" w:rsidP="000C7121">
            <w:pPr>
              <w:spacing w:after="20"/>
              <w:ind w:left="20"/>
              <w:jc w:val="both"/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25,5</w:t>
            </w:r>
          </w:p>
        </w:tc>
        <w:tc>
          <w:tcPr>
            <w:tcW w:w="1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905,5</w:t>
            </w:r>
          </w:p>
        </w:tc>
      </w:tr>
      <w:tr w:rsidR="00835BEA" w:rsidTr="00835BE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</w:t>
            </w:r>
          </w:p>
        </w:tc>
      </w:tr>
      <w:tr w:rsidR="00835BEA" w:rsidTr="00835BE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грамотность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125,5</w:t>
            </w:r>
          </w:p>
        </w:tc>
      </w:tr>
      <w:tr w:rsidR="00835BEA" w:rsidTr="00835BE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</w:p>
          <w:p w:rsidR="00835BEA" w:rsidRDefault="00835BEA" w:rsidP="000C7121">
            <w:pPr>
              <w:spacing w:after="20"/>
              <w:ind w:left="20"/>
              <w:jc w:val="both"/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Естествознание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835BEA" w:rsidTr="00835BE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Естествознание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835BEA" w:rsidTr="00835BE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</w:p>
          <w:p w:rsidR="00835BEA" w:rsidRDefault="00835BEA" w:rsidP="000C7121">
            <w:pPr>
              <w:spacing w:after="20"/>
              <w:ind w:left="20"/>
              <w:jc w:val="both"/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Человек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общество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835BEA" w:rsidTr="00835BE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Познание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мира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835BEA" w:rsidTr="00835BE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</w:p>
          <w:p w:rsidR="00835BEA" w:rsidRDefault="00835BEA" w:rsidP="000C7121">
            <w:pPr>
              <w:spacing w:after="20"/>
              <w:ind w:left="20"/>
              <w:jc w:val="both"/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Технология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искусство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</w:tr>
      <w:tr w:rsidR="00835BEA" w:rsidTr="00835BE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Трудовое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обучение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</w:tr>
      <w:tr w:rsidR="00835BEA" w:rsidTr="00835BE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Изобразительное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искусство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</w:tr>
      <w:tr w:rsidR="00835BEA" w:rsidTr="00835BE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835BEA" w:rsidTr="00835BE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Художественный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</w:p>
          <w:p w:rsidR="00835BEA" w:rsidRDefault="00835BEA" w:rsidP="000C7121"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</w:p>
          <w:p w:rsidR="00835BEA" w:rsidRDefault="00835BEA" w:rsidP="000C7121"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835BEA" w:rsidTr="00835BE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</w:p>
          <w:p w:rsidR="00835BEA" w:rsidRDefault="00835BEA" w:rsidP="000C7121">
            <w:pPr>
              <w:spacing w:after="20"/>
              <w:ind w:left="20"/>
              <w:jc w:val="both"/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835BEA" w:rsidTr="00835BE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Адаптивная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культура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835BEA" w:rsidTr="00835BEA">
        <w:trPr>
          <w:trHeight w:val="30"/>
          <w:tblCellSpacing w:w="0" w:type="auto"/>
        </w:trPr>
        <w:tc>
          <w:tcPr>
            <w:tcW w:w="3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Инвариантная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нагрузка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20,5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109,5</w:t>
            </w:r>
          </w:p>
        </w:tc>
        <w:tc>
          <w:tcPr>
            <w:tcW w:w="1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3889,5</w:t>
            </w:r>
          </w:p>
        </w:tc>
      </w:tr>
      <w:tr w:rsidR="00835BEA" w:rsidTr="00835BEA">
        <w:trPr>
          <w:trHeight w:val="30"/>
          <w:tblCellSpacing w:w="0" w:type="auto"/>
        </w:trPr>
        <w:tc>
          <w:tcPr>
            <w:tcW w:w="10773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Вариативный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</w:p>
        </w:tc>
      </w:tr>
      <w:tr w:rsidR="00835BEA" w:rsidTr="00835BEA">
        <w:trPr>
          <w:trHeight w:val="30"/>
          <w:tblCellSpacing w:w="0" w:type="auto"/>
        </w:trPr>
        <w:tc>
          <w:tcPr>
            <w:tcW w:w="3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Предметы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выбору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</w:p>
          <w:p w:rsidR="00835BEA" w:rsidRDefault="00835BEA" w:rsidP="000C7121"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</w:p>
          <w:p w:rsidR="00835BEA" w:rsidRDefault="00835BEA" w:rsidP="000C712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</w:p>
          <w:p w:rsidR="00835BEA" w:rsidRDefault="00835BEA" w:rsidP="000C712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</w:t>
            </w:r>
          </w:p>
        </w:tc>
      </w:tr>
      <w:tr w:rsidR="00835BEA" w:rsidTr="00835BEA">
        <w:trPr>
          <w:trHeight w:val="30"/>
          <w:tblCellSpacing w:w="0" w:type="auto"/>
        </w:trPr>
        <w:tc>
          <w:tcPr>
            <w:tcW w:w="3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Максимальная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нагрузка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  <w:bookmarkStart w:id="1" w:name="_GoBack"/>
            <w:bookmarkEnd w:id="1"/>
            <w:r>
              <w:rPr>
                <w:color w:val="000000"/>
                <w:sz w:val="20"/>
              </w:rPr>
              <w:t>,5</w:t>
            </w:r>
          </w:p>
        </w:tc>
        <w:tc>
          <w:tcPr>
            <w:tcW w:w="1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4026,5</w:t>
            </w:r>
          </w:p>
        </w:tc>
      </w:tr>
      <w:tr w:rsidR="00835BEA" w:rsidTr="00835BEA">
        <w:trPr>
          <w:trHeight w:val="30"/>
          <w:tblCellSpacing w:w="0" w:type="auto"/>
        </w:trPr>
        <w:tc>
          <w:tcPr>
            <w:tcW w:w="10773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Коррекционный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</w:p>
        </w:tc>
      </w:tr>
      <w:tr w:rsidR="00835BEA" w:rsidTr="00835BEA">
        <w:trPr>
          <w:trHeight w:val="30"/>
          <w:tblCellSpacing w:w="0" w:type="auto"/>
        </w:trPr>
        <w:tc>
          <w:tcPr>
            <w:tcW w:w="3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Коррекционная </w:t>
            </w:r>
            <w:proofErr w:type="spellStart"/>
            <w:r>
              <w:rPr>
                <w:color w:val="000000"/>
                <w:sz w:val="20"/>
              </w:rPr>
              <w:t>ритмика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835BEA" w:rsidTr="00835BEA">
        <w:trPr>
          <w:trHeight w:val="30"/>
          <w:tblCellSpacing w:w="0" w:type="auto"/>
        </w:trPr>
        <w:tc>
          <w:tcPr>
            <w:tcW w:w="3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Ознакомление с </w:t>
            </w:r>
            <w:proofErr w:type="spellStart"/>
            <w:r>
              <w:rPr>
                <w:color w:val="000000"/>
                <w:sz w:val="20"/>
              </w:rPr>
              <w:t>окружающим</w:t>
            </w:r>
            <w:proofErr w:type="spellEnd"/>
            <w:r>
              <w:rPr>
                <w:color w:val="000000"/>
                <w:sz w:val="20"/>
              </w:rPr>
              <w:t xml:space="preserve"> миром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</w:t>
            </w:r>
          </w:p>
        </w:tc>
      </w:tr>
      <w:tr w:rsidR="00835BEA" w:rsidTr="00835BEA">
        <w:trPr>
          <w:trHeight w:val="30"/>
          <w:tblCellSpacing w:w="0" w:type="auto"/>
        </w:trPr>
        <w:tc>
          <w:tcPr>
            <w:tcW w:w="3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  <w:proofErr w:type="spellStart"/>
            <w:r>
              <w:rPr>
                <w:color w:val="000000"/>
                <w:sz w:val="20"/>
              </w:rPr>
              <w:t>Коррекция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недостатков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развития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835BEA" w:rsidTr="00835BEA">
        <w:trPr>
          <w:trHeight w:val="30"/>
          <w:tblCellSpacing w:w="0" w:type="auto"/>
        </w:trPr>
        <w:tc>
          <w:tcPr>
            <w:tcW w:w="3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Pr="0083210C" w:rsidRDefault="00835BEA" w:rsidP="000C7121">
            <w:pPr>
              <w:spacing w:after="20"/>
              <w:ind w:left="20"/>
              <w:jc w:val="both"/>
              <w:rPr>
                <w:lang w:val="ru-RU"/>
              </w:rPr>
            </w:pPr>
            <w:r w:rsidRPr="0083210C">
              <w:rPr>
                <w:color w:val="000000"/>
                <w:sz w:val="20"/>
                <w:lang w:val="ru-RU"/>
              </w:rPr>
              <w:lastRenderedPageBreak/>
              <w:t>Индивидуальные и подгрупповые коррекционно- развивающие занятия по восполнению пробелов в знаниях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708</w:t>
            </w:r>
          </w:p>
        </w:tc>
      </w:tr>
      <w:tr w:rsidR="00835BEA" w:rsidTr="00835BEA">
        <w:trPr>
          <w:trHeight w:val="30"/>
          <w:tblCellSpacing w:w="0" w:type="auto"/>
        </w:trPr>
        <w:tc>
          <w:tcPr>
            <w:tcW w:w="3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Коррекционная </w:t>
            </w: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нагрузка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1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1554</w:t>
            </w:r>
          </w:p>
        </w:tc>
      </w:tr>
      <w:tr w:rsidR="00835BEA" w:rsidRPr="00835BEA" w:rsidTr="00835BEA">
        <w:trPr>
          <w:trHeight w:val="30"/>
          <w:tblCellSpacing w:w="0" w:type="auto"/>
        </w:trPr>
        <w:tc>
          <w:tcPr>
            <w:tcW w:w="10773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Pr="0083210C" w:rsidRDefault="00835BEA" w:rsidP="000C7121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83210C">
              <w:rPr>
                <w:color w:val="000000"/>
                <w:sz w:val="20"/>
                <w:lang w:val="ru-RU"/>
              </w:rPr>
              <w:t>Примечание:*</w:t>
            </w:r>
            <w:proofErr w:type="gramEnd"/>
            <w:r w:rsidRPr="0083210C">
              <w:rPr>
                <w:color w:val="000000"/>
                <w:sz w:val="20"/>
                <w:lang w:val="ru-RU"/>
              </w:rPr>
              <w:t xml:space="preserve"> индивидуальные, подгрупповые занятия с логопедом.</w:t>
            </w:r>
          </w:p>
          <w:p w:rsidR="00835BEA" w:rsidRPr="0083210C" w:rsidRDefault="00835BEA" w:rsidP="000C7121">
            <w:pPr>
              <w:spacing w:after="20"/>
              <w:ind w:left="20"/>
              <w:jc w:val="both"/>
              <w:rPr>
                <w:lang w:val="ru-RU"/>
              </w:rPr>
            </w:pPr>
            <w:r w:rsidRPr="0083210C">
              <w:rPr>
                <w:color w:val="000000"/>
                <w:sz w:val="20"/>
                <w:lang w:val="ru-RU"/>
              </w:rPr>
              <w:t>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  <w:p w:rsidR="00835BEA" w:rsidRPr="0083210C" w:rsidRDefault="00835BEA" w:rsidP="000C7121">
            <w:pPr>
              <w:spacing w:after="20"/>
              <w:ind w:left="20"/>
              <w:jc w:val="both"/>
              <w:rPr>
                <w:lang w:val="ru-RU"/>
              </w:rPr>
            </w:pPr>
            <w:r w:rsidRPr="0083210C">
              <w:rPr>
                <w:color w:val="000000"/>
                <w:sz w:val="20"/>
                <w:lang w:val="ru-RU"/>
              </w:rPr>
              <w:t>Изучение второго и третьего языков с учетом уровня речевого развития обучающихся.</w:t>
            </w:r>
          </w:p>
        </w:tc>
      </w:tr>
    </w:tbl>
    <w:p w:rsidR="00835BEA" w:rsidRPr="0083210C" w:rsidRDefault="00835BEA" w:rsidP="00835BEA">
      <w:pPr>
        <w:spacing w:after="0"/>
        <w:rPr>
          <w:lang w:val="ru-RU"/>
        </w:rPr>
      </w:pPr>
      <w:r w:rsidRPr="0083210C">
        <w:rPr>
          <w:b/>
          <w:color w:val="000000"/>
          <w:lang w:val="ru-RU"/>
        </w:rPr>
        <w:t>Глава 6. Типовой учебный план основного среднего образования для учащихся с задержкой психического развития с русским языком обучения</w:t>
      </w:r>
    </w:p>
    <w:tbl>
      <w:tblPr>
        <w:tblW w:w="10808" w:type="dxa"/>
        <w:tblCellSpacing w:w="0" w:type="auto"/>
        <w:tblInd w:w="-1140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49"/>
        <w:gridCol w:w="6"/>
        <w:gridCol w:w="703"/>
        <w:gridCol w:w="6"/>
        <w:gridCol w:w="844"/>
        <w:gridCol w:w="6"/>
        <w:gridCol w:w="703"/>
        <w:gridCol w:w="6"/>
        <w:gridCol w:w="1224"/>
        <w:gridCol w:w="6"/>
        <w:gridCol w:w="1224"/>
        <w:gridCol w:w="6"/>
        <w:gridCol w:w="15"/>
        <w:gridCol w:w="1209"/>
        <w:gridCol w:w="6"/>
        <w:gridCol w:w="1224"/>
        <w:gridCol w:w="6"/>
        <w:gridCol w:w="15"/>
        <w:gridCol w:w="15"/>
      </w:tblGrid>
      <w:tr w:rsidR="00835BEA" w:rsidTr="00835BEA">
        <w:trPr>
          <w:gridAfter w:val="1"/>
          <w:wAfter w:w="15" w:type="dxa"/>
          <w:trHeight w:val="30"/>
          <w:tblCellSpacing w:w="0" w:type="auto"/>
        </w:trPr>
        <w:tc>
          <w:tcPr>
            <w:tcW w:w="5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Pr="0083210C" w:rsidRDefault="00835BEA" w:rsidP="000C7121">
            <w:pPr>
              <w:spacing w:after="20"/>
              <w:ind w:left="20"/>
              <w:jc w:val="both"/>
              <w:rPr>
                <w:lang w:val="ru-RU"/>
              </w:rPr>
            </w:pPr>
            <w:r w:rsidRPr="0083210C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5498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Pr="0083210C" w:rsidRDefault="00835BEA" w:rsidP="000C7121">
            <w:pPr>
              <w:spacing w:after="20"/>
              <w:ind w:left="20"/>
              <w:jc w:val="both"/>
              <w:rPr>
                <w:lang w:val="ru-RU"/>
              </w:rPr>
            </w:pPr>
            <w:r w:rsidRPr="0083210C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246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Нагрузка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часы</w:t>
            </w:r>
            <w:proofErr w:type="spellEnd"/>
          </w:p>
        </w:tc>
      </w:tr>
      <w:tr w:rsidR="00835BEA" w:rsidTr="00835BEA">
        <w:trPr>
          <w:gridAfter w:val="2"/>
          <w:wAfter w:w="30" w:type="dxa"/>
          <w:trHeight w:val="30"/>
          <w:tblCellSpacing w:w="0" w:type="auto"/>
        </w:trPr>
        <w:tc>
          <w:tcPr>
            <w:tcW w:w="5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35BEA" w:rsidRDefault="00835BEA" w:rsidP="000C7121"/>
        </w:tc>
        <w:tc>
          <w:tcPr>
            <w:tcW w:w="22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35BEA" w:rsidRDefault="00835BEA" w:rsidP="000C7121"/>
        </w:tc>
        <w:tc>
          <w:tcPr>
            <w:tcW w:w="7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недельная</w:t>
            </w:r>
            <w:proofErr w:type="spellEnd"/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годовая</w:t>
            </w:r>
            <w:proofErr w:type="spellEnd"/>
          </w:p>
        </w:tc>
      </w:tr>
      <w:tr w:rsidR="00835BEA" w:rsidTr="00835BEA">
        <w:trPr>
          <w:trHeight w:val="30"/>
          <w:tblCellSpacing w:w="0" w:type="auto"/>
        </w:trPr>
        <w:tc>
          <w:tcPr>
            <w:tcW w:w="10808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Инвариантный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</w:p>
        </w:tc>
      </w:tr>
      <w:tr w:rsidR="00835BEA" w:rsidTr="00835BEA">
        <w:trPr>
          <w:gridAfter w:val="2"/>
          <w:wAfter w:w="30" w:type="dxa"/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</w:p>
          <w:p w:rsidR="00835BEA" w:rsidRDefault="00835BEA" w:rsidP="000C7121">
            <w:pPr>
              <w:spacing w:after="20"/>
              <w:ind w:left="20"/>
              <w:jc w:val="both"/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</w:tr>
      <w:tr w:rsidR="00835BEA" w:rsidTr="00835BEA">
        <w:trPr>
          <w:gridAfter w:val="2"/>
          <w:wAfter w:w="30" w:type="dxa"/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Русский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835BEA" w:rsidTr="00835BEA">
        <w:trPr>
          <w:gridAfter w:val="2"/>
          <w:wAfter w:w="30" w:type="dxa"/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Русская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835BEA" w:rsidTr="00835BEA">
        <w:trPr>
          <w:gridAfter w:val="2"/>
          <w:wAfter w:w="30" w:type="dxa"/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Казахский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835BEA" w:rsidTr="00835BEA">
        <w:trPr>
          <w:gridAfter w:val="2"/>
          <w:wAfter w:w="30" w:type="dxa"/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835BEA" w:rsidTr="00835BEA">
        <w:trPr>
          <w:gridAfter w:val="2"/>
          <w:wAfter w:w="30" w:type="dxa"/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</w:p>
          <w:p w:rsidR="00835BEA" w:rsidRDefault="00835BEA" w:rsidP="000C7121">
            <w:pPr>
              <w:spacing w:after="20"/>
              <w:ind w:left="20"/>
              <w:jc w:val="both"/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</w:tr>
      <w:tr w:rsidR="00835BEA" w:rsidTr="00835BEA">
        <w:trPr>
          <w:gridAfter w:val="2"/>
          <w:wAfter w:w="30" w:type="dxa"/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835BEA" w:rsidTr="00835BEA">
        <w:trPr>
          <w:gridAfter w:val="2"/>
          <w:wAfter w:w="30" w:type="dxa"/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835BEA" w:rsidTr="00835BEA">
        <w:trPr>
          <w:gridAfter w:val="2"/>
          <w:wAfter w:w="30" w:type="dxa"/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Геометрия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835BEA" w:rsidTr="00835BEA">
        <w:trPr>
          <w:gridAfter w:val="2"/>
          <w:wAfter w:w="30" w:type="dxa"/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835BEA" w:rsidTr="00835BEA">
        <w:trPr>
          <w:gridAfter w:val="2"/>
          <w:wAfter w:w="30" w:type="dxa"/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</w:p>
          <w:p w:rsidR="00835BEA" w:rsidRDefault="00835BEA" w:rsidP="000C7121">
            <w:pPr>
              <w:spacing w:after="20"/>
              <w:ind w:left="20"/>
              <w:jc w:val="both"/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Естествознание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</w:tr>
      <w:tr w:rsidR="00835BEA" w:rsidTr="00835BEA">
        <w:trPr>
          <w:gridAfter w:val="2"/>
          <w:wAfter w:w="30" w:type="dxa"/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Естествознание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835BEA" w:rsidTr="00835BEA">
        <w:trPr>
          <w:gridAfter w:val="2"/>
          <w:wAfter w:w="30" w:type="dxa"/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835BEA" w:rsidTr="00835BEA">
        <w:trPr>
          <w:gridAfter w:val="2"/>
          <w:wAfter w:w="30" w:type="dxa"/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835BEA" w:rsidTr="00835BEA">
        <w:trPr>
          <w:gridAfter w:val="2"/>
          <w:wAfter w:w="30" w:type="dxa"/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835BEA" w:rsidTr="00835BEA">
        <w:trPr>
          <w:gridAfter w:val="2"/>
          <w:wAfter w:w="30" w:type="dxa"/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835BEA" w:rsidTr="00835BEA">
        <w:trPr>
          <w:gridAfter w:val="2"/>
          <w:wAfter w:w="30" w:type="dxa"/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</w:p>
          <w:p w:rsidR="00835BEA" w:rsidRDefault="00835BEA" w:rsidP="000C7121">
            <w:pPr>
              <w:spacing w:after="20"/>
              <w:ind w:left="20"/>
              <w:jc w:val="both"/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Человек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общество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835BEA" w:rsidTr="00835BEA">
        <w:trPr>
          <w:gridAfter w:val="2"/>
          <w:wAfter w:w="30" w:type="dxa"/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Казахстана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835BEA" w:rsidTr="00835BEA">
        <w:trPr>
          <w:gridAfter w:val="2"/>
          <w:wAfter w:w="30" w:type="dxa"/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Всемирная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835BEA" w:rsidTr="00835BEA">
        <w:trPr>
          <w:gridAfter w:val="2"/>
          <w:wAfter w:w="30" w:type="dxa"/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права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835BEA" w:rsidTr="00835BEA">
        <w:trPr>
          <w:gridAfter w:val="2"/>
          <w:wAfter w:w="30" w:type="dxa"/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</w:p>
          <w:p w:rsidR="00835BEA" w:rsidRDefault="00835BEA" w:rsidP="000C7121">
            <w:pPr>
              <w:spacing w:after="20"/>
              <w:ind w:left="20"/>
              <w:jc w:val="both"/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Технология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искусство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835BEA" w:rsidTr="00835BEA">
        <w:trPr>
          <w:gridAfter w:val="2"/>
          <w:wAfter w:w="30" w:type="dxa"/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7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835BEA" w:rsidTr="00835BEA">
        <w:trPr>
          <w:gridAfter w:val="2"/>
          <w:wAfter w:w="30" w:type="dxa"/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Художественный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835BEA" w:rsidTr="00835BEA">
        <w:trPr>
          <w:gridAfter w:val="2"/>
          <w:wAfter w:w="30" w:type="dxa"/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Технология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835BEA" w:rsidTr="00835BEA">
        <w:trPr>
          <w:gridAfter w:val="2"/>
          <w:wAfter w:w="30" w:type="dxa"/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</w:p>
          <w:p w:rsidR="00835BEA" w:rsidRDefault="00835BEA" w:rsidP="000C7121">
            <w:pPr>
              <w:spacing w:after="20"/>
              <w:ind w:left="20"/>
              <w:jc w:val="both"/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7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835BEA" w:rsidTr="00835BEA">
        <w:trPr>
          <w:gridAfter w:val="2"/>
          <w:wAfter w:w="30" w:type="dxa"/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7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835BEA" w:rsidTr="00835BEA">
        <w:trPr>
          <w:gridAfter w:val="3"/>
          <w:wAfter w:w="36" w:type="dxa"/>
          <w:trHeight w:val="30"/>
          <w:tblCellSpacing w:w="0" w:type="auto"/>
        </w:trPr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Инвариантная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нагрузка</w:t>
            </w:r>
            <w:proofErr w:type="spellEnd"/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6444</w:t>
            </w:r>
          </w:p>
        </w:tc>
      </w:tr>
      <w:tr w:rsidR="00835BEA" w:rsidTr="00835BEA">
        <w:trPr>
          <w:trHeight w:val="30"/>
          <w:tblCellSpacing w:w="0" w:type="auto"/>
        </w:trPr>
        <w:tc>
          <w:tcPr>
            <w:tcW w:w="10808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Вариативный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</w:p>
        </w:tc>
      </w:tr>
      <w:tr w:rsidR="00835BEA" w:rsidTr="00835BEA">
        <w:trPr>
          <w:gridAfter w:val="3"/>
          <w:wAfter w:w="36" w:type="dxa"/>
          <w:trHeight w:val="30"/>
          <w:tblCellSpacing w:w="0" w:type="auto"/>
        </w:trPr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курсы</w:t>
            </w:r>
            <w:proofErr w:type="spellEnd"/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</w:p>
          <w:p w:rsidR="00835BEA" w:rsidRDefault="00835BEA" w:rsidP="000C7121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</w:p>
          <w:p w:rsidR="00835BEA" w:rsidRDefault="00835BEA" w:rsidP="000C7121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</w:p>
          <w:p w:rsidR="00835BEA" w:rsidRDefault="00835BEA" w:rsidP="000C712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</w:p>
          <w:p w:rsidR="00835BEA" w:rsidRDefault="00835BEA" w:rsidP="000C712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</w:p>
          <w:p w:rsidR="00835BEA" w:rsidRDefault="00835BEA" w:rsidP="000C712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835BEA" w:rsidTr="00835BEA">
        <w:trPr>
          <w:gridAfter w:val="3"/>
          <w:wAfter w:w="36" w:type="dxa"/>
          <w:trHeight w:val="30"/>
          <w:tblCellSpacing w:w="0" w:type="auto"/>
        </w:trPr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Глобальные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компетенции</w:t>
            </w:r>
            <w:proofErr w:type="spellEnd"/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</w:tr>
      <w:tr w:rsidR="00835BEA" w:rsidTr="00835BEA">
        <w:trPr>
          <w:gridAfter w:val="3"/>
          <w:wAfter w:w="36" w:type="dxa"/>
          <w:trHeight w:val="30"/>
          <w:tblCellSpacing w:w="0" w:type="auto"/>
        </w:trPr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Максимальная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нагрузка</w:t>
            </w:r>
            <w:proofErr w:type="spellEnd"/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27,5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30,5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31,5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183,5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6606</w:t>
            </w:r>
          </w:p>
        </w:tc>
      </w:tr>
      <w:tr w:rsidR="00835BEA" w:rsidTr="00835BEA">
        <w:trPr>
          <w:trHeight w:val="30"/>
          <w:tblCellSpacing w:w="0" w:type="auto"/>
        </w:trPr>
        <w:tc>
          <w:tcPr>
            <w:tcW w:w="10808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Коррекционный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</w:p>
        </w:tc>
      </w:tr>
      <w:tr w:rsidR="00835BEA" w:rsidTr="00835BEA">
        <w:trPr>
          <w:gridAfter w:val="3"/>
          <w:wAfter w:w="36" w:type="dxa"/>
          <w:trHeight w:val="30"/>
          <w:tblCellSpacing w:w="0" w:type="auto"/>
        </w:trPr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Коррекционная </w:t>
            </w: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нагрузка</w:t>
            </w:r>
            <w:proofErr w:type="spellEnd"/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1152</w:t>
            </w:r>
          </w:p>
        </w:tc>
      </w:tr>
      <w:tr w:rsidR="00835BEA" w:rsidTr="00835BEA">
        <w:trPr>
          <w:gridAfter w:val="3"/>
          <w:wAfter w:w="36" w:type="dxa"/>
          <w:trHeight w:val="30"/>
          <w:tblCellSpacing w:w="0" w:type="auto"/>
        </w:trPr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Социально-бытовая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ориентировка</w:t>
            </w:r>
            <w:proofErr w:type="spellEnd"/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835BEA" w:rsidTr="00835BEA">
        <w:trPr>
          <w:gridAfter w:val="3"/>
          <w:wAfter w:w="36" w:type="dxa"/>
          <w:trHeight w:val="30"/>
          <w:tblCellSpacing w:w="0" w:type="auto"/>
        </w:trPr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  <w:proofErr w:type="spellStart"/>
            <w:r>
              <w:rPr>
                <w:color w:val="000000"/>
                <w:sz w:val="20"/>
              </w:rPr>
              <w:t>Коррекция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недостатков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развития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</w:p>
          <w:p w:rsidR="00835BEA" w:rsidRDefault="00835BEA" w:rsidP="000C7121">
            <w:pPr>
              <w:spacing w:after="20"/>
              <w:ind w:left="20"/>
              <w:jc w:val="both"/>
            </w:pP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</w:p>
          <w:p w:rsidR="00835BEA" w:rsidRDefault="00835BEA" w:rsidP="000C7121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</w:p>
          <w:p w:rsidR="00835BEA" w:rsidRDefault="00835BEA" w:rsidP="000C712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</w:p>
          <w:p w:rsidR="00835BEA" w:rsidRDefault="00835BEA" w:rsidP="000C712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</w:p>
          <w:p w:rsidR="00835BEA" w:rsidRDefault="00835BEA" w:rsidP="000C712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835BEA" w:rsidTr="00835BEA">
        <w:trPr>
          <w:gridAfter w:val="3"/>
          <w:wAfter w:w="36" w:type="dxa"/>
          <w:trHeight w:val="30"/>
          <w:tblCellSpacing w:w="0" w:type="auto"/>
        </w:trPr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Pr="0083210C" w:rsidRDefault="00835BEA" w:rsidP="000C7121">
            <w:pPr>
              <w:spacing w:after="20"/>
              <w:ind w:left="20"/>
              <w:jc w:val="both"/>
              <w:rPr>
                <w:lang w:val="ru-RU"/>
              </w:rPr>
            </w:pPr>
            <w:r w:rsidRPr="0083210C">
              <w:rPr>
                <w:color w:val="000000"/>
                <w:sz w:val="20"/>
                <w:lang w:val="ru-RU"/>
              </w:rPr>
              <w:t>Индивидуальные и подгрупповые занятия по восполнению пробелов в знаниях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Default="00835BEA" w:rsidP="000C7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835BEA" w:rsidRPr="00835BEA" w:rsidTr="00835BEA">
        <w:trPr>
          <w:trHeight w:val="30"/>
          <w:tblCellSpacing w:w="0" w:type="auto"/>
        </w:trPr>
        <w:tc>
          <w:tcPr>
            <w:tcW w:w="10808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BEA" w:rsidRPr="0083210C" w:rsidRDefault="00835BEA" w:rsidP="000C7121">
            <w:pPr>
              <w:spacing w:after="20"/>
              <w:ind w:left="20"/>
              <w:jc w:val="both"/>
              <w:rPr>
                <w:lang w:val="ru-RU"/>
              </w:rPr>
            </w:pPr>
            <w:r w:rsidRPr="0083210C">
              <w:rPr>
                <w:color w:val="000000"/>
                <w:sz w:val="20"/>
                <w:lang w:val="ru-RU"/>
              </w:rPr>
              <w:t>Примечания.</w:t>
            </w:r>
          </w:p>
          <w:p w:rsidR="00835BEA" w:rsidRPr="0083210C" w:rsidRDefault="00835BEA" w:rsidP="000C7121">
            <w:pPr>
              <w:spacing w:after="20"/>
              <w:ind w:left="20"/>
              <w:jc w:val="both"/>
              <w:rPr>
                <w:lang w:val="ru-RU"/>
              </w:rPr>
            </w:pPr>
            <w:r w:rsidRPr="0083210C">
              <w:rPr>
                <w:color w:val="000000"/>
                <w:sz w:val="20"/>
                <w:lang w:val="ru-RU"/>
              </w:rPr>
              <w:t>* индивидуальные, подгрупповые занятия с логопедом</w:t>
            </w:r>
          </w:p>
          <w:p w:rsidR="00835BEA" w:rsidRPr="0083210C" w:rsidRDefault="00835BEA" w:rsidP="000C7121">
            <w:pPr>
              <w:spacing w:after="20"/>
              <w:ind w:left="20"/>
              <w:jc w:val="both"/>
              <w:rPr>
                <w:lang w:val="ru-RU"/>
              </w:rPr>
            </w:pPr>
            <w:r w:rsidRPr="0083210C">
              <w:rPr>
                <w:color w:val="000000"/>
                <w:sz w:val="20"/>
                <w:lang w:val="ru-RU"/>
              </w:rPr>
              <w:t>Изучение второго и третьего языков с учетом уровня речевого развития обучающихся.</w:t>
            </w:r>
          </w:p>
          <w:p w:rsidR="00835BEA" w:rsidRPr="0083210C" w:rsidRDefault="00835BEA" w:rsidP="000C7121">
            <w:pPr>
              <w:spacing w:after="20"/>
              <w:ind w:left="20"/>
              <w:jc w:val="both"/>
              <w:rPr>
                <w:lang w:val="ru-RU"/>
              </w:rPr>
            </w:pPr>
            <w:r w:rsidRPr="0083210C">
              <w:rPr>
                <w:color w:val="000000"/>
                <w:sz w:val="20"/>
                <w:lang w:val="ru-RU"/>
              </w:rPr>
              <w:t>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p w:rsidR="00A22189" w:rsidRPr="00835BEA" w:rsidRDefault="00A22189" w:rsidP="00835BEA">
      <w:pPr>
        <w:rPr>
          <w:lang w:val="ru-RU"/>
        </w:rPr>
      </w:pPr>
    </w:p>
    <w:sectPr w:rsidR="00A22189" w:rsidRPr="00835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D1"/>
    <w:rsid w:val="003A5083"/>
    <w:rsid w:val="00835BEA"/>
    <w:rsid w:val="00A22189"/>
    <w:rsid w:val="00EF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9EBA"/>
  <w15:chartTrackingRefBased/>
  <w15:docId w15:val="{107DD983-79C6-400B-AFF3-C537C8DE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BE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2023-11-10T04:41:00Z</dcterms:created>
  <dcterms:modified xsi:type="dcterms:W3CDTF">2023-11-10T04:41:00Z</dcterms:modified>
</cp:coreProperties>
</file>